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ind w:firstLine="565" w:firstLineChars="201"/>
        <w:jc w:val="center"/>
        <w:rPr>
          <w:rFonts w:eastAsia="仿宋_GB2312"/>
          <w:b/>
          <w:bCs/>
          <w:color w:val="000000"/>
        </w:rPr>
      </w:pPr>
      <w:r>
        <w:rPr>
          <w:rFonts w:eastAsia="仿宋_GB2312"/>
          <w:b/>
          <w:bCs/>
          <w:color w:val="000000"/>
          <w:sz w:val="28"/>
        </w:rPr>
        <w:t>杭州师范大学国际服务工程学院XXXX-XXXX学年第X学期期末考查</w:t>
      </w:r>
    </w:p>
    <w:p>
      <w:pPr>
        <w:ind w:firstLine="645"/>
        <w:jc w:val="center"/>
        <w:outlineLvl w:val="0"/>
        <w:rPr>
          <w:rFonts w:eastAsia="仿宋_GB2312"/>
          <w:b/>
          <w:bCs/>
          <w:color w:val="000000"/>
          <w:sz w:val="36"/>
        </w:rPr>
      </w:pPr>
      <w:r>
        <w:rPr>
          <w:rFonts w:eastAsia="仿宋_GB2312"/>
          <w:b/>
          <w:bCs/>
          <w:color w:val="000000"/>
          <w:sz w:val="36"/>
          <w:szCs w:val="36"/>
        </w:rPr>
        <w:t>《电路原理》模拟</w:t>
      </w:r>
      <w:r>
        <w:rPr>
          <w:rFonts w:eastAsia="仿宋_GB2312"/>
          <w:b/>
          <w:bCs/>
          <w:color w:val="000000"/>
          <w:sz w:val="36"/>
        </w:rPr>
        <w:t>试卷（X）</w:t>
      </w:r>
    </w:p>
    <w:p>
      <w:pPr>
        <w:ind w:firstLine="645"/>
        <w:jc w:val="center"/>
        <w:rPr>
          <w:rFonts w:eastAsia="仿宋_GB2312"/>
          <w:color w:val="000000"/>
        </w:rPr>
      </w:pPr>
    </w:p>
    <w:tbl>
      <w:tblPr>
        <w:tblStyle w:val="11"/>
        <w:tblW w:w="59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900"/>
        <w:gridCol w:w="990"/>
        <w:gridCol w:w="990"/>
        <w:gridCol w:w="990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题号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一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二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三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四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得分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</w:p>
        </w:tc>
      </w:tr>
    </w:tbl>
    <w:p>
      <w:pPr>
        <w:ind w:firstLine="645"/>
        <w:rPr>
          <w:rFonts w:eastAsia="仿宋_GB2312"/>
          <w:color w:val="000000"/>
        </w:rPr>
      </w:pPr>
    </w:p>
    <w:p>
      <w:pPr>
        <w:ind w:firstLine="645"/>
        <w:rPr>
          <w:rFonts w:eastAsia="仿宋_GB2312"/>
          <w:color w:val="000000"/>
        </w:rPr>
      </w:pPr>
    </w:p>
    <w:tbl>
      <w:tblPr>
        <w:tblStyle w:val="11"/>
        <w:tblpPr w:leftFromText="180" w:rightFromText="180" w:vertAnchor="text" w:horzAnchor="margin" w:tblpXSpec="right" w:tblpY="-128"/>
        <w:tblW w:w="15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738" w:type="dxa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得分</w:t>
            </w:r>
          </w:p>
        </w:tc>
        <w:tc>
          <w:tcPr>
            <w:tcW w:w="840" w:type="dxa"/>
            <w:vAlign w:val="center"/>
          </w:tcPr>
          <w:p>
            <w:pPr>
              <w:spacing w:line="440" w:lineRule="exact"/>
              <w:jc w:val="center"/>
              <w:rPr>
                <w:rFonts w:eastAsia="仿宋_GB2312"/>
                <w:color w:val="000000"/>
              </w:rPr>
            </w:pPr>
          </w:p>
        </w:tc>
      </w:tr>
    </w:tbl>
    <w:p>
      <w:pPr>
        <w:spacing w:line="300" w:lineRule="exact"/>
        <w:ind w:left="645"/>
      </w:pPr>
      <w:r>
        <w:t>一、填空题（每题2分，共10分）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spacing w:line="480" w:lineRule="auto"/>
        <w:ind w:left="945" w:leftChars="308" w:hanging="298" w:hangingChars="142"/>
        <w:rPr>
          <w:rFonts w:eastAsia="仿宋_GB2312"/>
        </w:rPr>
      </w:pPr>
      <w:r>
        <w:rPr>
          <w:rFonts w:eastAsia="仿宋_GB231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2169160</wp:posOffset>
                </wp:positionH>
                <wp:positionV relativeFrom="paragraph">
                  <wp:posOffset>1195070</wp:posOffset>
                </wp:positionV>
                <wp:extent cx="241300" cy="12700"/>
                <wp:effectExtent l="0" t="57150" r="0" b="825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sm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0.8pt;margin-top:94.1pt;height:1pt;width:19pt;z-index:251664384;mso-width-relative:page;mso-height-relative:page;" filled="f" stroked="t" coordsize="21600,21600" o:gfxdata="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7KoyDaAAAACwEAAA8AAAAAAAAAAQAgAAAAIgAAAGRycy9kb3ducmV2LnhtbFBLAQIU&#10;ABQAAAAIAIdO4kCAQWvk8QEAAJkDAAAOAAAAAAAAAAEAIAAAACkBAABkcnMvZTJvRG9jLnhtbFBL&#10;BQYAAAAABgAGAFkBAACMBQAAAAA=&#10;">
                <v:fill on="f" focussize="0,0"/>
                <v:stroke color="#000000 [3213]" joinstyle="round" endarrow="block" endarrowwidth="narrow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rFonts w:eastAsia="仿宋_GB231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1816100</wp:posOffset>
                </wp:positionH>
                <wp:positionV relativeFrom="paragraph">
                  <wp:posOffset>436880</wp:posOffset>
                </wp:positionV>
                <wp:extent cx="2736850" cy="1466850"/>
                <wp:effectExtent l="0" t="0" r="6350" b="0"/>
                <wp:wrapTopAndBottom/>
                <wp:docPr id="1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6850" cy="1466850"/>
                          <a:chOff x="0" y="0"/>
                          <a:chExt cx="3517900" cy="2309813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900" cy="2309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文本框 1"/>
                        <wps:cNvSpPr txBox="1"/>
                        <wps:spPr>
                          <a:xfrm>
                            <a:off x="1313921" y="1119259"/>
                            <a:ext cx="43815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1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i/>
                                  <w:iCs/>
                                  <w:color w:val="420DB9"/>
                                  <w:kern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91440" tIns="0" rIns="9144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143pt;margin-top:34.4pt;height:115.5pt;width:215.5pt;mso-position-horizontal-relative:page;mso-wrap-distance-bottom:0pt;mso-wrap-distance-top:0pt;z-index:251663360;mso-width-relative:page;mso-height-relative:page;" coordsize="3517900,2309813" o:gfxdata="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">
                <o:lock v:ext="edit" aspectratio="f"/>
                <v:shape id="_x0000_s1026" o:spid="_x0000_s1026" o:spt="75" type="#_x0000_t75" style="position:absolute;left:0;top:0;height:2309813;width:3517900;" filled="f" o:preferrelative="t" stroked="f" coordsize="21600,21600" o:gfxdata="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C8pYS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文本框 1" o:spid="_x0000_s1026" o:spt="202" type="#_x0000_t202" style="position:absolute;left:1313921;top:1119259;height:487680;width:438150;" filled="f" stroked="f" coordsize="21600,21600" o:gfxdata="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0v0W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pStyle w:val="1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i/>
                            <w:iCs/>
                            <w:color w:val="420DB9"/>
                            <w:kern w:val="24"/>
                          </w:rPr>
                          <w:t>I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eastAsia="仿宋_GB2312"/>
        </w:rPr>
        <w:t>1．下图所示电路中，</w:t>
      </w:r>
      <w:r>
        <w:rPr>
          <w:rFonts w:eastAsia="仿宋_GB2312"/>
          <w:i/>
        </w:rPr>
        <w:t>I</w:t>
      </w:r>
      <w:r>
        <w:rPr>
          <w:rFonts w:eastAsia="仿宋_GB2312"/>
          <w:i/>
          <w:vertAlign w:val="subscript"/>
        </w:rPr>
        <w:t xml:space="preserve"> </w:t>
      </w:r>
      <w:r>
        <w:rPr>
          <w:rFonts w:eastAsia="仿宋_GB2312"/>
        </w:rPr>
        <w:t xml:space="preserve">= </w:t>
      </w:r>
      <w:r>
        <w:rPr>
          <w:rFonts w:eastAsia="仿宋_GB2312"/>
          <w:u w:val="single"/>
        </w:rPr>
        <w:t xml:space="preserve">          </w:t>
      </w:r>
      <w:r>
        <w:rPr>
          <w:rFonts w:eastAsia="仿宋_GB2312"/>
        </w:rPr>
        <w:t>.</w:t>
      </w:r>
    </w:p>
    <w:p>
      <w:pPr>
        <w:spacing w:line="480" w:lineRule="auto"/>
        <w:ind w:left="945" w:leftChars="308" w:hanging="298" w:hangingChars="142"/>
        <w:rPr>
          <w:rFonts w:eastAsia="仿宋_GB2312"/>
        </w:rPr>
      </w:pPr>
      <w:r>
        <w:rPr>
          <w:rFonts w:eastAsia="仿宋_GB2312"/>
        </w:rPr>
        <w:t>2. 下左图所示电路中，U</w:t>
      </w:r>
      <w:r>
        <w:rPr>
          <w:rFonts w:eastAsia="仿宋_GB2312"/>
          <w:vertAlign w:val="subscript"/>
        </w:rPr>
        <w:t>AB</w:t>
      </w:r>
      <w:r>
        <w:rPr>
          <w:rFonts w:eastAsia="仿宋_GB2312"/>
        </w:rPr>
        <w:t xml:space="preserve">= </w:t>
      </w:r>
      <w:r>
        <w:rPr>
          <w:rFonts w:eastAsia="仿宋_GB2312"/>
          <w:u w:val="single"/>
        </w:rPr>
        <w:t xml:space="preserve">        </w:t>
      </w:r>
      <w:r>
        <w:rPr>
          <w:rFonts w:eastAsia="仿宋_GB2312"/>
        </w:rPr>
        <w:t>。</w:t>
      </w:r>
    </w:p>
    <w:p>
      <w:pPr>
        <w:spacing w:line="480" w:lineRule="auto"/>
        <w:ind w:left="945" w:leftChars="308" w:hanging="298" w:hangingChars="142"/>
        <w:rPr>
          <w:sz w:val="32"/>
          <w:szCs w:val="32"/>
        </w:rPr>
      </w:pPr>
      <w:r>
        <w:pict>
          <v:shape id="_x0000_s1762" o:spid="_x0000_s1762" o:spt="75" type="#_x0000_t75" style="position:absolute;left:0pt;margin-left:283pt;margin-top:38.4pt;height:70.45pt;width:152.25pt;mso-wrap-distance-bottom:0pt;mso-wrap-distance-left:9pt;mso-wrap-distance-right:9pt;mso-wrap-distance-top:0pt;z-index:251657216;mso-width-relative:page;mso-height-relative:page;" o:ole="t" filled="f" coordsize="21600,21600">
            <v:path/>
            <v:fill on="f" focussize="0,0"/>
            <v:stroke/>
            <v:imagedata r:id="rId8" o:title=""/>
            <o:lock v:ext="edit" aspectratio="t"/>
            <w10:wrap type="square"/>
          </v:shape>
          <o:OLEObject Type="Embed" ProgID="PBrush" ShapeID="_x0000_s1762" DrawAspect="Content" ObjectID="_1468075725" r:id="rId7">
            <o:LockedField>false</o:LockedField>
          </o:OLEObject>
        </w:pict>
      </w:r>
      <w:r>
        <w:rPr>
          <w:rFonts w:eastAsia="仿宋_GB2312"/>
          <w:i/>
        </w:rPr>
        <w:t xml:space="preserve"> </w:t>
      </w:r>
      <w:r>
        <w:rPr>
          <w:sz w:val="32"/>
          <w:szCs w:val="32"/>
        </w:rPr>
        <w:drawing>
          <wp:inline distT="0" distB="0" distL="0" distR="0">
            <wp:extent cx="2486025" cy="1628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ind w:left="945" w:leftChars="308" w:hanging="298" w:hangingChars="142"/>
        <w:rPr>
          <w:rFonts w:eastAsia="仿宋_GB2312"/>
        </w:rPr>
      </w:pPr>
      <w:r>
        <w:rPr>
          <w:rFonts w:eastAsia="仿宋_GB2312"/>
        </w:rPr>
        <w:t>3.上右图所示电路，</w:t>
      </w:r>
      <w:r>
        <w:rPr>
          <w:rFonts w:eastAsia="仿宋_GB2312"/>
          <w:i/>
        </w:rPr>
        <w:t>P</w:t>
      </w:r>
      <w:r>
        <w:rPr>
          <w:rFonts w:eastAsia="仿宋_GB2312"/>
          <w:vertAlign w:val="subscript"/>
        </w:rPr>
        <w:t xml:space="preserve">10V </w:t>
      </w:r>
      <w:r>
        <w:rPr>
          <w:rFonts w:eastAsia="仿宋_GB2312"/>
        </w:rPr>
        <w:t xml:space="preserve">= </w:t>
      </w:r>
      <w:r>
        <w:rPr>
          <w:rFonts w:eastAsia="仿宋_GB2312"/>
          <w:u w:val="single"/>
        </w:rPr>
        <w:t xml:space="preserve">          </w:t>
      </w:r>
      <w:r>
        <w:rPr>
          <w:rFonts w:eastAsia="仿宋_GB2312"/>
        </w:rPr>
        <w:t>，</w:t>
      </w:r>
      <w:r>
        <w:rPr>
          <w:rFonts w:eastAsia="仿宋_GB2312"/>
          <w:i/>
        </w:rPr>
        <w:t>P</w:t>
      </w:r>
      <w:r>
        <w:rPr>
          <w:rFonts w:eastAsia="仿宋_GB2312"/>
          <w:vertAlign w:val="subscript"/>
        </w:rPr>
        <w:t xml:space="preserve">10A </w:t>
      </w:r>
      <w:r>
        <w:rPr>
          <w:rFonts w:eastAsia="仿宋_GB2312"/>
        </w:rPr>
        <w:t xml:space="preserve">= </w:t>
      </w:r>
      <w:r>
        <w:rPr>
          <w:rFonts w:eastAsia="仿宋_GB2312"/>
          <w:u w:val="single"/>
        </w:rPr>
        <w:t xml:space="preserve">            </w:t>
      </w:r>
      <w:r>
        <w:rPr>
          <w:rFonts w:eastAsia="仿宋_GB2312"/>
        </w:rPr>
        <w:t>。</w:t>
      </w:r>
    </w:p>
    <w:p>
      <w:pPr>
        <w:spacing w:line="480" w:lineRule="auto"/>
        <w:ind w:left="945" w:leftChars="300" w:hanging="315" w:hangingChars="150"/>
        <w:rPr>
          <w:rFonts w:eastAsia="仿宋_GB2312"/>
        </w:rPr>
      </w:pPr>
      <w:r>
        <w:rPr>
          <w:rFonts w:eastAsia="仿宋_GB2312"/>
        </w:rPr>
        <w:t>4. 一阶</w:t>
      </w:r>
      <w:r>
        <w:rPr>
          <w:rFonts w:eastAsia="仿宋_GB2312"/>
          <w:i/>
        </w:rPr>
        <w:t>RC</w:t>
      </w:r>
      <w:r>
        <w:rPr>
          <w:rFonts w:eastAsia="仿宋_GB2312"/>
        </w:rPr>
        <w:t>电路的时间常数</w:t>
      </w:r>
      <w:r>
        <w:rPr>
          <w:rFonts w:eastAsia="仿宋_GB2312"/>
          <w:i/>
        </w:rPr>
        <w:t xml:space="preserve">τ </w:t>
      </w:r>
      <w:r>
        <w:rPr>
          <w:rFonts w:eastAsia="仿宋_GB2312"/>
        </w:rPr>
        <w:t>=</w:t>
      </w:r>
      <w:r>
        <w:rPr>
          <w:rFonts w:eastAsia="仿宋_GB2312"/>
          <w:u w:val="single"/>
        </w:rPr>
        <w:t xml:space="preserve">       </w:t>
      </w:r>
      <w:r>
        <w:rPr>
          <w:rFonts w:eastAsia="仿宋_GB2312"/>
        </w:rPr>
        <w:t>；一阶</w:t>
      </w:r>
      <w:r>
        <w:rPr>
          <w:rFonts w:eastAsia="仿宋_GB2312"/>
          <w:i/>
        </w:rPr>
        <w:t>RL</w:t>
      </w:r>
      <w:r>
        <w:rPr>
          <w:rFonts w:eastAsia="仿宋_GB2312"/>
        </w:rPr>
        <w:t>电路的时间常数</w:t>
      </w:r>
      <w:r>
        <w:rPr>
          <w:rFonts w:eastAsia="仿宋_GB2312"/>
          <w:i/>
        </w:rPr>
        <w:t xml:space="preserve">τ </w:t>
      </w:r>
      <w:r>
        <w:rPr>
          <w:rFonts w:eastAsia="仿宋_GB2312"/>
        </w:rPr>
        <w:t>=</w:t>
      </w:r>
      <w:r>
        <w:rPr>
          <w:rFonts w:eastAsia="仿宋_GB2312"/>
          <w:u w:val="single"/>
        </w:rPr>
        <w:t xml:space="preserve">        </w:t>
      </w:r>
      <w:r>
        <w:rPr>
          <w:rFonts w:eastAsia="仿宋_GB2312"/>
        </w:rPr>
        <w:t>。</w:t>
      </w:r>
    </w:p>
    <w:p>
      <w:pPr>
        <w:spacing w:line="480" w:lineRule="auto"/>
        <w:ind w:left="945" w:leftChars="308" w:hanging="298" w:hangingChars="142"/>
        <w:rPr>
          <w:rFonts w:eastAsia="仿宋_GB2312"/>
        </w:rPr>
      </w:pPr>
      <w:r>
        <w:rPr>
          <w:rFonts w:eastAsia="仿宋_GB2312"/>
        </w:rPr>
        <w:t>5. 关联方向的前提下，电容元件对应的相量的形式为</w:t>
      </w:r>
      <w:r>
        <w:rPr>
          <w:rFonts w:eastAsia="仿宋_GB2312"/>
          <w:u w:val="single"/>
        </w:rPr>
        <w:t xml:space="preserve">                        </w:t>
      </w:r>
      <w:r>
        <w:rPr>
          <w:rFonts w:eastAsia="仿宋_GB2312"/>
        </w:rPr>
        <w:t>。</w:t>
      </w:r>
    </w:p>
    <w:tbl>
      <w:tblPr>
        <w:tblStyle w:val="11"/>
        <w:tblpPr w:leftFromText="180" w:rightFromText="180" w:vertAnchor="text" w:horzAnchor="margin" w:tblpXSpec="right" w:tblpY="54"/>
        <w:tblW w:w="15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738" w:type="dxa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得分</w:t>
            </w:r>
          </w:p>
        </w:tc>
        <w:tc>
          <w:tcPr>
            <w:tcW w:w="840" w:type="dxa"/>
            <w:vAlign w:val="center"/>
          </w:tcPr>
          <w:p>
            <w:pPr>
              <w:spacing w:line="440" w:lineRule="exact"/>
              <w:jc w:val="center"/>
              <w:rPr>
                <w:rFonts w:eastAsia="仿宋_GB2312"/>
                <w:color w:val="000000"/>
              </w:rPr>
            </w:pPr>
          </w:p>
        </w:tc>
      </w:tr>
    </w:tbl>
    <w:p>
      <w:pPr>
        <w:spacing w:line="480" w:lineRule="auto"/>
        <w:ind w:left="646"/>
      </w:pPr>
      <w:r>
        <w:t>二、选择题（每题2分，共10分）</w:t>
      </w:r>
    </w:p>
    <w:p>
      <w:pPr>
        <w:spacing w:line="312" w:lineRule="auto"/>
        <w:ind w:left="646"/>
        <w:rPr>
          <w:rFonts w:eastAsia="仿宋_GB2312"/>
        </w:rPr>
      </w:pPr>
      <w:r>
        <w:rPr>
          <w:rFonts w:eastAsia="仿宋_GB2312"/>
        </w:rPr>
        <w:t>1．已知</w:t>
      </w:r>
      <w:r>
        <w:rPr>
          <w:rFonts w:eastAsia="仿宋_GB2312"/>
          <w:i/>
        </w:rPr>
        <w:t>b</w:t>
      </w:r>
      <w:r>
        <w:rPr>
          <w:rFonts w:eastAsia="仿宋_GB2312"/>
        </w:rPr>
        <w:t>、</w:t>
      </w:r>
      <w:r>
        <w:rPr>
          <w:rFonts w:eastAsia="仿宋_GB2312"/>
          <w:i/>
        </w:rPr>
        <w:t>a</w:t>
      </w:r>
      <w:r>
        <w:rPr>
          <w:rFonts w:eastAsia="仿宋_GB2312"/>
        </w:rPr>
        <w:t>两点间电压</w:t>
      </w:r>
      <w:r>
        <w:rPr>
          <w:rFonts w:eastAsia="仿宋_GB2312"/>
          <w:i/>
        </w:rPr>
        <w:t>U</w:t>
      </w:r>
      <w:r>
        <w:rPr>
          <w:rFonts w:eastAsia="仿宋_GB2312"/>
          <w:vertAlign w:val="subscript"/>
        </w:rPr>
        <w:t>ba</w:t>
      </w:r>
      <w:r>
        <w:rPr>
          <w:rFonts w:eastAsia="仿宋_GB2312"/>
        </w:rPr>
        <w:t>=  10V，则</w:t>
      </w:r>
      <w:r>
        <w:rPr>
          <w:rFonts w:eastAsia="仿宋_GB2312"/>
          <w:i/>
        </w:rPr>
        <w:t>b</w:t>
      </w:r>
      <w:r>
        <w:rPr>
          <w:rFonts w:eastAsia="仿宋_GB2312"/>
        </w:rPr>
        <w:t>点电位比</w:t>
      </w:r>
      <w:r>
        <w:rPr>
          <w:rFonts w:eastAsia="仿宋_GB2312"/>
          <w:i/>
        </w:rPr>
        <w:t>a</w:t>
      </w:r>
      <w:r>
        <w:rPr>
          <w:rFonts w:eastAsia="仿宋_GB2312"/>
        </w:rPr>
        <w:t>点电位（        ）：</w:t>
      </w:r>
    </w:p>
    <w:p>
      <w:pPr>
        <w:spacing w:line="312" w:lineRule="auto"/>
        <w:ind w:left="646" w:firstLine="298" w:firstLineChars="142"/>
        <w:rPr>
          <w:rFonts w:eastAsia="仿宋_GB2312"/>
        </w:rPr>
      </w:pPr>
      <w:r>
        <w:rPr>
          <w:rFonts w:eastAsia="仿宋_GB2312"/>
        </w:rPr>
        <w:t xml:space="preserve">A．高10V　　　　　 B．低10V       C．一样高       </w:t>
      </w:r>
    </w:p>
    <w:p>
      <w:pPr>
        <w:spacing w:line="312" w:lineRule="auto"/>
        <w:ind w:left="646"/>
        <w:rPr>
          <w:rFonts w:hint="eastAsia" w:eastAsia="仿宋_GB2312"/>
        </w:rPr>
      </w:pPr>
      <w:r>
        <w:rPr>
          <w:rFonts w:eastAsia="仿宋_GB231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3978910</wp:posOffset>
            </wp:positionH>
            <wp:positionV relativeFrom="paragraph">
              <wp:posOffset>115570</wp:posOffset>
            </wp:positionV>
            <wp:extent cx="1676400" cy="733425"/>
            <wp:effectExtent l="0" t="0" r="0" b="0"/>
            <wp:wrapSquare wrapText="bothSides"/>
            <wp:docPr id="742" name="图片 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图片 7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仿宋_GB2312"/>
        </w:rPr>
        <w:t>2．</w:t>
      </w:r>
      <w:r>
        <w:rPr>
          <w:rFonts w:hint="eastAsia" w:eastAsia="仿宋_GB2312"/>
        </w:rPr>
        <w:t>右</w:t>
      </w:r>
      <w:r>
        <w:rPr>
          <w:rFonts w:eastAsia="仿宋_GB2312"/>
        </w:rPr>
        <w:t>图所示电路</w:t>
      </w:r>
      <w:r>
        <w:rPr>
          <w:rFonts w:eastAsia="仿宋_GB2312"/>
          <w:i/>
        </w:rPr>
        <w:t>ab</w:t>
      </w:r>
      <w:r>
        <w:rPr>
          <w:rFonts w:eastAsia="仿宋_GB2312"/>
        </w:rPr>
        <w:t>间的等效电阻为（        ）。</w:t>
      </w:r>
    </w:p>
    <w:p>
      <w:pPr>
        <w:spacing w:line="312" w:lineRule="auto"/>
        <w:ind w:left="646"/>
        <w:rPr>
          <w:rFonts w:eastAsia="仿宋_GB2312"/>
        </w:rPr>
      </w:pPr>
      <w:r>
        <w:rPr>
          <w:rFonts w:eastAsia="仿宋_GB2312"/>
        </w:rPr>
        <w:t>A. 9</w:t>
      </w:r>
      <w:r>
        <w:rPr>
          <w:rFonts w:eastAsia="仿宋_GB2312"/>
        </w:rPr>
        <w:sym w:font="Symbol" w:char="F057"/>
      </w:r>
      <w:r>
        <w:rPr>
          <w:rFonts w:eastAsia="仿宋_GB2312"/>
        </w:rPr>
        <w:t>            B. 10</w:t>
      </w:r>
      <w:r>
        <w:rPr>
          <w:rFonts w:eastAsia="仿宋_GB2312"/>
        </w:rPr>
        <w:sym w:font="Symbol" w:char="F057"/>
      </w:r>
      <w:r>
        <w:rPr>
          <w:rFonts w:eastAsia="仿宋_GB2312"/>
        </w:rPr>
        <w:t xml:space="preserve">             </w:t>
      </w:r>
    </w:p>
    <w:p>
      <w:pPr>
        <w:spacing w:line="312" w:lineRule="auto"/>
        <w:ind w:left="646"/>
        <w:rPr>
          <w:rFonts w:eastAsia="仿宋_GB2312"/>
        </w:rPr>
      </w:pPr>
      <w:r>
        <w:rPr>
          <w:rFonts w:eastAsia="仿宋_GB2312"/>
        </w:rPr>
        <w:t>C. 11</w:t>
      </w:r>
      <w:r>
        <w:rPr>
          <w:rFonts w:eastAsia="仿宋_GB2312"/>
        </w:rPr>
        <w:sym w:font="Symbol" w:char="F057"/>
      </w:r>
      <w:r>
        <w:rPr>
          <w:rFonts w:eastAsia="仿宋_GB2312"/>
        </w:rPr>
        <w:t>           D. 12</w:t>
      </w:r>
      <w:r>
        <w:rPr>
          <w:rFonts w:eastAsia="仿宋_GB2312"/>
        </w:rPr>
        <w:sym w:font="Symbol" w:char="F057"/>
      </w:r>
      <w:r>
        <w:rPr>
          <w:rFonts w:eastAsia="仿宋_GB2312"/>
        </w:rPr>
        <w:t></w:t>
      </w:r>
    </w:p>
    <w:p>
      <w:pPr>
        <w:spacing w:line="312" w:lineRule="auto"/>
        <w:ind w:left="646"/>
        <w:rPr>
          <w:rFonts w:eastAsia="仿宋_GB2312"/>
        </w:rPr>
      </w:pPr>
      <w:r>
        <w:rPr>
          <w:rFonts w:eastAsia="仿宋_GB231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4410710</wp:posOffset>
            </wp:positionH>
            <wp:positionV relativeFrom="paragraph">
              <wp:posOffset>157480</wp:posOffset>
            </wp:positionV>
            <wp:extent cx="1114425" cy="733425"/>
            <wp:effectExtent l="0" t="0" r="0" b="9525"/>
            <wp:wrapSquare wrapText="bothSides"/>
            <wp:docPr id="745" name="图片 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" name="图片 74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仿宋_GB2312"/>
        </w:rPr>
        <w:t>3.下图所示的电路中，电压源的功率为（         ） 。</w:t>
      </w:r>
    </w:p>
    <w:p>
      <w:pPr>
        <w:spacing w:line="312" w:lineRule="auto"/>
        <w:ind w:left="646"/>
        <w:rPr>
          <w:rFonts w:eastAsia="仿宋_GB2312"/>
        </w:rPr>
      </w:pPr>
    </w:p>
    <w:p>
      <w:pPr>
        <w:spacing w:line="312" w:lineRule="auto"/>
        <w:ind w:left="646"/>
        <w:rPr>
          <w:rFonts w:eastAsia="仿宋_GB2312"/>
        </w:rPr>
      </w:pPr>
      <w:r>
        <w:rPr>
          <w:rFonts w:eastAsia="仿宋_GB2312"/>
        </w:rPr>
        <w:t xml:space="preserve">A. 消耗 10W                         B. 消耗 20W            </w:t>
      </w:r>
    </w:p>
    <w:p>
      <w:pPr>
        <w:spacing w:line="312" w:lineRule="auto"/>
        <w:ind w:left="646"/>
        <w:rPr>
          <w:rFonts w:eastAsia="仿宋_GB2312"/>
        </w:rPr>
      </w:pPr>
      <w:r>
        <w:rPr>
          <w:rFonts w:eastAsia="仿宋_GB2312"/>
        </w:rPr>
        <w:t>C. 产生 10W                         D. 产生 20W</w:t>
      </w:r>
    </w:p>
    <w:p>
      <w:pPr>
        <w:spacing w:line="312" w:lineRule="auto"/>
        <w:ind w:left="646"/>
        <w:rPr>
          <w:rFonts w:eastAsia="仿宋_GB2312"/>
        </w:rPr>
      </w:pPr>
      <w:r>
        <w:rPr>
          <w:rFonts w:eastAsia="仿宋_GB2312"/>
        </w:rPr>
        <w:t>4．根据换路定律，可得：</w:t>
      </w:r>
    </w:p>
    <w:p>
      <w:pPr>
        <w:spacing w:line="312" w:lineRule="auto"/>
        <w:ind w:left="945"/>
        <w:rPr>
          <w:rFonts w:eastAsia="仿宋_GB2312"/>
        </w:rPr>
      </w:pPr>
      <w:r>
        <w:rPr>
          <w:rFonts w:eastAsia="仿宋_GB2312"/>
        </w:rPr>
        <w:t>A．</w:t>
      </w:r>
      <w:r>
        <w:rPr>
          <w:rFonts w:eastAsia="仿宋_GB2312"/>
          <w:i/>
        </w:rPr>
        <w:t>u</w:t>
      </w:r>
      <w:r>
        <w:rPr>
          <w:rFonts w:eastAsia="仿宋_GB2312"/>
          <w:i/>
          <w:vertAlign w:val="subscript"/>
        </w:rPr>
        <w:t xml:space="preserve">C </w:t>
      </w:r>
      <w:r>
        <w:rPr>
          <w:rFonts w:eastAsia="仿宋_GB2312"/>
        </w:rPr>
        <w:t>(0</w:t>
      </w:r>
      <w:r>
        <w:rPr>
          <w:rFonts w:eastAsia="仿宋_GB2312"/>
          <w:vertAlign w:val="subscript"/>
        </w:rPr>
        <w:t>+</w:t>
      </w:r>
      <w:r>
        <w:rPr>
          <w:rFonts w:eastAsia="仿宋_GB2312"/>
        </w:rPr>
        <w:t xml:space="preserve">) = </w:t>
      </w:r>
      <w:r>
        <w:rPr>
          <w:rFonts w:eastAsia="仿宋_GB2312"/>
          <w:i/>
        </w:rPr>
        <w:t>u</w:t>
      </w:r>
      <w:r>
        <w:rPr>
          <w:rFonts w:eastAsia="仿宋_GB2312"/>
          <w:i/>
          <w:vertAlign w:val="subscript"/>
        </w:rPr>
        <w:t xml:space="preserve">C </w:t>
      </w:r>
      <w:r>
        <w:rPr>
          <w:rFonts w:eastAsia="仿宋_GB2312"/>
        </w:rPr>
        <w:t>(0</w:t>
      </w:r>
      <w:r>
        <w:rPr>
          <w:rFonts w:eastAsia="仿宋_GB2312"/>
          <w:vertAlign w:val="subscript"/>
        </w:rPr>
        <w:t>–</w:t>
      </w:r>
      <w:r>
        <w:rPr>
          <w:rFonts w:eastAsia="仿宋_GB2312"/>
        </w:rPr>
        <w:t>)，</w:t>
      </w:r>
      <w:r>
        <w:rPr>
          <w:rFonts w:eastAsia="仿宋_GB2312"/>
          <w:i/>
        </w:rPr>
        <w:t>u</w:t>
      </w:r>
      <w:r>
        <w:rPr>
          <w:rFonts w:eastAsia="仿宋_GB2312"/>
          <w:i/>
          <w:vertAlign w:val="subscript"/>
        </w:rPr>
        <w:t xml:space="preserve">L </w:t>
      </w:r>
      <w:r>
        <w:rPr>
          <w:rFonts w:eastAsia="仿宋_GB2312"/>
        </w:rPr>
        <w:t>(0</w:t>
      </w:r>
      <w:r>
        <w:rPr>
          <w:rFonts w:eastAsia="仿宋_GB2312"/>
          <w:vertAlign w:val="subscript"/>
        </w:rPr>
        <w:t>+</w:t>
      </w:r>
      <w:r>
        <w:rPr>
          <w:rFonts w:eastAsia="仿宋_GB2312"/>
        </w:rPr>
        <w:t xml:space="preserve">) = </w:t>
      </w:r>
      <w:r>
        <w:rPr>
          <w:rFonts w:eastAsia="仿宋_GB2312"/>
          <w:i/>
        </w:rPr>
        <w:t>u</w:t>
      </w:r>
      <w:r>
        <w:rPr>
          <w:rFonts w:eastAsia="仿宋_GB2312"/>
          <w:i/>
          <w:vertAlign w:val="subscript"/>
        </w:rPr>
        <w:t xml:space="preserve">L </w:t>
      </w:r>
      <w:r>
        <w:rPr>
          <w:rFonts w:eastAsia="仿宋_GB2312"/>
        </w:rPr>
        <w:t>(0</w:t>
      </w:r>
      <w:r>
        <w:rPr>
          <w:rFonts w:eastAsia="仿宋_GB2312"/>
          <w:vertAlign w:val="subscript"/>
        </w:rPr>
        <w:t>–</w:t>
      </w:r>
      <w:r>
        <w:rPr>
          <w:rFonts w:eastAsia="仿宋_GB2312"/>
        </w:rPr>
        <w:t>)　　 B．</w:t>
      </w:r>
      <w:r>
        <w:rPr>
          <w:rFonts w:eastAsia="仿宋_GB2312"/>
          <w:i/>
        </w:rPr>
        <w:t>i</w:t>
      </w:r>
      <w:r>
        <w:rPr>
          <w:rFonts w:eastAsia="仿宋_GB2312"/>
          <w:i/>
          <w:vertAlign w:val="subscript"/>
        </w:rPr>
        <w:t xml:space="preserve">C </w:t>
      </w:r>
      <w:r>
        <w:rPr>
          <w:rFonts w:eastAsia="仿宋_GB2312"/>
        </w:rPr>
        <w:t>(0</w:t>
      </w:r>
      <w:r>
        <w:rPr>
          <w:rFonts w:eastAsia="仿宋_GB2312"/>
          <w:vertAlign w:val="subscript"/>
        </w:rPr>
        <w:t>+</w:t>
      </w:r>
      <w:r>
        <w:rPr>
          <w:rFonts w:eastAsia="仿宋_GB2312"/>
        </w:rPr>
        <w:t xml:space="preserve">) = </w:t>
      </w:r>
      <w:r>
        <w:rPr>
          <w:rFonts w:eastAsia="仿宋_GB2312"/>
          <w:i/>
        </w:rPr>
        <w:t>i</w:t>
      </w:r>
      <w:r>
        <w:rPr>
          <w:rFonts w:eastAsia="仿宋_GB2312"/>
          <w:i/>
          <w:vertAlign w:val="subscript"/>
        </w:rPr>
        <w:t xml:space="preserve">C </w:t>
      </w:r>
      <w:r>
        <w:rPr>
          <w:rFonts w:eastAsia="仿宋_GB2312"/>
        </w:rPr>
        <w:t>(0</w:t>
      </w:r>
      <w:r>
        <w:rPr>
          <w:rFonts w:eastAsia="仿宋_GB2312"/>
          <w:vertAlign w:val="subscript"/>
        </w:rPr>
        <w:t>–</w:t>
      </w:r>
      <w:r>
        <w:rPr>
          <w:rFonts w:eastAsia="仿宋_GB2312"/>
        </w:rPr>
        <w:t>)，</w:t>
      </w:r>
      <w:r>
        <w:rPr>
          <w:rFonts w:eastAsia="仿宋_GB2312"/>
          <w:i/>
        </w:rPr>
        <w:t>i</w:t>
      </w:r>
      <w:r>
        <w:rPr>
          <w:rFonts w:eastAsia="仿宋_GB2312"/>
          <w:i/>
          <w:vertAlign w:val="subscript"/>
        </w:rPr>
        <w:t xml:space="preserve">L </w:t>
      </w:r>
      <w:r>
        <w:rPr>
          <w:rFonts w:eastAsia="仿宋_GB2312"/>
        </w:rPr>
        <w:t>(0</w:t>
      </w:r>
      <w:r>
        <w:rPr>
          <w:rFonts w:eastAsia="仿宋_GB2312"/>
          <w:vertAlign w:val="subscript"/>
        </w:rPr>
        <w:t>+</w:t>
      </w:r>
      <w:r>
        <w:rPr>
          <w:rFonts w:eastAsia="仿宋_GB2312"/>
        </w:rPr>
        <w:t xml:space="preserve">) = </w:t>
      </w:r>
      <w:r>
        <w:rPr>
          <w:rFonts w:eastAsia="仿宋_GB2312"/>
          <w:i/>
        </w:rPr>
        <w:t>i</w:t>
      </w:r>
      <w:r>
        <w:rPr>
          <w:rFonts w:eastAsia="仿宋_GB2312"/>
          <w:i/>
          <w:vertAlign w:val="subscript"/>
        </w:rPr>
        <w:t xml:space="preserve">L </w:t>
      </w:r>
      <w:r>
        <w:rPr>
          <w:rFonts w:eastAsia="仿宋_GB2312"/>
        </w:rPr>
        <w:t>(0</w:t>
      </w:r>
      <w:r>
        <w:rPr>
          <w:rFonts w:eastAsia="仿宋_GB2312"/>
          <w:vertAlign w:val="subscript"/>
        </w:rPr>
        <w:t>–</w:t>
      </w:r>
      <w:r>
        <w:rPr>
          <w:rFonts w:eastAsia="仿宋_GB2312"/>
        </w:rPr>
        <w:t>)</w:t>
      </w:r>
    </w:p>
    <w:p>
      <w:pPr>
        <w:spacing w:line="312" w:lineRule="auto"/>
        <w:ind w:left="945"/>
        <w:rPr>
          <w:rFonts w:eastAsia="仿宋_GB2312"/>
        </w:rPr>
      </w:pPr>
      <w:r>
        <w:rPr>
          <w:rFonts w:eastAsia="仿宋_GB2312"/>
        </w:rPr>
        <w:t>C．</w:t>
      </w:r>
      <w:r>
        <w:rPr>
          <w:rFonts w:eastAsia="仿宋_GB2312"/>
          <w:i/>
        </w:rPr>
        <w:t>u</w:t>
      </w:r>
      <w:r>
        <w:rPr>
          <w:rFonts w:eastAsia="仿宋_GB2312"/>
          <w:i/>
          <w:vertAlign w:val="subscript"/>
        </w:rPr>
        <w:t xml:space="preserve">C </w:t>
      </w:r>
      <w:r>
        <w:rPr>
          <w:rFonts w:eastAsia="仿宋_GB2312"/>
        </w:rPr>
        <w:t>(0</w:t>
      </w:r>
      <w:r>
        <w:rPr>
          <w:rFonts w:eastAsia="仿宋_GB2312"/>
          <w:vertAlign w:val="subscript"/>
        </w:rPr>
        <w:t>+</w:t>
      </w:r>
      <w:r>
        <w:rPr>
          <w:rFonts w:eastAsia="仿宋_GB2312"/>
        </w:rPr>
        <w:t xml:space="preserve">) = </w:t>
      </w:r>
      <w:r>
        <w:rPr>
          <w:rFonts w:eastAsia="仿宋_GB2312"/>
          <w:i/>
        </w:rPr>
        <w:t>u</w:t>
      </w:r>
      <w:r>
        <w:rPr>
          <w:rFonts w:eastAsia="仿宋_GB2312"/>
          <w:i/>
          <w:vertAlign w:val="subscript"/>
        </w:rPr>
        <w:t xml:space="preserve">C </w:t>
      </w:r>
      <w:r>
        <w:rPr>
          <w:rFonts w:eastAsia="仿宋_GB2312"/>
        </w:rPr>
        <w:t>(0</w:t>
      </w:r>
      <w:r>
        <w:rPr>
          <w:rFonts w:eastAsia="仿宋_GB2312"/>
          <w:vertAlign w:val="subscript"/>
        </w:rPr>
        <w:t>–</w:t>
      </w:r>
      <w:r>
        <w:rPr>
          <w:rFonts w:eastAsia="仿宋_GB2312"/>
        </w:rPr>
        <w:t>)，</w:t>
      </w:r>
      <w:r>
        <w:rPr>
          <w:rFonts w:eastAsia="仿宋_GB2312"/>
          <w:i/>
        </w:rPr>
        <w:t>i</w:t>
      </w:r>
      <w:r>
        <w:rPr>
          <w:rFonts w:eastAsia="仿宋_GB2312"/>
          <w:i/>
          <w:vertAlign w:val="subscript"/>
        </w:rPr>
        <w:t xml:space="preserve">L </w:t>
      </w:r>
      <w:r>
        <w:rPr>
          <w:rFonts w:eastAsia="仿宋_GB2312"/>
        </w:rPr>
        <w:t>(0</w:t>
      </w:r>
      <w:r>
        <w:rPr>
          <w:rFonts w:eastAsia="仿宋_GB2312"/>
          <w:vertAlign w:val="subscript"/>
        </w:rPr>
        <w:t>+</w:t>
      </w:r>
      <w:r>
        <w:rPr>
          <w:rFonts w:eastAsia="仿宋_GB2312"/>
        </w:rPr>
        <w:t xml:space="preserve">) = </w:t>
      </w:r>
      <w:r>
        <w:rPr>
          <w:rFonts w:eastAsia="仿宋_GB2312"/>
          <w:i/>
        </w:rPr>
        <w:t>i</w:t>
      </w:r>
      <w:r>
        <w:rPr>
          <w:rFonts w:eastAsia="仿宋_GB2312"/>
          <w:i/>
          <w:vertAlign w:val="subscript"/>
        </w:rPr>
        <w:t xml:space="preserve">L </w:t>
      </w:r>
      <w:r>
        <w:rPr>
          <w:rFonts w:eastAsia="仿宋_GB2312"/>
        </w:rPr>
        <w:t>(0</w:t>
      </w:r>
      <w:r>
        <w:rPr>
          <w:rFonts w:eastAsia="仿宋_GB2312"/>
          <w:vertAlign w:val="subscript"/>
        </w:rPr>
        <w:t>–</w:t>
      </w:r>
      <w:r>
        <w:rPr>
          <w:rFonts w:eastAsia="仿宋_GB2312"/>
        </w:rPr>
        <w:t>)     D．</w:t>
      </w:r>
      <w:r>
        <w:rPr>
          <w:rFonts w:eastAsia="仿宋_GB2312"/>
          <w:i/>
        </w:rPr>
        <w:t>i</w:t>
      </w:r>
      <w:r>
        <w:rPr>
          <w:rFonts w:eastAsia="仿宋_GB2312"/>
          <w:i/>
          <w:vertAlign w:val="subscript"/>
        </w:rPr>
        <w:t xml:space="preserve">C </w:t>
      </w:r>
      <w:r>
        <w:rPr>
          <w:rFonts w:eastAsia="仿宋_GB2312"/>
        </w:rPr>
        <w:t>(0</w:t>
      </w:r>
      <w:r>
        <w:rPr>
          <w:rFonts w:eastAsia="仿宋_GB2312"/>
          <w:vertAlign w:val="subscript"/>
        </w:rPr>
        <w:t>+</w:t>
      </w:r>
      <w:r>
        <w:rPr>
          <w:rFonts w:eastAsia="仿宋_GB2312"/>
        </w:rPr>
        <w:t xml:space="preserve">) = </w:t>
      </w:r>
      <w:r>
        <w:rPr>
          <w:rFonts w:eastAsia="仿宋_GB2312"/>
          <w:i/>
        </w:rPr>
        <w:t>i</w:t>
      </w:r>
      <w:r>
        <w:rPr>
          <w:rFonts w:eastAsia="仿宋_GB2312"/>
          <w:i/>
          <w:vertAlign w:val="subscript"/>
        </w:rPr>
        <w:t xml:space="preserve">C </w:t>
      </w:r>
      <w:r>
        <w:rPr>
          <w:rFonts w:eastAsia="仿宋_GB2312"/>
        </w:rPr>
        <w:t>(0</w:t>
      </w:r>
      <w:r>
        <w:rPr>
          <w:rFonts w:eastAsia="仿宋_GB2312"/>
          <w:vertAlign w:val="subscript"/>
        </w:rPr>
        <w:t>–</w:t>
      </w:r>
      <w:r>
        <w:rPr>
          <w:rFonts w:eastAsia="仿宋_GB2312"/>
        </w:rPr>
        <w:t>)，</w:t>
      </w:r>
      <w:r>
        <w:rPr>
          <w:rFonts w:eastAsia="仿宋_GB2312"/>
          <w:i/>
        </w:rPr>
        <w:t>u</w:t>
      </w:r>
      <w:r>
        <w:rPr>
          <w:rFonts w:eastAsia="仿宋_GB2312"/>
          <w:i/>
          <w:vertAlign w:val="subscript"/>
        </w:rPr>
        <w:t xml:space="preserve">L </w:t>
      </w:r>
      <w:r>
        <w:rPr>
          <w:rFonts w:eastAsia="仿宋_GB2312"/>
        </w:rPr>
        <w:t>(0</w:t>
      </w:r>
      <w:r>
        <w:rPr>
          <w:rFonts w:eastAsia="仿宋_GB2312"/>
          <w:vertAlign w:val="subscript"/>
        </w:rPr>
        <w:t>+</w:t>
      </w:r>
      <w:r>
        <w:rPr>
          <w:rFonts w:eastAsia="仿宋_GB2312"/>
        </w:rPr>
        <w:t xml:space="preserve">) = </w:t>
      </w:r>
      <w:r>
        <w:rPr>
          <w:rFonts w:eastAsia="仿宋_GB2312"/>
          <w:i/>
        </w:rPr>
        <w:t>u</w:t>
      </w:r>
      <w:r>
        <w:rPr>
          <w:rFonts w:eastAsia="仿宋_GB2312"/>
          <w:i/>
          <w:vertAlign w:val="subscript"/>
        </w:rPr>
        <w:t xml:space="preserve">L </w:t>
      </w:r>
      <w:r>
        <w:rPr>
          <w:rFonts w:eastAsia="仿宋_GB2312"/>
        </w:rPr>
        <w:t>(0</w:t>
      </w:r>
      <w:r>
        <w:rPr>
          <w:rFonts w:eastAsia="仿宋_GB2312"/>
          <w:vertAlign w:val="subscript"/>
        </w:rPr>
        <w:t>–</w:t>
      </w:r>
      <w:r>
        <w:rPr>
          <w:rFonts w:eastAsia="仿宋_GB2312"/>
        </w:rPr>
        <w:t>)</w:t>
      </w:r>
    </w:p>
    <w:p>
      <w:pPr>
        <w:spacing w:line="312" w:lineRule="auto"/>
        <w:ind w:left="646"/>
        <w:rPr>
          <w:rFonts w:eastAsia="仿宋_GB2312"/>
        </w:rPr>
      </w:pPr>
      <w:r>
        <w:rPr>
          <w:rFonts w:eastAsia="仿宋_GB2312"/>
        </w:rPr>
        <w:t>5．已知有一正弦交流电</w:t>
      </w:r>
      <w:r>
        <w:rPr>
          <w:rFonts w:eastAsia="仿宋_GB2312"/>
          <w:i/>
        </w:rPr>
        <w:t>u</w:t>
      </w:r>
      <w:r>
        <w:rPr>
          <w:rFonts w:eastAsia="仿宋_GB2312"/>
        </w:rPr>
        <w:t>(</w:t>
      </w:r>
      <w:r>
        <w:rPr>
          <w:rFonts w:eastAsia="仿宋_GB2312"/>
          <w:i/>
        </w:rPr>
        <w:t>t</w:t>
      </w:r>
      <w:r>
        <w:rPr>
          <w:rFonts w:eastAsia="仿宋_GB2312"/>
        </w:rPr>
        <w:t>) = 50cos(100</w:t>
      </w:r>
      <w:r>
        <w:rPr>
          <w:rFonts w:eastAsia="仿宋_GB2312"/>
          <w:i/>
        </w:rPr>
        <w:sym w:font="Symbol" w:char="F070"/>
      </w:r>
      <w:r>
        <w:rPr>
          <w:rFonts w:eastAsia="仿宋_GB2312"/>
          <w:i/>
          <w:vertAlign w:val="subscript"/>
        </w:rPr>
        <w:t xml:space="preserve"> </w:t>
      </w:r>
      <w:r>
        <w:rPr>
          <w:rFonts w:eastAsia="仿宋_GB2312"/>
          <w:i/>
        </w:rPr>
        <w:t>t</w:t>
      </w:r>
      <w:r>
        <w:rPr>
          <w:rFonts w:eastAsia="仿宋_GB2312"/>
        </w:rPr>
        <w:t xml:space="preserve"> + 45</w:t>
      </w:r>
      <w:r>
        <w:rPr>
          <w:rFonts w:eastAsia="仿宋_GB2312"/>
        </w:rPr>
        <w:sym w:font="Symbol" w:char="F0B0"/>
      </w:r>
      <w:r>
        <w:rPr>
          <w:rFonts w:eastAsia="仿宋_GB2312"/>
        </w:rPr>
        <w:t>)，表示成相量形式后应是：</w:t>
      </w:r>
    </w:p>
    <w:p>
      <w:pPr>
        <w:spacing w:line="312" w:lineRule="auto"/>
        <w:ind w:left="646" w:firstLine="193" w:firstLineChars="92"/>
        <w:rPr>
          <w:rFonts w:eastAsia="仿宋_GB2312"/>
        </w:rPr>
      </w:pPr>
      <w:r>
        <w:rPr>
          <w:rFonts w:eastAsia="仿宋_GB2312"/>
        </w:rPr>
        <w:t>A．</w:t>
      </w:r>
      <m:oMath>
        <m:sSub>
          <m:sSubPr>
            <m:ctrlPr>
              <w:rPr>
                <w:rFonts w:ascii="Cambria Math" w:hAnsi="Cambria Math" w:eastAsia="仿宋_GB231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eastAsia="仿宋_GB2312"/>
                    <w:i/>
                  </w:rPr>
                </m:ctrlPr>
              </m:accPr>
              <m:e>
                <m:r>
                  <w:rPr>
                    <w:rFonts w:ascii="Cambria Math" w:hAnsi="Cambria Math" w:eastAsia="仿宋_GB2312"/>
                  </w:rPr>
                  <m:t>U</m:t>
                </m:r>
                <m:ctrlPr>
                  <w:rPr>
                    <w:rFonts w:ascii="Cambria Math" w:hAnsi="Cambria Math" w:eastAsia="仿宋_GB2312"/>
                    <w:i/>
                  </w:rPr>
                </m:ctrlPr>
              </m:e>
            </m:acc>
            <m:ctrlPr>
              <w:rPr>
                <w:rFonts w:ascii="Cambria Math" w:hAnsi="Cambria Math" w:eastAsia="仿宋_GB2312"/>
              </w:rPr>
            </m:ctrlPr>
          </m:e>
          <m:sub>
            <m:r>
              <w:rPr>
                <w:rFonts w:ascii="Cambria Math" w:hAnsi="Cambria Math" w:eastAsia="仿宋_GB2312"/>
              </w:rPr>
              <m:t>m</m:t>
            </m:r>
            <m:ctrlPr>
              <w:rPr>
                <w:rFonts w:ascii="Cambria Math" w:hAnsi="Cambria Math" w:eastAsia="仿宋_GB2312"/>
              </w:rPr>
            </m:ctrlPr>
          </m:sub>
        </m:sSub>
        <m:r>
          <w:rPr>
            <w:rFonts w:ascii="Cambria Math" w:hAnsi="Cambria Math" w:eastAsia="仿宋_GB2312"/>
          </w:rPr>
          <m:t>=50</m:t>
        </m:r>
        <m:sSup>
          <m:sSupPr>
            <m:ctrlPr>
              <w:rPr>
                <w:rFonts w:ascii="Cambria Math" w:hAnsi="Cambria Math" w:eastAsia="仿宋_GB2312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仿宋_GB2312"/>
              </w:rPr>
              <m:t>e</m:t>
            </m:r>
            <m:ctrlPr>
              <w:rPr>
                <w:rFonts w:ascii="Cambria Math" w:hAnsi="Cambria Math" w:eastAsia="仿宋_GB2312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仿宋_GB2312"/>
              </w:rPr>
              <m:t>j</m:t>
            </m:r>
            <m:r>
              <w:rPr>
                <w:rFonts w:ascii="Cambria Math" w:hAnsi="Cambria Math" w:eastAsia="仿宋_GB2312"/>
              </w:rPr>
              <m:t>0.25π</m:t>
            </m:r>
            <m:ctrlPr>
              <w:rPr>
                <w:rFonts w:ascii="Cambria Math" w:hAnsi="Cambria Math" w:eastAsia="仿宋_GB2312"/>
                <w:i/>
              </w:rPr>
            </m:ctrlPr>
          </m:sup>
        </m:sSup>
      </m:oMath>
      <w:r>
        <w:rPr>
          <w:rFonts w:eastAsia="仿宋_GB2312"/>
        </w:rPr>
        <w:t xml:space="preserve">                       </w:t>
      </w:r>
      <w:r>
        <w:rPr>
          <w:rFonts w:eastAsia="仿宋_GB2312"/>
        </w:rPr>
        <w:tab/>
      </w:r>
      <w:r>
        <w:rPr>
          <w:rFonts w:eastAsia="仿宋_GB2312"/>
        </w:rPr>
        <w:t>B．</w:t>
      </w:r>
      <m:oMath>
        <m:acc>
          <m:accPr>
            <m:chr m:val="̇"/>
            <m:ctrlPr>
              <w:rPr>
                <w:rFonts w:ascii="Cambria Math" w:hAnsi="Cambria Math" w:eastAsia="仿宋_GB2312"/>
              </w:rPr>
            </m:ctrlPr>
          </m:accPr>
          <m:e>
            <m:r>
              <w:rPr>
                <w:rFonts w:ascii="Cambria Math" w:hAnsi="Cambria Math" w:eastAsia="仿宋_GB2312"/>
              </w:rPr>
              <m:t>U</m:t>
            </m:r>
            <m:ctrlPr>
              <w:rPr>
                <w:rFonts w:ascii="Cambria Math" w:hAnsi="Cambria Math" w:eastAsia="仿宋_GB2312"/>
              </w:rPr>
            </m:ctrlPr>
          </m:e>
        </m:acc>
        <m:d>
          <m:dPr>
            <m:ctrlPr>
              <w:rPr>
                <w:rFonts w:ascii="Cambria Math" w:hAnsi="Cambria Math" w:eastAsia="仿宋_GB2312"/>
              </w:rPr>
            </m:ctrlPr>
          </m:dPr>
          <m:e>
            <m:r>
              <w:rPr>
                <w:rFonts w:ascii="Cambria Math" w:hAnsi="Cambria Math" w:eastAsia="仿宋_GB2312"/>
              </w:rPr>
              <m:t>t</m:t>
            </m:r>
            <m:ctrlPr>
              <w:rPr>
                <w:rFonts w:ascii="Cambria Math" w:hAnsi="Cambria Math" w:eastAsia="仿宋_GB2312"/>
              </w:rPr>
            </m:ctrlPr>
          </m:e>
        </m:d>
        <m:r>
          <m:rPr>
            <m:sty m:val="p"/>
          </m:rPr>
          <w:rPr>
            <w:rFonts w:ascii="Cambria Math" w:hAnsi="Cambria Math" w:eastAsia="仿宋_GB2312"/>
          </w:rPr>
          <m:t>=50</m:t>
        </m:r>
        <m:r>
          <m:rPr>
            <m:sty m:val="p"/>
          </m:rPr>
          <w:rPr>
            <w:rFonts w:ascii="Cambria Math" w:hAnsi="Cambria Math" w:eastAsia="仿宋"/>
          </w:rPr>
          <m:t>∠</m:t>
        </m:r>
        <m:r>
          <m:rPr>
            <m:sty m:val="p"/>
          </m:rPr>
          <w:rPr>
            <w:rFonts w:ascii="Cambria Math" w:hAnsi="Cambria Math" w:eastAsia="仿宋_GB2312"/>
          </w:rPr>
          <m:t>45°</m:t>
        </m:r>
      </m:oMath>
      <w:r>
        <w:rPr>
          <w:rFonts w:eastAsia="仿宋_GB2312"/>
        </w:rPr>
        <w:t xml:space="preserve">  </w:t>
      </w:r>
    </w:p>
    <w:p>
      <w:pPr>
        <w:spacing w:line="312" w:lineRule="auto"/>
        <w:ind w:left="419" w:firstLine="420"/>
        <w:rPr>
          <w:rFonts w:eastAsia="仿宋_GB2312"/>
        </w:rPr>
      </w:pPr>
      <w:r>
        <w:rPr>
          <w:rFonts w:eastAsia="仿宋_GB2312"/>
        </w:rPr>
        <w:t xml:space="preserve">C. </w:t>
      </w:r>
      <m:oMath>
        <m:r>
          <w:rPr>
            <w:rFonts w:ascii="Cambria Math" w:hAnsi="Cambria Math" w:eastAsia="仿宋_GB2312"/>
          </w:rPr>
          <m:t>U=50</m:t>
        </m:r>
        <m:sSup>
          <m:sSupPr>
            <m:ctrlPr>
              <w:rPr>
                <w:rFonts w:ascii="Cambria Math" w:hAnsi="Cambria Math" w:eastAsia="仿宋_GB2312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仿宋_GB2312"/>
              </w:rPr>
              <m:t>e</m:t>
            </m:r>
            <m:ctrlPr>
              <w:rPr>
                <w:rFonts w:ascii="Cambria Math" w:hAnsi="Cambria Math" w:eastAsia="仿宋_GB2312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仿宋_GB2312"/>
              </w:rPr>
              <m:t>j</m:t>
            </m:r>
            <m:r>
              <w:rPr>
                <w:rFonts w:ascii="Cambria Math" w:hAnsi="Cambria Math" w:eastAsia="仿宋_GB2312"/>
              </w:rPr>
              <m:t>0.25π</m:t>
            </m:r>
            <m:ctrlPr>
              <w:rPr>
                <w:rFonts w:ascii="Cambria Math" w:hAnsi="Cambria Math" w:eastAsia="仿宋_GB2312"/>
                <w:i/>
              </w:rPr>
            </m:ctrlPr>
          </m:sup>
        </m:sSup>
      </m:oMath>
      <w:r>
        <w:rPr>
          <w:rFonts w:eastAsia="仿宋_GB2312"/>
        </w:rPr>
        <w:t xml:space="preserve">                        </w:t>
      </w:r>
      <w:r>
        <w:rPr>
          <w:rFonts w:eastAsia="仿宋_GB2312"/>
        </w:rPr>
        <w:tab/>
      </w:r>
      <w:r>
        <w:rPr>
          <w:rFonts w:eastAsia="仿宋_GB2312"/>
        </w:rPr>
        <w:t>D．</w:t>
      </w:r>
      <m:oMath>
        <m:sSub>
          <m:sSubPr>
            <m:ctrlPr>
              <w:rPr>
                <w:rFonts w:ascii="Cambria Math" w:hAnsi="Cambria Math" w:eastAsia="仿宋_GB231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eastAsia="仿宋_GB2312"/>
                    <w:i/>
                  </w:rPr>
                </m:ctrlPr>
              </m:accPr>
              <m:e>
                <m:r>
                  <w:rPr>
                    <w:rFonts w:ascii="Cambria Math" w:hAnsi="Cambria Math" w:eastAsia="仿宋_GB2312"/>
                  </w:rPr>
                  <m:t>U</m:t>
                </m:r>
                <m:ctrlPr>
                  <w:rPr>
                    <w:rFonts w:ascii="Cambria Math" w:hAnsi="Cambria Math" w:eastAsia="仿宋_GB2312"/>
                    <w:i/>
                  </w:rPr>
                </m:ctrlPr>
              </m:e>
            </m:acc>
            <m:ctrlPr>
              <w:rPr>
                <w:rFonts w:ascii="Cambria Math" w:hAnsi="Cambria Math" w:eastAsia="仿宋_GB2312"/>
              </w:rPr>
            </m:ctrlPr>
          </m:e>
          <m:sub>
            <m:r>
              <w:rPr>
                <w:rFonts w:ascii="Cambria Math" w:hAnsi="Cambria Math" w:eastAsia="仿宋_GB2312"/>
              </w:rPr>
              <m:t>m</m:t>
            </m:r>
            <m:ctrlPr>
              <w:rPr>
                <w:rFonts w:ascii="Cambria Math" w:hAnsi="Cambria Math" w:eastAsia="仿宋_GB2312"/>
              </w:rPr>
            </m:ctrlPr>
          </m:sub>
        </m:sSub>
        <m:r>
          <w:rPr>
            <w:rFonts w:ascii="Cambria Math" w:hAnsi="Cambria Math" w:eastAsia="仿宋_GB2312"/>
          </w:rPr>
          <m:t>=</m:t>
        </m:r>
        <m:r>
          <m:rPr>
            <m:sty m:val="p"/>
          </m:rPr>
          <w:rPr>
            <w:rFonts w:ascii="Cambria Math" w:hAnsi="Cambria Math" w:eastAsia="仿宋_GB2312"/>
          </w:rPr>
          <m:t>50</m:t>
        </m:r>
        <m:rad>
          <m:radPr>
            <m:degHide m:val="1"/>
            <m:ctrlPr>
              <w:rPr>
                <w:rFonts w:ascii="Cambria Math" w:hAnsi="Cambria Math" w:eastAsia="仿宋_GB2312"/>
              </w:rPr>
            </m:ctrlPr>
          </m:radPr>
          <m:deg>
            <m:ctrlPr>
              <w:rPr>
                <w:rFonts w:ascii="Cambria Math" w:hAnsi="Cambria Math" w:eastAsia="仿宋_GB2312"/>
              </w:rPr>
            </m:ctrlPr>
          </m:deg>
          <m:e>
            <m:r>
              <w:rPr>
                <w:rFonts w:ascii="Cambria Math" w:hAnsi="Cambria Math" w:eastAsia="仿宋_GB2312"/>
              </w:rPr>
              <m:t>2</m:t>
            </m:r>
            <m:ctrlPr>
              <w:rPr>
                <w:rFonts w:ascii="Cambria Math" w:hAnsi="Cambria Math" w:eastAsia="仿宋_GB2312"/>
              </w:rPr>
            </m:ctrlPr>
          </m:e>
        </m:rad>
        <m:r>
          <m:rPr>
            <m:sty m:val="p"/>
          </m:rPr>
          <w:rPr>
            <w:rFonts w:ascii="Cambria Math" w:hAnsi="Cambria Math" w:eastAsia="仿宋"/>
          </w:rPr>
          <m:t>∠</m:t>
        </m:r>
        <m:r>
          <m:rPr>
            <m:sty m:val="p"/>
          </m:rPr>
          <w:rPr>
            <w:rFonts w:ascii="Cambria Math" w:hAnsi="Cambria Math" w:eastAsia="仿宋_GB2312"/>
          </w:rPr>
          <m:t>45°</m:t>
        </m:r>
      </m:oMath>
    </w:p>
    <w:tbl>
      <w:tblPr>
        <w:tblStyle w:val="11"/>
        <w:tblpPr w:leftFromText="180" w:rightFromText="180" w:vertAnchor="text" w:horzAnchor="margin" w:tblpXSpec="right" w:tblpYSpec="inside"/>
        <w:tblW w:w="15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738" w:type="dxa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得分</w:t>
            </w:r>
          </w:p>
        </w:tc>
        <w:tc>
          <w:tcPr>
            <w:tcW w:w="840" w:type="dxa"/>
            <w:vAlign w:val="center"/>
          </w:tcPr>
          <w:p>
            <w:pPr>
              <w:spacing w:line="440" w:lineRule="exact"/>
              <w:jc w:val="center"/>
              <w:rPr>
                <w:rFonts w:eastAsia="仿宋_GB2312"/>
                <w:color w:val="000000"/>
              </w:rPr>
            </w:pPr>
          </w:p>
        </w:tc>
      </w:tr>
    </w:tbl>
    <w:p>
      <w:pPr>
        <w:numPr>
          <w:ilvl w:val="0"/>
          <w:numId w:val="1"/>
        </w:numPr>
        <w:spacing w:line="480" w:lineRule="auto"/>
      </w:pPr>
      <w:r>
        <w:t>是非题（每题2分，共10分）</w:t>
      </w:r>
    </w:p>
    <w:p>
      <w:pPr>
        <w:spacing w:line="312" w:lineRule="auto"/>
        <w:ind w:left="945" w:leftChars="308" w:hanging="298" w:hangingChars="142"/>
        <w:jc w:val="left"/>
        <w:rPr>
          <w:rFonts w:eastAsia="仿宋_GB2312"/>
        </w:rPr>
      </w:pPr>
      <w:r>
        <w:rPr>
          <w:rFonts w:eastAsia="仿宋_GB2312"/>
        </w:rPr>
        <w:t xml:space="preserve">1．测量正弦电流时，交流电流表指示的是该正弦电流的振幅。  </w:t>
      </w:r>
    </w:p>
    <w:p>
      <w:pPr>
        <w:spacing w:line="312" w:lineRule="auto"/>
        <w:ind w:left="8186" w:leftChars="308" w:hanging="7539" w:hangingChars="3590"/>
        <w:jc w:val="left"/>
        <w:rPr>
          <w:rFonts w:eastAsia="仿宋_GB2312"/>
        </w:rPr>
      </w:pPr>
      <w:r>
        <w:rPr>
          <w:rFonts w:eastAsia="仿宋_GB2312"/>
        </w:rPr>
        <w:t xml:space="preserve">2．5V的电压源与任意元件并联可以直接等效为5V的电压源。   </w:t>
      </w:r>
    </w:p>
    <w:p>
      <w:pPr>
        <w:spacing w:line="360" w:lineRule="auto"/>
        <w:ind w:left="647"/>
        <w:jc w:val="left"/>
        <w:rPr>
          <w:rFonts w:eastAsia="仿宋_GB2312"/>
        </w:rPr>
      </w:pPr>
      <w:r>
        <w:rPr>
          <w:rFonts w:eastAsia="仿宋_GB2312"/>
        </w:rPr>
        <w:t xml:space="preserve">3．正弦信号的三要素为振幅、有效值、初相。     </w:t>
      </w:r>
    </w:p>
    <w:p>
      <w:pPr>
        <w:spacing w:line="360" w:lineRule="auto"/>
        <w:ind w:left="8186" w:leftChars="308" w:hanging="7539" w:hangingChars="3590"/>
        <w:rPr>
          <w:rFonts w:eastAsia="仿宋_GB2312"/>
        </w:rPr>
      </w:pPr>
      <w:r>
        <w:rPr>
          <w:rFonts w:eastAsia="仿宋_GB2312"/>
        </w:rPr>
        <w:t xml:space="preserve">4．电路中任意一点的电位与参考点的选择有关。    </w:t>
      </w:r>
    </w:p>
    <w:p>
      <w:pPr>
        <w:ind w:left="646"/>
      </w:pPr>
      <w:r>
        <w:rPr>
          <w:rFonts w:eastAsia="仿宋_GB2312"/>
        </w:rPr>
        <w:t xml:space="preserve">5．用相量来表示正弦稳态交流电路，这个相量给出了振幅（或有效值）和相位。相量是一个复数，它们的运算符合复数运算法则。 </w:t>
      </w:r>
      <w:r>
        <w:rPr>
          <w:rFonts w:eastAsia="仿宋_GB2312"/>
        </w:rPr>
        <w:tab/>
      </w:r>
      <w:r>
        <w:rPr>
          <w:rFonts w:eastAsia="仿宋_GB2312"/>
        </w:rPr>
        <w:tab/>
      </w:r>
    </w:p>
    <w:tbl>
      <w:tblPr>
        <w:tblStyle w:val="11"/>
        <w:tblpPr w:leftFromText="180" w:rightFromText="180" w:vertAnchor="text" w:horzAnchor="margin" w:tblpXSpec="right" w:tblpY="142"/>
        <w:tblW w:w="15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738" w:type="dxa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得分</w:t>
            </w:r>
          </w:p>
        </w:tc>
        <w:tc>
          <w:tcPr>
            <w:tcW w:w="840" w:type="dxa"/>
            <w:vAlign w:val="center"/>
          </w:tcPr>
          <w:p>
            <w:pPr>
              <w:spacing w:line="440" w:lineRule="exact"/>
              <w:jc w:val="center"/>
              <w:rPr>
                <w:rFonts w:eastAsia="仿宋_GB2312"/>
                <w:color w:val="000000"/>
              </w:rPr>
            </w:pPr>
          </w:p>
        </w:tc>
      </w:tr>
    </w:tbl>
    <w:p>
      <w:pPr>
        <w:numPr>
          <w:ilvl w:val="0"/>
          <w:numId w:val="1"/>
        </w:numPr>
        <w:spacing w:line="480" w:lineRule="auto"/>
      </w:pPr>
      <w:r>
        <w:t>计算题（70分）</w:t>
      </w:r>
    </w:p>
    <w:p>
      <w:pPr>
        <w:pStyle w:val="20"/>
        <w:numPr>
          <w:ilvl w:val="2"/>
          <w:numId w:val="1"/>
        </w:numPr>
        <w:spacing w:line="480" w:lineRule="auto"/>
        <w:ind w:left="567" w:leftChars="270" w:firstLine="0" w:firstLineChars="0"/>
      </w:pPr>
      <w:r>
        <w:pict>
          <v:shape id="_x0000_s1764" o:spid="_x0000_s1764" o:spt="75" type="#_x0000_t75" style="position:absolute;left:0pt;margin-left:10.25pt;margin-top:24.3pt;height:134.25pt;width:173.25pt;mso-wrap-distance-left:9pt;mso-wrap-distance-right:9pt;z-index:251658240;mso-width-relative:page;mso-height-relative:page;" o:ole="t" filled="f" coordsize="21600,21600" wrapcoords="-94 0 -94 21479 21600 21479 21600 0 -94 0">
            <v:path/>
            <v:fill on="f" focussize="0,0"/>
            <v:stroke/>
            <v:imagedata r:id="rId13" o:title=""/>
            <o:lock v:ext="edit" aspectratio="t"/>
            <w10:wrap type="tight"/>
          </v:shape>
          <o:OLEObject Type="Embed" ProgID="PBrush" ShapeID="_x0000_s1764" DrawAspect="Content" ObjectID="_1468075726" r:id="rId12">
            <o:LockedField>false</o:LockedField>
          </o:OLEObject>
        </w:pict>
      </w:r>
      <w:r>
        <w:rPr>
          <w:rFonts w:eastAsia="仿宋_GB2312"/>
        </w:rPr>
        <w:t>如下图所示电路，试用叠加定理求3Ω电阻两端电压</w:t>
      </w:r>
      <w:r>
        <w:rPr>
          <w:rFonts w:eastAsia="仿宋_GB2312"/>
          <w:i/>
        </w:rPr>
        <w:t>U</w:t>
      </w:r>
      <w:r>
        <w:rPr>
          <w:rFonts w:eastAsia="仿宋_GB2312"/>
        </w:rPr>
        <w:t xml:space="preserve"> (12分)。</w:t>
      </w:r>
    </w:p>
    <w:p>
      <w:pPr>
        <w:pStyle w:val="20"/>
        <w:spacing w:line="312" w:lineRule="auto"/>
        <w:ind w:left="1066" w:firstLine="0" w:firstLineChars="0"/>
        <w:rPr>
          <w:rFonts w:eastAsia="仿宋_GB2312"/>
        </w:rPr>
      </w:pPr>
    </w:p>
    <w:p>
      <w:pPr>
        <w:spacing w:line="312" w:lineRule="auto"/>
        <w:ind w:left="645"/>
        <w:rPr>
          <w:rFonts w:eastAsia="仿宋_GB2312"/>
        </w:rPr>
      </w:pPr>
    </w:p>
    <w:p>
      <w:pPr>
        <w:spacing w:line="312" w:lineRule="auto"/>
        <w:ind w:left="645"/>
        <w:rPr>
          <w:rFonts w:eastAsia="仿宋_GB2312"/>
        </w:rPr>
      </w:pPr>
    </w:p>
    <w:p>
      <w:pPr>
        <w:spacing w:line="312" w:lineRule="auto"/>
        <w:ind w:left="645"/>
        <w:rPr>
          <w:rFonts w:eastAsia="仿宋_GB2312"/>
        </w:rPr>
      </w:pPr>
    </w:p>
    <w:p>
      <w:pPr>
        <w:spacing w:line="312" w:lineRule="auto"/>
        <w:ind w:left="645"/>
        <w:rPr>
          <w:rFonts w:eastAsia="仿宋_GB2312"/>
        </w:rPr>
      </w:pPr>
    </w:p>
    <w:p>
      <w:pPr>
        <w:spacing w:line="312" w:lineRule="auto"/>
        <w:ind w:left="645"/>
        <w:rPr>
          <w:rFonts w:eastAsia="仿宋_GB2312"/>
        </w:rPr>
      </w:pPr>
    </w:p>
    <w:p>
      <w:pPr>
        <w:spacing w:line="312" w:lineRule="auto"/>
        <w:ind w:left="645"/>
        <w:rPr>
          <w:rFonts w:hint="eastAsia" w:eastAsia="仿宋_GB2312"/>
        </w:rPr>
      </w:pPr>
    </w:p>
    <w:p>
      <w:pPr>
        <w:spacing w:line="312" w:lineRule="auto"/>
        <w:ind w:left="420" w:leftChars="200" w:firstLine="210" w:firstLineChars="100"/>
        <w:rPr>
          <w:rFonts w:eastAsia="仿宋_GB2312"/>
        </w:rPr>
      </w:pPr>
      <w:r>
        <w:rPr>
          <w:rFonts w:eastAsia="仿宋_GB2312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3293110</wp:posOffset>
            </wp:positionH>
            <wp:positionV relativeFrom="paragraph">
              <wp:posOffset>95885</wp:posOffset>
            </wp:positionV>
            <wp:extent cx="2879725" cy="2346325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12" w:lineRule="auto"/>
        <w:ind w:left="420" w:leftChars="200" w:firstLine="210" w:firstLineChars="100"/>
        <w:rPr>
          <w:rFonts w:eastAsia="仿宋_GB2312"/>
        </w:rPr>
      </w:pPr>
      <w:r>
        <w:rPr>
          <w:rFonts w:eastAsia="仿宋_GB2312"/>
        </w:rPr>
        <w:t>2.用</w:t>
      </w:r>
      <w:r>
        <w:rPr>
          <w:rFonts w:hint="eastAsia" w:eastAsia="仿宋_GB2312"/>
        </w:rPr>
        <w:t>节点电位</w:t>
      </w:r>
      <w:r>
        <w:rPr>
          <w:rFonts w:eastAsia="仿宋_GB2312"/>
        </w:rPr>
        <w:t>法计算</w:t>
      </w:r>
      <w:r>
        <w:rPr>
          <w:rFonts w:hint="eastAsia" w:eastAsia="仿宋_GB2312"/>
        </w:rPr>
        <w:t>如下电</w:t>
      </w:r>
      <w:r>
        <w:rPr>
          <w:rFonts w:eastAsia="仿宋_GB2312"/>
        </w:rPr>
        <w:t>路中的电流</w:t>
      </w:r>
      <w:r>
        <w:rPr>
          <w:rFonts w:hint="eastAsia" w:eastAsia="仿宋_GB2312"/>
          <w:i/>
        </w:rPr>
        <w:t>I</w:t>
      </w:r>
      <w:r>
        <w:rPr>
          <w:rFonts w:eastAsia="仿宋_GB2312"/>
        </w:rPr>
        <w:t>（13分）。</w:t>
      </w:r>
    </w:p>
    <w:p>
      <w:pPr>
        <w:spacing w:line="300" w:lineRule="exact"/>
        <w:ind w:left="645"/>
        <w:rPr>
          <w:rFonts w:eastAsia="仿宋_GB2312"/>
        </w:rPr>
      </w:pPr>
    </w:p>
    <w:p>
      <w:pPr>
        <w:spacing w:line="300" w:lineRule="exact"/>
        <w:ind w:left="645"/>
        <w:rPr>
          <w:rFonts w:eastAsia="仿宋_GB2312"/>
        </w:rPr>
      </w:pPr>
      <w:r>
        <w:rPr>
          <w:rFonts w:eastAsia="仿宋_GB2312"/>
        </w:rPr>
        <w:object>
          <v:shape id="_x0000_i1025" o:spt="75" type="#_x0000_t75" style="height:123pt;width:151pt;" o:ole="t" filled="f" coordsize="21600,21600">
            <v:path/>
            <v:fill on="f" focussize="0,0"/>
            <v:stroke/>
            <v:imagedata r:id="rId16" o:title=""/>
            <o:lock v:ext="edit" aspectratio="t"/>
            <w10:wrap type="none"/>
            <w10:anchorlock/>
          </v:shape>
          <o:OLEObject Type="Embed" ProgID="Visio.Drawing.11" ShapeID="_x0000_i1025" DrawAspect="Content" ObjectID="_1468075727" r:id="rId15">
            <o:LockedField>false</o:LockedField>
          </o:OLEObject>
        </w:object>
      </w:r>
    </w:p>
    <w:p>
      <w:pPr>
        <w:spacing w:line="300" w:lineRule="exact"/>
        <w:ind w:left="645"/>
        <w:rPr>
          <w:rFonts w:eastAsia="仿宋_GB2312"/>
        </w:rPr>
      </w:pPr>
    </w:p>
    <w:p>
      <w:pPr>
        <w:spacing w:line="300" w:lineRule="exact"/>
        <w:ind w:left="645"/>
        <w:rPr>
          <w:rFonts w:eastAsia="仿宋_GB2312"/>
        </w:rPr>
      </w:pPr>
    </w:p>
    <w:p>
      <w:pPr>
        <w:spacing w:line="300" w:lineRule="exact"/>
        <w:ind w:left="645"/>
        <w:rPr>
          <w:rFonts w:eastAsia="仿宋_GB2312"/>
        </w:rPr>
      </w:pPr>
    </w:p>
    <w:p>
      <w:pPr>
        <w:spacing w:line="300" w:lineRule="exact"/>
        <w:ind w:left="645"/>
        <w:rPr>
          <w:rFonts w:eastAsia="仿宋_GB2312"/>
        </w:rPr>
      </w:pPr>
      <w:bookmarkStart w:id="0" w:name="_GoBack"/>
      <w:bookmarkEnd w:id="0"/>
    </w:p>
    <w:p>
      <w:pPr>
        <w:spacing w:line="300" w:lineRule="exact"/>
        <w:ind w:left="645"/>
        <w:rPr>
          <w:rFonts w:eastAsia="仿宋_GB2312"/>
        </w:rPr>
      </w:pPr>
    </w:p>
    <w:p>
      <w:pPr>
        <w:spacing w:line="300" w:lineRule="exact"/>
        <w:ind w:left="645"/>
        <w:rPr>
          <w:rFonts w:eastAsia="仿宋_GB2312"/>
        </w:rPr>
      </w:pPr>
    </w:p>
    <w:p>
      <w:pPr>
        <w:spacing w:line="300" w:lineRule="exact"/>
        <w:ind w:left="645"/>
        <w:rPr>
          <w:rFonts w:eastAsia="仿宋_GB2312"/>
        </w:rPr>
      </w:pPr>
    </w:p>
    <w:p>
      <w:pPr>
        <w:spacing w:line="300" w:lineRule="exact"/>
        <w:ind w:left="645"/>
        <w:rPr>
          <w:rFonts w:eastAsia="仿宋_GB2312"/>
        </w:rPr>
      </w:pPr>
    </w:p>
    <w:p>
      <w:pPr>
        <w:spacing w:line="300" w:lineRule="exact"/>
        <w:ind w:left="645"/>
        <w:rPr>
          <w:rFonts w:eastAsia="仿宋_GB2312"/>
        </w:rPr>
      </w:pPr>
    </w:p>
    <w:p>
      <w:pPr>
        <w:spacing w:line="300" w:lineRule="exact"/>
        <w:ind w:left="645"/>
        <w:rPr>
          <w:rFonts w:eastAsia="仿宋_GB2312"/>
        </w:rPr>
      </w:pPr>
    </w:p>
    <w:p>
      <w:pPr>
        <w:spacing w:line="300" w:lineRule="exact"/>
        <w:ind w:left="645"/>
        <w:rPr>
          <w:rFonts w:eastAsia="仿宋_GB2312"/>
        </w:rPr>
      </w:pPr>
    </w:p>
    <w:p>
      <w:pPr>
        <w:spacing w:line="300" w:lineRule="exact"/>
        <w:ind w:left="645"/>
        <w:rPr>
          <w:rFonts w:eastAsia="仿宋_GB2312"/>
        </w:rPr>
      </w:pPr>
    </w:p>
    <w:p>
      <w:pPr>
        <w:spacing w:line="300" w:lineRule="exact"/>
        <w:ind w:left="645"/>
        <w:rPr>
          <w:rFonts w:eastAsia="仿宋_GB2312"/>
        </w:rPr>
      </w:pPr>
    </w:p>
    <w:p>
      <w:pPr>
        <w:spacing w:line="300" w:lineRule="exact"/>
        <w:ind w:left="645"/>
        <w:rPr>
          <w:rFonts w:eastAsia="仿宋_GB2312"/>
        </w:rPr>
      </w:pPr>
    </w:p>
    <w:p>
      <w:pPr>
        <w:spacing w:line="300" w:lineRule="exact"/>
        <w:ind w:left="645"/>
        <w:rPr>
          <w:rFonts w:eastAsia="仿宋_GB2312"/>
        </w:rPr>
      </w:pPr>
    </w:p>
    <w:p>
      <w:pPr>
        <w:spacing w:line="300" w:lineRule="exact"/>
        <w:ind w:left="645"/>
        <w:rPr>
          <w:rFonts w:eastAsia="仿宋_GB2312"/>
        </w:rPr>
      </w:pPr>
    </w:p>
    <w:p>
      <w:pPr>
        <w:spacing w:line="300" w:lineRule="exact"/>
        <w:ind w:left="645"/>
        <w:rPr>
          <w:rFonts w:eastAsia="仿宋_GB2312"/>
        </w:rPr>
      </w:pPr>
    </w:p>
    <w:p>
      <w:pPr>
        <w:ind w:left="420" w:leftChars="200"/>
        <w:rPr>
          <w:rFonts w:eastAsia="仿宋_GB2312"/>
        </w:rPr>
      </w:pPr>
      <w:r>
        <w:rPr>
          <w:rFonts w:eastAsia="仿宋_GB2312"/>
        </w:rPr>
        <w:t>3. 用诺顿定理计算图示的电压</w:t>
      </w:r>
      <w:r>
        <w:rPr>
          <w:rFonts w:eastAsia="仿宋_GB2312"/>
          <w:i/>
        </w:rPr>
        <w:t>U</w:t>
      </w:r>
      <w:r>
        <w:rPr>
          <w:rFonts w:eastAsia="仿宋_GB2312"/>
        </w:rPr>
        <w:t>（15分）.</w:t>
      </w:r>
    </w:p>
    <w:p>
      <w:pPr>
        <w:spacing w:line="312" w:lineRule="auto"/>
        <w:ind w:left="646"/>
        <w:rPr>
          <w:rFonts w:eastAsia="仿宋_GB2312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216535</wp:posOffset>
            </wp:positionH>
            <wp:positionV relativeFrom="paragraph">
              <wp:posOffset>158115</wp:posOffset>
            </wp:positionV>
            <wp:extent cx="2657475" cy="1388110"/>
            <wp:effectExtent l="0" t="0" r="9525" b="2540"/>
            <wp:wrapTight wrapText="bothSides">
              <wp:wrapPolygon>
                <wp:start x="0" y="0"/>
                <wp:lineTo x="0" y="21343"/>
                <wp:lineTo x="21523" y="21343"/>
                <wp:lineTo x="21523" y="0"/>
                <wp:lineTo x="0" y="0"/>
              </wp:wrapPolygon>
            </wp:wrapTight>
            <wp:docPr id="522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7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645"/>
        <w:rPr>
          <w:rFonts w:eastAsia="仿宋_GB2312"/>
          <w:szCs w:val="21"/>
        </w:rPr>
      </w:pPr>
      <w:r>
        <w:rPr>
          <w:rFonts w:eastAsia="仿宋_GB2312"/>
        </w:rPr>
        <w:br w:type="page"/>
      </w:r>
      <w:r>
        <w:rPr>
          <w:rFonts w:eastAsia="仿宋_GB2312"/>
        </w:rPr>
        <w:t>4．电路如下图所示，</w:t>
      </w:r>
      <w:r>
        <w:rPr>
          <w:rFonts w:eastAsia="仿宋_GB2312"/>
          <w:i/>
          <w:iCs/>
        </w:rPr>
        <w:t>t</w:t>
      </w:r>
      <w:r>
        <w:rPr>
          <w:rFonts w:eastAsia="仿宋_GB2312"/>
        </w:rPr>
        <w:t>&lt;0时电路处于稳态。</w:t>
      </w:r>
      <w:r>
        <w:rPr>
          <w:rFonts w:eastAsia="仿宋_GB2312"/>
          <w:i/>
          <w:iCs/>
        </w:rPr>
        <w:t>t</w:t>
      </w:r>
      <w:r>
        <w:rPr>
          <w:rFonts w:eastAsia="仿宋_GB2312"/>
        </w:rPr>
        <w:t>=0时S</w:t>
      </w:r>
      <w:r>
        <w:rPr>
          <w:rFonts w:eastAsia="仿宋_GB2312"/>
          <w:vertAlign w:val="subscript"/>
        </w:rPr>
        <w:t>1</w:t>
      </w:r>
      <w:r>
        <w:rPr>
          <w:rFonts w:eastAsia="仿宋_GB2312"/>
        </w:rPr>
        <w:t>打开，S</w:t>
      </w:r>
      <w:r>
        <w:rPr>
          <w:rFonts w:eastAsia="仿宋_GB2312"/>
          <w:vertAlign w:val="subscript"/>
        </w:rPr>
        <w:t>2</w:t>
      </w:r>
      <w:r>
        <w:rPr>
          <w:rFonts w:eastAsia="仿宋_GB2312"/>
        </w:rPr>
        <w:t>闭合。求换路以后的电容电压</w:t>
      </w:r>
      <w:r>
        <w:rPr>
          <w:rFonts w:eastAsia="仿宋_GB2312"/>
          <w:i/>
          <w:iCs/>
        </w:rPr>
        <w:t>u</w:t>
      </w:r>
      <w:r>
        <w:rPr>
          <w:rFonts w:eastAsia="仿宋_GB2312"/>
          <w:vertAlign w:val="subscript"/>
        </w:rPr>
        <w:t>C</w:t>
      </w:r>
      <w:r>
        <w:rPr>
          <w:rFonts w:eastAsia="仿宋_GB2312"/>
        </w:rPr>
        <w:t>和电流</w:t>
      </w:r>
      <w:r>
        <w:rPr>
          <w:rFonts w:eastAsia="仿宋_GB2312"/>
          <w:i/>
          <w:iCs/>
        </w:rPr>
        <w:t>i.</w:t>
      </w:r>
      <w:r>
        <w:rPr>
          <w:rFonts w:eastAsia="仿宋_GB2312"/>
        </w:rPr>
        <w:t xml:space="preserve"> （15分）</w:t>
      </w:r>
    </w:p>
    <w:p>
      <w:pPr>
        <w:spacing w:line="312" w:lineRule="auto"/>
        <w:ind w:left="645"/>
        <w:rPr>
          <w:rFonts w:eastAsia="仿宋_GB2312"/>
          <w:szCs w:val="21"/>
        </w:rPr>
      </w:pPr>
      <w:r>
        <w:drawing>
          <wp:inline distT="0" distB="0" distL="0" distR="0">
            <wp:extent cx="2838450" cy="1323975"/>
            <wp:effectExtent l="0" t="0" r="0" b="9525"/>
            <wp:docPr id="674" name="图片 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" name="图片 67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12" w:lineRule="auto"/>
        <w:ind w:left="645"/>
        <w:rPr>
          <w:rFonts w:eastAsia="仿宋_GB2312"/>
          <w:color w:val="000000"/>
          <w:sz w:val="28"/>
        </w:rPr>
      </w:pPr>
    </w:p>
    <w:p>
      <w:pPr>
        <w:spacing w:line="312" w:lineRule="auto"/>
        <w:ind w:left="645"/>
        <w:rPr>
          <w:rFonts w:eastAsia="仿宋_GB2312"/>
          <w:color w:val="000000"/>
          <w:sz w:val="28"/>
        </w:rPr>
      </w:pPr>
    </w:p>
    <w:p>
      <w:pPr>
        <w:spacing w:line="312" w:lineRule="auto"/>
        <w:ind w:left="645"/>
        <w:rPr>
          <w:rFonts w:eastAsia="仿宋_GB2312"/>
          <w:color w:val="000000"/>
          <w:sz w:val="28"/>
        </w:rPr>
      </w:pPr>
    </w:p>
    <w:p>
      <w:pPr>
        <w:spacing w:line="312" w:lineRule="auto"/>
        <w:ind w:left="645"/>
        <w:rPr>
          <w:rFonts w:eastAsia="仿宋_GB2312"/>
          <w:color w:val="000000"/>
          <w:sz w:val="28"/>
        </w:rPr>
      </w:pPr>
    </w:p>
    <w:p>
      <w:pPr>
        <w:spacing w:line="312" w:lineRule="auto"/>
        <w:ind w:left="645"/>
        <w:rPr>
          <w:rFonts w:eastAsia="仿宋_GB2312"/>
          <w:color w:val="000000"/>
          <w:sz w:val="28"/>
        </w:rPr>
      </w:pPr>
    </w:p>
    <w:p>
      <w:pPr>
        <w:spacing w:line="312" w:lineRule="auto"/>
        <w:ind w:left="645"/>
        <w:rPr>
          <w:rFonts w:eastAsia="仿宋_GB2312"/>
          <w:color w:val="000000"/>
          <w:sz w:val="28"/>
        </w:rPr>
      </w:pPr>
    </w:p>
    <w:p>
      <w:pPr>
        <w:ind w:left="645"/>
        <w:rPr>
          <w:rFonts w:eastAsia="仿宋_GB2312"/>
        </w:rPr>
      </w:pPr>
      <w:r>
        <w:rPr>
          <w:rFonts w:eastAsia="仿宋_GB2312"/>
        </w:rPr>
        <w:t>5. 已知下图中</w:t>
      </w:r>
      <m:oMath>
        <m:sSub>
          <m:sSubPr>
            <m:ctrlPr>
              <w:rPr>
                <w:rFonts w:ascii="Cambria Math" w:hAnsi="Cambria Math" w:eastAsia="仿宋_GB2312"/>
              </w:rPr>
            </m:ctrlPr>
          </m:sSubPr>
          <m:e>
            <m:r>
              <w:rPr>
                <w:rFonts w:ascii="Cambria Math" w:hAnsi="Cambria Math" w:eastAsia="仿宋_GB2312"/>
              </w:rPr>
              <m:t>u</m:t>
            </m:r>
            <m:ctrlPr>
              <w:rPr>
                <w:rFonts w:ascii="Cambria Math" w:hAnsi="Cambria Math" w:eastAsia="仿宋_GB2312"/>
              </w:rPr>
            </m:ctrlPr>
          </m:e>
          <m:sub>
            <m:r>
              <w:rPr>
                <w:rFonts w:ascii="Cambria Math" w:hAnsi="Cambria Math" w:eastAsia="仿宋_GB2312"/>
              </w:rPr>
              <m:t>s</m:t>
            </m:r>
            <m:ctrlPr>
              <w:rPr>
                <w:rFonts w:ascii="Cambria Math" w:hAnsi="Cambria Math" w:eastAsia="仿宋_GB2312"/>
              </w:rPr>
            </m:ctrlPr>
          </m:sub>
        </m:sSub>
        <m:d>
          <m:dPr>
            <m:ctrlPr>
              <w:rPr>
                <w:rFonts w:ascii="Cambria Math" w:hAnsi="Cambria Math" w:eastAsia="仿宋_GB2312"/>
                <w:i/>
              </w:rPr>
            </m:ctrlPr>
          </m:dPr>
          <m:e>
            <m:r>
              <w:rPr>
                <w:rFonts w:ascii="Cambria Math" w:hAnsi="Cambria Math" w:eastAsia="仿宋_GB2312"/>
              </w:rPr>
              <m:t>t</m:t>
            </m:r>
            <m:ctrlPr>
              <w:rPr>
                <w:rFonts w:ascii="Cambria Math" w:hAnsi="Cambria Math" w:eastAsia="仿宋_GB2312"/>
                <w:i/>
              </w:rPr>
            </m:ctrlPr>
          </m:e>
        </m:d>
        <m:r>
          <w:rPr>
            <w:rFonts w:ascii="Cambria Math" w:hAnsi="Cambria Math" w:eastAsia="仿宋_GB2312"/>
          </w:rPr>
          <m:t>=120</m:t>
        </m:r>
        <m:rad>
          <m:radPr>
            <m:degHide m:val="1"/>
            <m:ctrlPr>
              <w:rPr>
                <w:rFonts w:ascii="Cambria Math" w:hAnsi="Cambria Math" w:eastAsia="仿宋_GB2312"/>
                <w:i/>
              </w:rPr>
            </m:ctrlPr>
          </m:radPr>
          <m:deg>
            <m:ctrlPr>
              <w:rPr>
                <w:rFonts w:ascii="Cambria Math" w:hAnsi="Cambria Math" w:eastAsia="仿宋_GB2312"/>
                <w:i/>
              </w:rPr>
            </m:ctrlPr>
          </m:deg>
          <m:e>
            <m:r>
              <w:rPr>
                <w:rFonts w:ascii="Cambria Math" w:hAnsi="Cambria Math" w:eastAsia="仿宋_GB2312"/>
              </w:rPr>
              <m:t>2</m:t>
            </m:r>
            <m:ctrlPr>
              <w:rPr>
                <w:rFonts w:ascii="Cambria Math" w:hAnsi="Cambria Math" w:eastAsia="仿宋_GB2312"/>
                <w:i/>
              </w:rPr>
            </m:ctrlPr>
          </m:e>
        </m:rad>
        <m:func>
          <m:funcPr>
            <m:ctrlPr>
              <w:rPr>
                <w:rFonts w:ascii="Cambria Math" w:hAnsi="Cambria Math" w:eastAsia="仿宋_GB2312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仿宋_GB2312"/>
              </w:rPr>
              <m:t>cos</m:t>
            </m:r>
            <m:ctrlPr>
              <w:rPr>
                <w:rFonts w:ascii="Cambria Math" w:hAnsi="Cambria Math" w:eastAsia="仿宋_GB2312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eastAsia="仿宋_GB2312"/>
                    <w:i/>
                  </w:rPr>
                </m:ctrlPr>
              </m:dPr>
              <m:e>
                <m:r>
                  <w:rPr>
                    <w:rFonts w:ascii="Cambria Math" w:hAnsi="Cambria Math" w:eastAsia="仿宋_GB2312"/>
                  </w:rPr>
                  <m:t>1000t</m:t>
                </m:r>
                <m:ctrlPr>
                  <w:rPr>
                    <w:rFonts w:ascii="Cambria Math" w:hAnsi="Cambria Math" w:eastAsia="仿宋_GB2312"/>
                    <w:i/>
                  </w:rPr>
                </m:ctrlPr>
              </m:e>
            </m:d>
            <m:ctrlPr>
              <w:rPr>
                <w:rFonts w:ascii="Cambria Math" w:hAnsi="Cambria Math" w:eastAsia="仿宋_GB2312"/>
                <w:i/>
              </w:rPr>
            </m:ctrlPr>
          </m:e>
        </m:func>
        <m:r>
          <w:rPr>
            <w:rFonts w:ascii="Cambria Math" w:hAnsi="Cambria Math" w:eastAsia="仿宋_GB2312"/>
          </w:rPr>
          <m:t>V</m:t>
        </m:r>
      </m:oMath>
      <w:r>
        <w:rPr>
          <w:rFonts w:eastAsia="仿宋_GB2312"/>
        </w:rPr>
        <w:t>,求电流</w:t>
      </w:r>
      <w:r>
        <w:rPr>
          <w:rFonts w:eastAsia="仿宋_GB2312"/>
          <w:i/>
        </w:rPr>
        <w:t>i</w:t>
      </w:r>
      <w:r>
        <w:rPr>
          <w:rFonts w:eastAsia="仿宋_GB2312"/>
          <w:i/>
          <w:vertAlign w:val="subscript"/>
        </w:rPr>
        <w:t>ab</w:t>
      </w:r>
      <w:r>
        <w:rPr>
          <w:rFonts w:eastAsia="仿宋_GB2312"/>
        </w:rPr>
        <w:t>(</w:t>
      </w:r>
      <w:r>
        <w:rPr>
          <w:rFonts w:eastAsia="仿宋_GB2312"/>
          <w:i/>
        </w:rPr>
        <w:t>t</w:t>
      </w:r>
      <w:r>
        <w:rPr>
          <w:rFonts w:eastAsia="仿宋_GB2312"/>
        </w:rPr>
        <w:t>)  (15分)。</w:t>
      </w:r>
    </w:p>
    <w:p>
      <w:pPr>
        <w:spacing w:line="312" w:lineRule="auto"/>
        <w:ind w:left="645"/>
        <w:rPr>
          <w:rFonts w:eastAsia="仿宋_GB2312"/>
          <w:color w:val="000000"/>
          <w:sz w:val="28"/>
        </w:rPr>
      </w:pPr>
      <w:r>
        <w:rPr>
          <w:rFonts w:eastAsia="仿宋_GB2312"/>
          <w:color w:val="000000"/>
          <w:sz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407035</wp:posOffset>
            </wp:positionH>
            <wp:positionV relativeFrom="paragraph">
              <wp:posOffset>103505</wp:posOffset>
            </wp:positionV>
            <wp:extent cx="2001520" cy="1637665"/>
            <wp:effectExtent l="0" t="0" r="0" b="635"/>
            <wp:wrapTight wrapText="bothSides">
              <wp:wrapPolygon>
                <wp:start x="0" y="0"/>
                <wp:lineTo x="0" y="21357"/>
                <wp:lineTo x="21381" y="21357"/>
                <wp:lineTo x="21381" y="0"/>
                <wp:lineTo x="0" y="0"/>
              </wp:wrapPolygon>
            </wp:wrapTight>
            <wp:docPr id="675" name="图片 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图片 67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637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headerReference r:id="rId3" w:type="default"/>
      <w:footerReference r:id="rId4" w:type="default"/>
      <w:pgSz w:w="11906" w:h="16838"/>
      <w:pgMar w:top="1418" w:right="1474" w:bottom="1418" w:left="147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</w:rPr>
      <w:t>《电路原理》试卷X（第</w:t>
    </w:r>
    <w:r>
      <w:rPr>
        <w:rStyle w:val="14"/>
      </w:rPr>
      <w:fldChar w:fldCharType="begin"/>
    </w:r>
    <w:r>
      <w:rPr>
        <w:rStyle w:val="14"/>
      </w:rPr>
      <w:instrText xml:space="preserve"> PAGE </w:instrText>
    </w:r>
    <w:r>
      <w:rPr>
        <w:rStyle w:val="14"/>
      </w:rPr>
      <w:fldChar w:fldCharType="separate"/>
    </w:r>
    <w:r>
      <w:rPr>
        <w:rStyle w:val="14"/>
      </w:rPr>
      <w:t>4</w:t>
    </w:r>
    <w:r>
      <w:rPr>
        <w:rStyle w:val="14"/>
      </w:rPr>
      <w:fldChar w:fldCharType="end"/>
    </w:r>
    <w:r>
      <w:rPr>
        <w:rStyle w:val="14"/>
        <w:rFonts w:hint="eastAsia"/>
      </w:rPr>
      <w:t>页 共</w:t>
    </w:r>
    <w:r>
      <w:rPr>
        <w:rStyle w:val="14"/>
      </w:rPr>
      <w:fldChar w:fldCharType="begin"/>
    </w:r>
    <w:r>
      <w:rPr>
        <w:rStyle w:val="14"/>
      </w:rPr>
      <w:instrText xml:space="preserve"> NUMPAGES </w:instrText>
    </w:r>
    <w:r>
      <w:rPr>
        <w:rStyle w:val="14"/>
      </w:rPr>
      <w:fldChar w:fldCharType="separate"/>
    </w:r>
    <w:r>
      <w:rPr>
        <w:rStyle w:val="14"/>
      </w:rPr>
      <w:t>4</w:t>
    </w:r>
    <w:r>
      <w:rPr>
        <w:rStyle w:val="14"/>
      </w:rPr>
      <w:fldChar w:fldCharType="end"/>
    </w:r>
    <w:r>
      <w:rPr>
        <w:rStyle w:val="14"/>
        <w:rFonts w:hint="eastAsia"/>
      </w:rPr>
      <w:t>页）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A243C"/>
    <w:multiLevelType w:val="multilevel"/>
    <w:tmpl w:val="0ACA243C"/>
    <w:lvl w:ilvl="0" w:tentative="0">
      <w:start w:val="3"/>
      <w:numFmt w:val="japaneseCounting"/>
      <w:lvlText w:val="%1、"/>
      <w:lvlJc w:val="left"/>
      <w:pPr>
        <w:ind w:left="1066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86" w:hanging="420"/>
      </w:pPr>
    </w:lvl>
    <w:lvl w:ilvl="2" w:tentative="0">
      <w:start w:val="1"/>
      <w:numFmt w:val="decimal"/>
      <w:lvlText w:val="%3、"/>
      <w:lvlJc w:val="left"/>
      <w:pPr>
        <w:ind w:left="1846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326" w:hanging="420"/>
      </w:pPr>
    </w:lvl>
    <w:lvl w:ilvl="4" w:tentative="0">
      <w:start w:val="1"/>
      <w:numFmt w:val="lowerLetter"/>
      <w:lvlText w:val="%5)"/>
      <w:lvlJc w:val="left"/>
      <w:pPr>
        <w:ind w:left="2746" w:hanging="420"/>
      </w:pPr>
    </w:lvl>
    <w:lvl w:ilvl="5" w:tentative="0">
      <w:start w:val="1"/>
      <w:numFmt w:val="lowerRoman"/>
      <w:lvlText w:val="%6."/>
      <w:lvlJc w:val="right"/>
      <w:pPr>
        <w:ind w:left="3166" w:hanging="420"/>
      </w:pPr>
    </w:lvl>
    <w:lvl w:ilvl="6" w:tentative="0">
      <w:start w:val="1"/>
      <w:numFmt w:val="decimal"/>
      <w:lvlText w:val="%7."/>
      <w:lvlJc w:val="left"/>
      <w:pPr>
        <w:ind w:left="3586" w:hanging="420"/>
      </w:pPr>
    </w:lvl>
    <w:lvl w:ilvl="7" w:tentative="0">
      <w:start w:val="1"/>
      <w:numFmt w:val="lowerLetter"/>
      <w:lvlText w:val="%8)"/>
      <w:lvlJc w:val="left"/>
      <w:pPr>
        <w:ind w:left="4006" w:hanging="420"/>
      </w:pPr>
    </w:lvl>
    <w:lvl w:ilvl="8" w:tentative="0">
      <w:start w:val="1"/>
      <w:numFmt w:val="lowerRoman"/>
      <w:lvlText w:val="%9."/>
      <w:lvlJc w:val="right"/>
      <w:pPr>
        <w:ind w:left="442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F83"/>
    <w:rsid w:val="00001A25"/>
    <w:rsid w:val="00003B6D"/>
    <w:rsid w:val="00012B44"/>
    <w:rsid w:val="00013393"/>
    <w:rsid w:val="000172B5"/>
    <w:rsid w:val="00026D54"/>
    <w:rsid w:val="000431EC"/>
    <w:rsid w:val="00063D7C"/>
    <w:rsid w:val="00084433"/>
    <w:rsid w:val="00097121"/>
    <w:rsid w:val="000A7924"/>
    <w:rsid w:val="000B0584"/>
    <w:rsid w:val="000B483B"/>
    <w:rsid w:val="000C153F"/>
    <w:rsid w:val="000C4319"/>
    <w:rsid w:val="000C5867"/>
    <w:rsid w:val="000E38C8"/>
    <w:rsid w:val="000F0709"/>
    <w:rsid w:val="0010385D"/>
    <w:rsid w:val="001048CA"/>
    <w:rsid w:val="001053FE"/>
    <w:rsid w:val="0010632D"/>
    <w:rsid w:val="001370BA"/>
    <w:rsid w:val="0016366A"/>
    <w:rsid w:val="00183822"/>
    <w:rsid w:val="001878F7"/>
    <w:rsid w:val="0019289F"/>
    <w:rsid w:val="0019412D"/>
    <w:rsid w:val="001B185F"/>
    <w:rsid w:val="001B4971"/>
    <w:rsid w:val="001C47A6"/>
    <w:rsid w:val="001E01EC"/>
    <w:rsid w:val="001E07DB"/>
    <w:rsid w:val="001E369B"/>
    <w:rsid w:val="001E6EB8"/>
    <w:rsid w:val="002024D9"/>
    <w:rsid w:val="002039AD"/>
    <w:rsid w:val="00215C79"/>
    <w:rsid w:val="00220C87"/>
    <w:rsid w:val="00221035"/>
    <w:rsid w:val="0023655D"/>
    <w:rsid w:val="002420B9"/>
    <w:rsid w:val="002608B1"/>
    <w:rsid w:val="002804AD"/>
    <w:rsid w:val="00295A0F"/>
    <w:rsid w:val="002A59D2"/>
    <w:rsid w:val="002B0218"/>
    <w:rsid w:val="002B1003"/>
    <w:rsid w:val="002C243B"/>
    <w:rsid w:val="00334331"/>
    <w:rsid w:val="00343A49"/>
    <w:rsid w:val="0035016D"/>
    <w:rsid w:val="00357C69"/>
    <w:rsid w:val="00381C88"/>
    <w:rsid w:val="003A5599"/>
    <w:rsid w:val="003E5751"/>
    <w:rsid w:val="003E7735"/>
    <w:rsid w:val="00415540"/>
    <w:rsid w:val="00417EF0"/>
    <w:rsid w:val="004364F3"/>
    <w:rsid w:val="00443247"/>
    <w:rsid w:val="00462EB5"/>
    <w:rsid w:val="004663A1"/>
    <w:rsid w:val="00471F3B"/>
    <w:rsid w:val="00477227"/>
    <w:rsid w:val="00481F53"/>
    <w:rsid w:val="004B545D"/>
    <w:rsid w:val="004D5636"/>
    <w:rsid w:val="00502C1C"/>
    <w:rsid w:val="00521893"/>
    <w:rsid w:val="005220C1"/>
    <w:rsid w:val="00525453"/>
    <w:rsid w:val="005538A1"/>
    <w:rsid w:val="00555985"/>
    <w:rsid w:val="00557D87"/>
    <w:rsid w:val="00573B6C"/>
    <w:rsid w:val="00581783"/>
    <w:rsid w:val="005A3BE2"/>
    <w:rsid w:val="005B0C3F"/>
    <w:rsid w:val="005B4B84"/>
    <w:rsid w:val="005D3E3B"/>
    <w:rsid w:val="005E2668"/>
    <w:rsid w:val="006413E7"/>
    <w:rsid w:val="0064772D"/>
    <w:rsid w:val="00652F5A"/>
    <w:rsid w:val="00654DA6"/>
    <w:rsid w:val="00675E48"/>
    <w:rsid w:val="006831E3"/>
    <w:rsid w:val="00683CD5"/>
    <w:rsid w:val="006A2057"/>
    <w:rsid w:val="006A5A7F"/>
    <w:rsid w:val="006C6E34"/>
    <w:rsid w:val="006E2DEE"/>
    <w:rsid w:val="006E5466"/>
    <w:rsid w:val="006E6ECA"/>
    <w:rsid w:val="006F08A5"/>
    <w:rsid w:val="0070572D"/>
    <w:rsid w:val="007273A1"/>
    <w:rsid w:val="007273D6"/>
    <w:rsid w:val="00730A31"/>
    <w:rsid w:val="0073335B"/>
    <w:rsid w:val="00735605"/>
    <w:rsid w:val="00747B41"/>
    <w:rsid w:val="007510A2"/>
    <w:rsid w:val="00751E72"/>
    <w:rsid w:val="0076378B"/>
    <w:rsid w:val="007842D2"/>
    <w:rsid w:val="007869DB"/>
    <w:rsid w:val="007C6FE1"/>
    <w:rsid w:val="007D51B8"/>
    <w:rsid w:val="007E1364"/>
    <w:rsid w:val="007E74AD"/>
    <w:rsid w:val="007E7C3D"/>
    <w:rsid w:val="007F02CB"/>
    <w:rsid w:val="007F286C"/>
    <w:rsid w:val="00823DF0"/>
    <w:rsid w:val="00830CB2"/>
    <w:rsid w:val="00835989"/>
    <w:rsid w:val="00854F39"/>
    <w:rsid w:val="00884AB6"/>
    <w:rsid w:val="00886ABE"/>
    <w:rsid w:val="008905E0"/>
    <w:rsid w:val="00890F7C"/>
    <w:rsid w:val="008A1173"/>
    <w:rsid w:val="008B0627"/>
    <w:rsid w:val="008B3C94"/>
    <w:rsid w:val="008B7BA3"/>
    <w:rsid w:val="008C00AF"/>
    <w:rsid w:val="008C33EB"/>
    <w:rsid w:val="008C48CE"/>
    <w:rsid w:val="008C5F83"/>
    <w:rsid w:val="008D1DB9"/>
    <w:rsid w:val="008D3543"/>
    <w:rsid w:val="008D4E95"/>
    <w:rsid w:val="008E0156"/>
    <w:rsid w:val="008F3D14"/>
    <w:rsid w:val="008F612C"/>
    <w:rsid w:val="00937A22"/>
    <w:rsid w:val="00963E3F"/>
    <w:rsid w:val="00967209"/>
    <w:rsid w:val="00994DC4"/>
    <w:rsid w:val="009B019E"/>
    <w:rsid w:val="009F508E"/>
    <w:rsid w:val="00A36F50"/>
    <w:rsid w:val="00A66ABC"/>
    <w:rsid w:val="00A80D5E"/>
    <w:rsid w:val="00A96EA0"/>
    <w:rsid w:val="00AA737C"/>
    <w:rsid w:val="00AD0C3D"/>
    <w:rsid w:val="00AD3C24"/>
    <w:rsid w:val="00AE0553"/>
    <w:rsid w:val="00AE2FE6"/>
    <w:rsid w:val="00AF32F1"/>
    <w:rsid w:val="00AF5F1E"/>
    <w:rsid w:val="00B026C8"/>
    <w:rsid w:val="00B10937"/>
    <w:rsid w:val="00B156C1"/>
    <w:rsid w:val="00B22A20"/>
    <w:rsid w:val="00B25560"/>
    <w:rsid w:val="00B45D0A"/>
    <w:rsid w:val="00B46EF0"/>
    <w:rsid w:val="00B56798"/>
    <w:rsid w:val="00B72152"/>
    <w:rsid w:val="00B8235E"/>
    <w:rsid w:val="00BA2CE5"/>
    <w:rsid w:val="00BB21BD"/>
    <w:rsid w:val="00BC4D74"/>
    <w:rsid w:val="00BD3872"/>
    <w:rsid w:val="00BD5B40"/>
    <w:rsid w:val="00BE671F"/>
    <w:rsid w:val="00C04E1A"/>
    <w:rsid w:val="00C22441"/>
    <w:rsid w:val="00C321C2"/>
    <w:rsid w:val="00C45585"/>
    <w:rsid w:val="00C6520E"/>
    <w:rsid w:val="00C65C67"/>
    <w:rsid w:val="00C91C44"/>
    <w:rsid w:val="00CD19E4"/>
    <w:rsid w:val="00CE3094"/>
    <w:rsid w:val="00CE78C3"/>
    <w:rsid w:val="00CF77A6"/>
    <w:rsid w:val="00CF79A7"/>
    <w:rsid w:val="00D178CA"/>
    <w:rsid w:val="00D246D9"/>
    <w:rsid w:val="00D66250"/>
    <w:rsid w:val="00D801DB"/>
    <w:rsid w:val="00D84B28"/>
    <w:rsid w:val="00D91587"/>
    <w:rsid w:val="00D9669E"/>
    <w:rsid w:val="00DB049B"/>
    <w:rsid w:val="00DB775E"/>
    <w:rsid w:val="00DC4372"/>
    <w:rsid w:val="00DD2996"/>
    <w:rsid w:val="00DE044D"/>
    <w:rsid w:val="00DE5DAE"/>
    <w:rsid w:val="00DF15E7"/>
    <w:rsid w:val="00DF4779"/>
    <w:rsid w:val="00DF4817"/>
    <w:rsid w:val="00E21E2B"/>
    <w:rsid w:val="00E22B5C"/>
    <w:rsid w:val="00E23C14"/>
    <w:rsid w:val="00E314DA"/>
    <w:rsid w:val="00E61172"/>
    <w:rsid w:val="00E63D83"/>
    <w:rsid w:val="00E6749B"/>
    <w:rsid w:val="00E73687"/>
    <w:rsid w:val="00E74EA1"/>
    <w:rsid w:val="00E77AAE"/>
    <w:rsid w:val="00E934D6"/>
    <w:rsid w:val="00EA0E0A"/>
    <w:rsid w:val="00EA1B7C"/>
    <w:rsid w:val="00EB7750"/>
    <w:rsid w:val="00EC3B31"/>
    <w:rsid w:val="00EC40C2"/>
    <w:rsid w:val="00EC611A"/>
    <w:rsid w:val="00ED26E4"/>
    <w:rsid w:val="00ED3ECE"/>
    <w:rsid w:val="00EE56F5"/>
    <w:rsid w:val="00F1353B"/>
    <w:rsid w:val="00F27DEA"/>
    <w:rsid w:val="00F61050"/>
    <w:rsid w:val="00F710C7"/>
    <w:rsid w:val="00F74FB4"/>
    <w:rsid w:val="00F75D5F"/>
    <w:rsid w:val="00F75F02"/>
    <w:rsid w:val="00F800F0"/>
    <w:rsid w:val="00F81ADE"/>
    <w:rsid w:val="00F8625D"/>
    <w:rsid w:val="00FA3646"/>
    <w:rsid w:val="00FC708B"/>
    <w:rsid w:val="00FD4BE8"/>
    <w:rsid w:val="00FE7868"/>
    <w:rsid w:val="00FF3E48"/>
    <w:rsid w:val="07D0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nhideWhenUsed="0" w:uiPriority="0" w:semiHidden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nhideWhenUsed="0" w:uiPriority="0" w:semiHidden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7"/>
    <w:basedOn w:val="1"/>
    <w:next w:val="3"/>
    <w:link w:val="17"/>
    <w:qFormat/>
    <w:uiPriority w:val="0"/>
    <w:pPr>
      <w:keepNext/>
      <w:framePr w:hSpace="181" w:vSpace="181" w:wrap="around" w:vAnchor="text" w:hAnchor="text" w:y="1"/>
      <w:outlineLvl w:val="6"/>
    </w:pPr>
    <w:rPr>
      <w:i/>
      <w:szCs w:val="20"/>
    </w:rPr>
  </w:style>
  <w:style w:type="character" w:default="1" w:styleId="13">
    <w:name w:val="Default Paragraph Font"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iPriority w:val="0"/>
    <w:pPr>
      <w:ind w:firstLine="420" w:firstLineChars="200"/>
    </w:pPr>
  </w:style>
  <w:style w:type="paragraph" w:styleId="4">
    <w:name w:val="Document Map"/>
    <w:basedOn w:val="1"/>
    <w:semiHidden/>
    <w:uiPriority w:val="0"/>
    <w:pPr>
      <w:shd w:val="clear" w:color="auto" w:fill="000080"/>
    </w:pPr>
  </w:style>
  <w:style w:type="paragraph" w:styleId="5">
    <w:name w:val="Body Text"/>
    <w:basedOn w:val="1"/>
    <w:qFormat/>
    <w:uiPriority w:val="0"/>
    <w:pPr>
      <w:ind w:right="440" w:rightChars="440"/>
    </w:pPr>
  </w:style>
  <w:style w:type="paragraph" w:styleId="6">
    <w:name w:val="Date"/>
    <w:basedOn w:val="1"/>
    <w:next w:val="1"/>
    <w:uiPriority w:val="0"/>
    <w:rPr>
      <w:sz w:val="28"/>
      <w:szCs w:val="20"/>
    </w:rPr>
  </w:style>
  <w:style w:type="paragraph" w:styleId="7">
    <w:name w:val="Balloon Text"/>
    <w:basedOn w:val="1"/>
    <w:link w:val="18"/>
    <w:qFormat/>
    <w:uiPriority w:val="0"/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page number"/>
    <w:basedOn w:val="13"/>
    <w:uiPriority w:val="0"/>
  </w:style>
  <w:style w:type="character" w:customStyle="1" w:styleId="15">
    <w:name w:val="highlight1"/>
    <w:uiPriority w:val="0"/>
    <w:rPr>
      <w:sz w:val="21"/>
      <w:szCs w:val="21"/>
    </w:rPr>
  </w:style>
  <w:style w:type="character" w:customStyle="1" w:styleId="16">
    <w:name w:val="页眉 Char"/>
    <w:link w:val="9"/>
    <w:qFormat/>
    <w:uiPriority w:val="0"/>
    <w:rPr>
      <w:kern w:val="2"/>
      <w:sz w:val="18"/>
      <w:szCs w:val="18"/>
    </w:rPr>
  </w:style>
  <w:style w:type="character" w:customStyle="1" w:styleId="17">
    <w:name w:val="标题 7 Char"/>
    <w:link w:val="2"/>
    <w:uiPriority w:val="0"/>
    <w:rPr>
      <w:i/>
      <w:kern w:val="2"/>
      <w:sz w:val="21"/>
    </w:rPr>
  </w:style>
  <w:style w:type="character" w:customStyle="1" w:styleId="18">
    <w:name w:val="批注框文本 Char"/>
    <w:basedOn w:val="13"/>
    <w:link w:val="7"/>
    <w:qFormat/>
    <w:uiPriority w:val="0"/>
    <w:rPr>
      <w:kern w:val="2"/>
      <w:sz w:val="18"/>
      <w:szCs w:val="18"/>
    </w:rPr>
  </w:style>
  <w:style w:type="character" w:styleId="19">
    <w:name w:val="Placeholder Text"/>
    <w:basedOn w:val="13"/>
    <w:semiHidden/>
    <w:uiPriority w:val="99"/>
    <w:rPr>
      <w:color w:val="808080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oleObject" Target="embeddings/oleObject1.bin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oleObject" Target="embeddings/oleObject3.bin"/><Relationship Id="rId14" Type="http://schemas.openxmlformats.org/officeDocument/2006/relationships/image" Target="media/image7.emf"/><Relationship Id="rId13" Type="http://schemas.openxmlformats.org/officeDocument/2006/relationships/image" Target="media/image6.png"/><Relationship Id="rId12" Type="http://schemas.openxmlformats.org/officeDocument/2006/relationships/oleObject" Target="embeddings/oleObject2.bin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762"/>
    <customShpInfo spid="_x0000_s176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1D8B60-E3E4-4745-9237-0C3A215955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707</Words>
  <Characters>783</Characters>
  <Lines>6</Lines>
  <Paragraphs>2</Paragraphs>
  <TotalTime>26</TotalTime>
  <ScaleCrop>false</ScaleCrop>
  <LinksUpToDate>false</LinksUpToDate>
  <CharactersWithSpaces>1488</CharactersWithSpaces>
  <Application>WPS Office_11.1.0.8648_F1E327BC-269C-435d-A152-05C5408002CA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2019-06-03T13:29:00Z</dcterms:created>
  <dc:creator>Lenovo User</dc:creator>
  <cp:lastModifiedBy>Ban</cp:lastModifiedBy>
  <cp:lastPrinted>2007-12-18T01:15:00Z</cp:lastPrinted>
  <dcterms:modified xsi:type="dcterms:W3CDTF">2019-06-06T07:30:40Z</dcterms:modified>
  <dc:title>试卷格式：（要求双面打印）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</Properties>
</file>