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pPr>
      <w:r>
        <w:rPr>
          <w:rFonts w:hint="eastAsia" w:ascii="华文中宋" w:hAnsi="华文中宋" w:eastAsia="华文中宋" w:cs="华文中宋"/>
          <w:sz w:val="32"/>
          <w:szCs w:val="36"/>
          <w:lang w:eastAsia="zh-CN"/>
        </w:rPr>
        <w:t>计算机网络模拟题（二）</w:t>
      </w:r>
    </w:p>
    <w:p>
      <w:pPr>
        <w:widowControl/>
        <w:wordWrap/>
        <w:adjustRightInd/>
        <w:snapToGrid w:val="0"/>
        <w:spacing w:before="156" w:after="0" w:line="360" w:lineRule="exact"/>
        <w:ind w:left="425" w:right="0" w:hanging="425"/>
        <w:jc w:val="both"/>
        <w:textAlignment w:val="auto"/>
        <w:outlineLvl w:val="9"/>
        <w:rPr>
          <w:rFonts w:ascii="Times New Roman" w:hAnsi="Times New Roman"/>
          <w:kern w:val="0"/>
          <w:szCs w:val="21"/>
        </w:rPr>
      </w:pPr>
      <w:r>
        <w:rPr>
          <w:rFonts w:hint="eastAsia" w:ascii="宋体" w:hAnsi="宋体"/>
          <w:kern w:val="0"/>
          <w:szCs w:val="21"/>
        </w:rPr>
        <w:t>一、选择题（</w:t>
      </w:r>
      <w:r>
        <w:rPr>
          <w:rFonts w:hint="eastAsia" w:ascii="楷体_GB2312" w:hAnsi="Times New Roman" w:eastAsia="楷体_GB2312"/>
          <w:kern w:val="0"/>
          <w:szCs w:val="21"/>
        </w:rPr>
        <w:t>每小题均有且只有一个正确答案，共</w:t>
      </w:r>
      <w:r>
        <w:rPr>
          <w:rFonts w:ascii="楷体_GB2312" w:hAnsi="Times New Roman" w:eastAsia="楷体_GB2312"/>
          <w:kern w:val="0"/>
          <w:szCs w:val="21"/>
        </w:rPr>
        <w:t>20</w:t>
      </w:r>
      <w:r>
        <w:rPr>
          <w:rFonts w:hint="eastAsia" w:ascii="楷体_GB2312" w:hAnsi="Times New Roman" w:eastAsia="楷体_GB2312"/>
          <w:kern w:val="0"/>
          <w:szCs w:val="21"/>
        </w:rPr>
        <w:t>小题，每小题</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下列关于</w:t>
      </w:r>
      <w:r>
        <w:rPr>
          <w:rFonts w:ascii="Times New Roman" w:hAnsi="Times New Roman"/>
          <w:kern w:val="0"/>
          <w:szCs w:val="21"/>
        </w:rPr>
        <w:t>IEEE 802.11</w:t>
      </w:r>
      <w:r>
        <w:rPr>
          <w:rFonts w:hint="eastAsia" w:ascii="宋体" w:hAnsi="宋体"/>
          <w:kern w:val="0"/>
          <w:szCs w:val="21"/>
        </w:rPr>
        <w:t>无线局域网使用的无线信道的叙述，不正确的是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目前</w:t>
      </w:r>
      <w:r>
        <w:rPr>
          <w:rFonts w:ascii="Times New Roman" w:hAnsi="Times New Roman"/>
          <w:kern w:val="0"/>
          <w:szCs w:val="21"/>
        </w:rPr>
        <w:t>802.11</w:t>
      </w:r>
      <w:r>
        <w:rPr>
          <w:rFonts w:hint="eastAsia" w:ascii="宋体" w:hAnsi="宋体"/>
          <w:kern w:val="0"/>
          <w:szCs w:val="21"/>
        </w:rPr>
        <w:t>无线局域网使用了</w:t>
      </w:r>
      <w:r>
        <w:rPr>
          <w:rFonts w:ascii="Times New Roman" w:hAnsi="Times New Roman"/>
          <w:kern w:val="0"/>
          <w:szCs w:val="21"/>
        </w:rPr>
        <w:t>2.4</w:t>
      </w:r>
      <w:r>
        <w:rPr>
          <w:rFonts w:hint="eastAsia" w:ascii="宋体" w:hAnsi="宋体"/>
          <w:kern w:val="0"/>
          <w:szCs w:val="21"/>
        </w:rPr>
        <w:t>～</w:t>
      </w:r>
      <w:r>
        <w:rPr>
          <w:rFonts w:ascii="Times New Roman" w:hAnsi="Times New Roman"/>
          <w:kern w:val="0"/>
          <w:szCs w:val="21"/>
        </w:rPr>
        <w:t>2.5GHz</w:t>
      </w:r>
      <w:r>
        <w:rPr>
          <w:rFonts w:hint="eastAsia" w:ascii="宋体" w:hAnsi="宋体"/>
          <w:kern w:val="0"/>
          <w:szCs w:val="21"/>
        </w:rPr>
        <w:t>和</w:t>
      </w:r>
      <w:r>
        <w:rPr>
          <w:rFonts w:ascii="Times New Roman" w:hAnsi="Times New Roman"/>
          <w:kern w:val="0"/>
          <w:szCs w:val="21"/>
        </w:rPr>
        <w:t>5.725</w:t>
      </w:r>
      <w:r>
        <w:rPr>
          <w:rFonts w:hint="eastAsia" w:ascii="宋体" w:hAnsi="宋体"/>
          <w:kern w:val="0"/>
          <w:szCs w:val="21"/>
        </w:rPr>
        <w:t>～</w:t>
      </w:r>
      <w:r>
        <w:rPr>
          <w:rFonts w:ascii="Times New Roman" w:hAnsi="Times New Roman"/>
          <w:kern w:val="0"/>
          <w:szCs w:val="21"/>
        </w:rPr>
        <w:t>5.875GHz</w:t>
      </w:r>
      <w:r>
        <w:rPr>
          <w:rFonts w:hint="eastAsia" w:ascii="宋体" w:hAnsi="宋体"/>
          <w:kern w:val="0"/>
          <w:szCs w:val="21"/>
        </w:rPr>
        <w:t>无线频段</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(B) 802.11</w:t>
      </w:r>
      <w:r>
        <w:rPr>
          <w:rFonts w:hint="eastAsia" w:ascii="宋体" w:hAnsi="宋体"/>
          <w:kern w:val="0"/>
          <w:szCs w:val="21"/>
        </w:rPr>
        <w:t>无线局域网使用的无线频段不需经过申请就能使用</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每个国家和地区允许使用的</w:t>
      </w:r>
      <w:r>
        <w:rPr>
          <w:rFonts w:ascii="Times New Roman" w:hAnsi="Times New Roman"/>
          <w:kern w:val="0"/>
          <w:szCs w:val="21"/>
        </w:rPr>
        <w:t>802.11</w:t>
      </w:r>
      <w:r>
        <w:rPr>
          <w:rFonts w:hint="eastAsia" w:ascii="宋体" w:hAnsi="宋体"/>
          <w:kern w:val="0"/>
          <w:szCs w:val="21"/>
        </w:rPr>
        <w:t>无线局域网频段是不一定相同</w:t>
      </w:r>
    </w:p>
    <w:p>
      <w:pPr>
        <w:widowControl/>
        <w:wordWrap/>
        <w:adjustRightInd/>
        <w:snapToGrid w:val="0"/>
        <w:spacing w:after="0" w:line="360" w:lineRule="exact"/>
        <w:ind w:left="1132" w:right="0" w:hanging="414"/>
        <w:jc w:val="both"/>
        <w:textAlignment w:val="auto"/>
        <w:outlineLvl w:val="9"/>
        <w:rPr>
          <w:rFonts w:ascii="Times New Roman" w:hAnsi="Times New Roman"/>
          <w:kern w:val="0"/>
          <w:szCs w:val="21"/>
        </w:rPr>
      </w:pPr>
      <w:r>
        <w:rPr>
          <w:rFonts w:ascii="Times New Roman" w:hAnsi="Times New Roman"/>
          <w:kern w:val="0"/>
          <w:szCs w:val="21"/>
        </w:rPr>
        <w:t xml:space="preserve">(D) </w:t>
      </w:r>
      <w:r>
        <w:rPr>
          <w:rFonts w:hint="eastAsia" w:ascii="宋体" w:hAnsi="宋体"/>
          <w:kern w:val="0"/>
          <w:szCs w:val="21"/>
        </w:rPr>
        <w:t>设计组建一个具有多个</w:t>
      </w:r>
      <w:r>
        <w:rPr>
          <w:rFonts w:ascii="Times New Roman" w:hAnsi="Times New Roman"/>
          <w:kern w:val="0"/>
          <w:szCs w:val="21"/>
        </w:rPr>
        <w:t>AP</w:t>
      </w:r>
      <w:r>
        <w:rPr>
          <w:rFonts w:hint="eastAsia" w:ascii="宋体" w:hAnsi="宋体"/>
          <w:kern w:val="0"/>
          <w:szCs w:val="21"/>
        </w:rPr>
        <w:t>的无线局域网时，相互覆盖的</w:t>
      </w:r>
      <w:r>
        <w:rPr>
          <w:rFonts w:ascii="Times New Roman" w:hAnsi="Times New Roman"/>
          <w:kern w:val="0"/>
          <w:szCs w:val="21"/>
        </w:rPr>
        <w:t>AP</w:t>
      </w:r>
      <w:r>
        <w:rPr>
          <w:rFonts w:hint="eastAsia" w:ascii="宋体" w:hAnsi="宋体"/>
          <w:kern w:val="0"/>
          <w:szCs w:val="21"/>
        </w:rPr>
        <w:t>可以使用相同的无线频段</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下列关于</w:t>
      </w:r>
      <w:r>
        <w:rPr>
          <w:rFonts w:ascii="Times New Roman" w:hAnsi="Times New Roman"/>
          <w:kern w:val="0"/>
          <w:szCs w:val="21"/>
        </w:rPr>
        <w:t>RTS/CTS</w:t>
      </w:r>
      <w:r>
        <w:rPr>
          <w:rFonts w:hint="eastAsia" w:ascii="宋体" w:hAnsi="宋体"/>
          <w:kern w:val="0"/>
          <w:szCs w:val="21"/>
        </w:rPr>
        <w:t>机制的叙述，不正确的是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RTS/CTS</w:t>
      </w:r>
      <w:r>
        <w:rPr>
          <w:rFonts w:hint="eastAsia" w:ascii="宋体" w:hAnsi="宋体"/>
          <w:kern w:val="0"/>
          <w:szCs w:val="21"/>
        </w:rPr>
        <w:t>机制是</w:t>
      </w:r>
      <w:r>
        <w:rPr>
          <w:rFonts w:ascii="Times New Roman" w:hAnsi="Times New Roman"/>
          <w:kern w:val="0"/>
          <w:szCs w:val="21"/>
        </w:rPr>
        <w:t>CSMA/CA</w:t>
      </w:r>
      <w:r>
        <w:rPr>
          <w:rFonts w:hint="eastAsia" w:ascii="宋体" w:hAnsi="宋体"/>
          <w:kern w:val="0"/>
          <w:szCs w:val="21"/>
        </w:rPr>
        <w:t>协议的一部分</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(B) RTS/CTS</w:t>
      </w:r>
      <w:r>
        <w:rPr>
          <w:rFonts w:hint="eastAsia" w:ascii="宋体" w:hAnsi="宋体"/>
          <w:kern w:val="0"/>
          <w:szCs w:val="21"/>
        </w:rPr>
        <w:t>机制的主要作用是解决无线局域网中“暴露节点”问题</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(C) RTS/CTS</w:t>
      </w:r>
      <w:r>
        <w:rPr>
          <w:rFonts w:hint="eastAsia" w:ascii="宋体" w:hAnsi="宋体"/>
          <w:kern w:val="0"/>
          <w:szCs w:val="21"/>
        </w:rPr>
        <w:t>机制适合于传输较大的帧时使用</w:t>
      </w:r>
    </w:p>
    <w:p>
      <w:pPr>
        <w:widowControl/>
        <w:wordWrap/>
        <w:adjustRightInd/>
        <w:snapToGrid w:val="0"/>
        <w:spacing w:after="0" w:line="360" w:lineRule="exact"/>
        <w:ind w:left="1132" w:right="0" w:hanging="414"/>
        <w:jc w:val="both"/>
        <w:textAlignment w:val="auto"/>
        <w:outlineLvl w:val="9"/>
        <w:rPr>
          <w:rFonts w:ascii="Times New Roman" w:hAnsi="Times New Roman"/>
          <w:kern w:val="0"/>
          <w:szCs w:val="21"/>
        </w:rPr>
      </w:pPr>
      <w:r>
        <w:rPr>
          <w:rFonts w:ascii="Times New Roman" w:hAnsi="Times New Roman"/>
          <w:kern w:val="0"/>
          <w:szCs w:val="21"/>
        </w:rPr>
        <w:t xml:space="preserve">(D) </w:t>
      </w:r>
      <w:r>
        <w:rPr>
          <w:rFonts w:hint="eastAsia" w:ascii="宋体" w:hAnsi="宋体"/>
          <w:kern w:val="0"/>
          <w:szCs w:val="21"/>
        </w:rPr>
        <w:t>以上均不正确</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分发系统主要的作用是连接无线局域网延伸服务集中的</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B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工作站</w:t>
      </w:r>
      <w:r>
        <w:rPr>
          <w:rFonts w:ascii="Times New Roman" w:hAnsi="Times New Roman"/>
          <w:kern w:val="0"/>
          <w:szCs w:val="21"/>
        </w:rPr>
        <w:t xml:space="preserve">             (B) </w:t>
      </w:r>
      <w:r>
        <w:rPr>
          <w:rFonts w:hint="eastAsia" w:ascii="宋体" w:hAnsi="宋体"/>
          <w:kern w:val="0"/>
          <w:szCs w:val="21"/>
        </w:rPr>
        <w:t>接入点（</w:t>
      </w:r>
      <w:r>
        <w:rPr>
          <w:rFonts w:ascii="Times New Roman" w:hAnsi="Times New Roman"/>
          <w:kern w:val="0"/>
          <w:szCs w:val="21"/>
        </w:rPr>
        <w:t>AP</w:t>
      </w:r>
      <w:r>
        <w:rPr>
          <w:rFonts w:hint="eastAsia" w:ascii="宋体" w:hAnsi="宋体"/>
          <w:kern w:val="0"/>
          <w:szCs w:val="21"/>
        </w:rPr>
        <w:t>）</w:t>
      </w:r>
      <w:r>
        <w:rPr>
          <w:rFonts w:ascii="Times New Roman" w:hAnsi="Times New Roman"/>
          <w:kern w:val="0"/>
          <w:szCs w:val="21"/>
        </w:rPr>
        <w:t xml:space="preserve">       (C) </w:t>
      </w:r>
      <w:r>
        <w:rPr>
          <w:rFonts w:hint="eastAsia" w:ascii="宋体" w:hAnsi="宋体"/>
          <w:kern w:val="0"/>
          <w:szCs w:val="21"/>
        </w:rPr>
        <w:t>无线介质</w:t>
      </w:r>
      <w:r>
        <w:rPr>
          <w:rFonts w:ascii="Times New Roman" w:hAnsi="Times New Roman"/>
          <w:kern w:val="0"/>
          <w:szCs w:val="21"/>
        </w:rPr>
        <w:t xml:space="preserve">        (D) </w:t>
      </w:r>
      <w:r>
        <w:rPr>
          <w:rFonts w:hint="eastAsia" w:ascii="宋体" w:hAnsi="宋体"/>
          <w:kern w:val="0"/>
          <w:szCs w:val="21"/>
        </w:rPr>
        <w:t>以上均不是</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综合布线系统在计算机信息系统中属于</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管理平台</w:t>
      </w:r>
      <w:r>
        <w:rPr>
          <w:rFonts w:ascii="Times New Roman" w:hAnsi="Times New Roman"/>
          <w:kern w:val="0"/>
          <w:szCs w:val="21"/>
        </w:rPr>
        <w:t xml:space="preserve">         (B) </w:t>
      </w:r>
      <w:r>
        <w:rPr>
          <w:rFonts w:hint="eastAsia" w:ascii="宋体" w:hAnsi="宋体"/>
          <w:kern w:val="0"/>
          <w:szCs w:val="21"/>
        </w:rPr>
        <w:t>系统平台</w:t>
      </w:r>
      <w:r>
        <w:rPr>
          <w:rFonts w:ascii="Times New Roman" w:hAnsi="Times New Roman"/>
          <w:kern w:val="0"/>
          <w:szCs w:val="21"/>
        </w:rPr>
        <w:t xml:space="preserve">               (C) </w:t>
      </w:r>
      <w:r>
        <w:rPr>
          <w:rFonts w:hint="eastAsia" w:ascii="宋体" w:hAnsi="宋体"/>
          <w:kern w:val="0"/>
          <w:szCs w:val="21"/>
        </w:rPr>
        <w:t>传输平台</w:t>
      </w:r>
      <w:r>
        <w:rPr>
          <w:rFonts w:ascii="Times New Roman" w:hAnsi="Times New Roman"/>
          <w:kern w:val="0"/>
          <w:szCs w:val="21"/>
        </w:rPr>
        <w:t xml:space="preserve">               (D) </w:t>
      </w:r>
      <w:r>
        <w:rPr>
          <w:rFonts w:hint="eastAsia" w:ascii="宋体" w:hAnsi="宋体"/>
          <w:kern w:val="0"/>
          <w:szCs w:val="21"/>
        </w:rPr>
        <w:t>网络平台</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在综合布线系统中，从某一建筑物中的主配线架延伸到另外一些建筑物的主配线架的连接系统被称为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建筑群子系统</w:t>
      </w:r>
      <w:r>
        <w:rPr>
          <w:rFonts w:ascii="Times New Roman" w:hAnsi="Times New Roman"/>
          <w:kern w:val="0"/>
          <w:szCs w:val="21"/>
        </w:rPr>
        <w:t xml:space="preserve">  (B) </w:t>
      </w:r>
      <w:r>
        <w:rPr>
          <w:rFonts w:hint="eastAsia" w:ascii="宋体" w:hAnsi="宋体"/>
          <w:kern w:val="0"/>
          <w:szCs w:val="21"/>
        </w:rPr>
        <w:t>工作区子系统</w:t>
      </w:r>
      <w:r>
        <w:rPr>
          <w:rFonts w:ascii="Times New Roman" w:hAnsi="Times New Roman"/>
          <w:kern w:val="0"/>
          <w:szCs w:val="21"/>
        </w:rPr>
        <w:t xml:space="preserve">        (C) </w:t>
      </w:r>
      <w:r>
        <w:rPr>
          <w:rFonts w:hint="eastAsia" w:ascii="宋体" w:hAnsi="宋体"/>
          <w:kern w:val="0"/>
          <w:szCs w:val="21"/>
        </w:rPr>
        <w:t>水平子系统</w:t>
      </w:r>
      <w:r>
        <w:rPr>
          <w:rFonts w:ascii="Times New Roman" w:hAnsi="Times New Roman"/>
          <w:kern w:val="0"/>
          <w:szCs w:val="21"/>
        </w:rPr>
        <w:t xml:space="preserve">    (D) </w:t>
      </w:r>
      <w:r>
        <w:rPr>
          <w:rFonts w:hint="eastAsia" w:ascii="宋体" w:hAnsi="宋体"/>
          <w:kern w:val="0"/>
          <w:szCs w:val="21"/>
        </w:rPr>
        <w:t>垂直干线子系统</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10Base-2</w:t>
      </w:r>
      <w:r>
        <w:rPr>
          <w:rFonts w:hint="eastAsia" w:ascii="宋体" w:hAnsi="宋体"/>
          <w:kern w:val="0"/>
          <w:szCs w:val="21"/>
        </w:rPr>
        <w:t>以太网的最大网段距离为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185</w:t>
      </w:r>
      <w:r>
        <w:rPr>
          <w:rFonts w:hint="eastAsia" w:ascii="宋体" w:hAnsi="宋体"/>
          <w:kern w:val="0"/>
          <w:szCs w:val="21"/>
        </w:rPr>
        <w:t>米</w:t>
      </w:r>
      <w:r>
        <w:rPr>
          <w:rFonts w:ascii="Times New Roman" w:hAnsi="Times New Roman"/>
          <w:kern w:val="0"/>
          <w:szCs w:val="21"/>
        </w:rPr>
        <w:t xml:space="preserve">               (B) 500</w:t>
      </w:r>
      <w:r>
        <w:rPr>
          <w:rFonts w:hint="eastAsia" w:ascii="宋体" w:hAnsi="宋体"/>
          <w:kern w:val="0"/>
          <w:szCs w:val="21"/>
        </w:rPr>
        <w:t>米</w:t>
      </w:r>
      <w:r>
        <w:rPr>
          <w:rFonts w:ascii="Times New Roman" w:hAnsi="Times New Roman"/>
          <w:kern w:val="0"/>
          <w:szCs w:val="21"/>
        </w:rPr>
        <w:t>             (C) 200</w:t>
      </w:r>
      <w:r>
        <w:rPr>
          <w:rFonts w:hint="eastAsia" w:ascii="宋体" w:hAnsi="宋体"/>
          <w:kern w:val="0"/>
          <w:szCs w:val="21"/>
        </w:rPr>
        <w:t>米</w:t>
      </w:r>
      <w:r>
        <w:rPr>
          <w:rFonts w:ascii="Times New Roman" w:hAnsi="Times New Roman"/>
          <w:kern w:val="0"/>
          <w:szCs w:val="21"/>
        </w:rPr>
        <w:t>             (D) 100</w:t>
      </w:r>
      <w:r>
        <w:rPr>
          <w:rFonts w:hint="eastAsia" w:ascii="宋体" w:hAnsi="宋体"/>
          <w:kern w:val="0"/>
          <w:szCs w:val="21"/>
        </w:rPr>
        <w:t>米</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ascii="Times New Roman" w:hAnsi="Times New Roman"/>
          <w:kern w:val="0"/>
          <w:szCs w:val="21"/>
        </w:rPr>
        <w:t>OSI</w:t>
      </w:r>
      <w:r>
        <w:rPr>
          <w:rFonts w:hint="eastAsia" w:ascii="宋体" w:hAnsi="宋体"/>
          <w:kern w:val="0"/>
          <w:szCs w:val="21"/>
        </w:rPr>
        <w:t>参考模型中第</w:t>
      </w:r>
      <w:r>
        <w:rPr>
          <w:rFonts w:ascii="Times New Roman" w:hAnsi="Times New Roman"/>
          <w:kern w:val="0"/>
          <w:szCs w:val="21"/>
        </w:rPr>
        <w:t>5</w:t>
      </w:r>
      <w:r>
        <w:rPr>
          <w:rFonts w:hint="eastAsia" w:ascii="宋体" w:hAnsi="宋体"/>
          <w:kern w:val="0"/>
          <w:szCs w:val="21"/>
        </w:rPr>
        <w:t>层为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网络层</w:t>
      </w:r>
      <w:r>
        <w:rPr>
          <w:rFonts w:ascii="Times New Roman" w:hAnsi="Times New Roman"/>
          <w:kern w:val="0"/>
          <w:szCs w:val="21"/>
        </w:rPr>
        <w:t xml:space="preserve">             (B) </w:t>
      </w:r>
      <w:r>
        <w:rPr>
          <w:rFonts w:hint="eastAsia" w:ascii="宋体" w:hAnsi="宋体"/>
          <w:kern w:val="0"/>
          <w:szCs w:val="21"/>
        </w:rPr>
        <w:t>数据链路层</w:t>
      </w:r>
      <w:r>
        <w:rPr>
          <w:rFonts w:ascii="Times New Roman" w:hAnsi="Times New Roman"/>
          <w:kern w:val="0"/>
          <w:szCs w:val="21"/>
        </w:rPr>
        <w:t xml:space="preserve">    (C) </w:t>
      </w:r>
      <w:r>
        <w:rPr>
          <w:rFonts w:hint="eastAsia" w:ascii="宋体" w:hAnsi="宋体"/>
          <w:kern w:val="0"/>
          <w:szCs w:val="21"/>
        </w:rPr>
        <w:t>会话层</w:t>
      </w:r>
      <w:r>
        <w:rPr>
          <w:rFonts w:ascii="Times New Roman" w:hAnsi="Times New Roman"/>
          <w:kern w:val="0"/>
          <w:szCs w:val="21"/>
        </w:rPr>
        <w:t xml:space="preserve">           (D) </w:t>
      </w:r>
      <w:r>
        <w:rPr>
          <w:rFonts w:hint="eastAsia" w:ascii="宋体" w:hAnsi="宋体"/>
          <w:kern w:val="0"/>
          <w:szCs w:val="21"/>
        </w:rPr>
        <w:t>表示层</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hint="eastAsia" w:ascii="宋体" w:hAnsi="宋体"/>
          <w:kern w:val="0"/>
          <w:szCs w:val="21"/>
        </w:rPr>
        <w:t>常用的网络连通性测试命令是通过</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ascii="Times New Roman" w:hAnsi="Times New Roman"/>
          <w:kern w:val="0"/>
          <w:szCs w:val="21"/>
          <w:u w:val="single"/>
        </w:rPr>
        <w:t xml:space="preserve">  </w:t>
      </w:r>
      <w:r>
        <w:rPr>
          <w:rFonts w:hint="eastAsia" w:ascii="宋体" w:hAnsi="宋体"/>
          <w:kern w:val="0"/>
          <w:szCs w:val="21"/>
        </w:rPr>
        <w:t>协议来实现的。</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TCP                  (B) UDP               (C) ICMP                     (D) ARP</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hint="eastAsia" w:ascii="宋体" w:hAnsi="宋体"/>
          <w:kern w:val="0"/>
          <w:szCs w:val="21"/>
        </w:rPr>
        <w:t>在</w:t>
      </w:r>
      <w:r>
        <w:rPr>
          <w:rFonts w:ascii="Times New Roman" w:hAnsi="Times New Roman"/>
          <w:kern w:val="0"/>
          <w:szCs w:val="21"/>
        </w:rPr>
        <w:t>IEEE 802.3</w:t>
      </w:r>
      <w:r>
        <w:rPr>
          <w:rFonts w:hint="eastAsia" w:ascii="宋体" w:hAnsi="宋体"/>
          <w:kern w:val="0"/>
          <w:szCs w:val="21"/>
        </w:rPr>
        <w:t>以太网中，工作站在发送帧之前，需要</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先等待冲突</w:t>
      </w:r>
      <w:r>
        <w:rPr>
          <w:rFonts w:ascii="Times New Roman" w:hAnsi="Times New Roman"/>
          <w:kern w:val="0"/>
          <w:szCs w:val="21"/>
        </w:rPr>
        <w:t xml:space="preserve">                                  (B) </w:t>
      </w:r>
      <w:r>
        <w:rPr>
          <w:rFonts w:hint="eastAsia" w:ascii="宋体" w:hAnsi="宋体"/>
          <w:kern w:val="0"/>
          <w:szCs w:val="21"/>
        </w:rPr>
        <w:t>等待一个令牌</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先侦听传输媒体</w:t>
      </w:r>
      <w:r>
        <w:rPr>
          <w:rFonts w:ascii="Times New Roman" w:hAnsi="Times New Roman"/>
          <w:kern w:val="0"/>
          <w:szCs w:val="21"/>
        </w:rPr>
        <w:t xml:space="preserve">                           (D) </w:t>
      </w:r>
      <w:r>
        <w:rPr>
          <w:rFonts w:hint="eastAsia" w:ascii="宋体" w:hAnsi="宋体"/>
          <w:kern w:val="0"/>
          <w:szCs w:val="21"/>
        </w:rPr>
        <w:t>先接收一个帧</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10.</w:t>
      </w:r>
      <w:r>
        <w:rPr>
          <w:rFonts w:hint="eastAsia" w:ascii="宋体" w:hAnsi="宋体"/>
          <w:kern w:val="0"/>
          <w:szCs w:val="21"/>
        </w:rPr>
        <w:t>在尚未对交换机、路由器设置</w:t>
      </w:r>
      <w:r>
        <w:rPr>
          <w:rFonts w:ascii="Times New Roman" w:hAnsi="Times New Roman"/>
          <w:kern w:val="0"/>
          <w:szCs w:val="21"/>
        </w:rPr>
        <w:t>IP</w:t>
      </w:r>
      <w:r>
        <w:rPr>
          <w:rFonts w:hint="eastAsia" w:ascii="宋体" w:hAnsi="宋体"/>
          <w:kern w:val="0"/>
          <w:szCs w:val="21"/>
        </w:rPr>
        <w:t>地址的情况下，通常只能通过</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ascii="Times New Roman" w:hAnsi="Times New Roman"/>
          <w:kern w:val="0"/>
          <w:szCs w:val="21"/>
          <w:u w:val="single"/>
        </w:rPr>
        <w:t xml:space="preserve">  </w:t>
      </w:r>
      <w:r>
        <w:rPr>
          <w:rFonts w:hint="eastAsia" w:ascii="宋体" w:hAnsi="宋体"/>
          <w:kern w:val="0"/>
          <w:szCs w:val="21"/>
        </w:rPr>
        <w:t>对其进行访问。</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SNMP               (B) Telnet              (C) </w:t>
      </w:r>
      <w:r>
        <w:rPr>
          <w:rFonts w:hint="eastAsia" w:ascii="宋体" w:hAnsi="宋体"/>
          <w:kern w:val="0"/>
          <w:szCs w:val="21"/>
        </w:rPr>
        <w:t>控制台端口</w:t>
      </w:r>
      <w:r>
        <w:rPr>
          <w:rFonts w:ascii="Times New Roman" w:hAnsi="Times New Roman"/>
          <w:kern w:val="0"/>
          <w:szCs w:val="21"/>
        </w:rPr>
        <w:t>           (D) Web</w:t>
      </w:r>
      <w:r>
        <w:rPr>
          <w:rFonts w:hint="eastAsia" w:ascii="宋体" w:hAnsi="宋体"/>
          <w:kern w:val="0"/>
          <w:szCs w:val="21"/>
        </w:rPr>
        <w:t>浏览器</w:t>
      </w: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11.</w:t>
      </w:r>
      <w:r>
        <w:rPr>
          <w:rFonts w:hint="eastAsia" w:ascii="宋体" w:hAnsi="宋体"/>
          <w:kern w:val="0"/>
          <w:szCs w:val="21"/>
        </w:rPr>
        <w:t>下列选项中，属于</w:t>
      </w:r>
      <w:r>
        <w:rPr>
          <w:rFonts w:ascii="Times New Roman" w:hAnsi="Times New Roman"/>
          <w:kern w:val="0"/>
          <w:szCs w:val="21"/>
        </w:rPr>
        <w:t>IP</w:t>
      </w:r>
      <w:r>
        <w:rPr>
          <w:rFonts w:hint="eastAsia" w:ascii="宋体" w:hAnsi="宋体"/>
          <w:kern w:val="0"/>
          <w:szCs w:val="21"/>
        </w:rPr>
        <w:t>协议基本功能的是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流量控制</w:t>
      </w:r>
      <w:r>
        <w:rPr>
          <w:rFonts w:ascii="Times New Roman" w:hAnsi="Times New Roman"/>
          <w:kern w:val="0"/>
          <w:szCs w:val="21"/>
        </w:rPr>
        <w:t xml:space="preserve">         (B) </w:t>
      </w:r>
      <w:r>
        <w:rPr>
          <w:rFonts w:hint="eastAsia" w:ascii="宋体" w:hAnsi="宋体"/>
          <w:kern w:val="0"/>
          <w:szCs w:val="21"/>
        </w:rPr>
        <w:t>寻址与路由</w:t>
      </w:r>
      <w:r>
        <w:rPr>
          <w:rFonts w:ascii="Times New Roman" w:hAnsi="Times New Roman"/>
          <w:kern w:val="0"/>
          <w:szCs w:val="21"/>
        </w:rPr>
        <w:t xml:space="preserve">    (C) </w:t>
      </w:r>
      <w:r>
        <w:rPr>
          <w:rFonts w:hint="eastAsia" w:ascii="宋体" w:hAnsi="宋体"/>
          <w:kern w:val="0"/>
          <w:szCs w:val="21"/>
        </w:rPr>
        <w:t>分段与重组</w:t>
      </w:r>
      <w:r>
        <w:rPr>
          <w:rFonts w:ascii="Times New Roman" w:hAnsi="Times New Roman"/>
          <w:kern w:val="0"/>
          <w:szCs w:val="21"/>
        </w:rPr>
        <w:t>    (D) B</w:t>
      </w:r>
      <w:r>
        <w:rPr>
          <w:rFonts w:hint="eastAsia" w:ascii="宋体" w:hAnsi="宋体"/>
          <w:kern w:val="0"/>
          <w:szCs w:val="21"/>
        </w:rPr>
        <w:t>和</w:t>
      </w:r>
      <w:r>
        <w:rPr>
          <w:rFonts w:ascii="Times New Roman" w:hAnsi="Times New Roman"/>
          <w:kern w:val="0"/>
          <w:szCs w:val="21"/>
        </w:rPr>
        <w:t>C      (E) A</w:t>
      </w:r>
      <w:r>
        <w:rPr>
          <w:rFonts w:hint="eastAsia" w:ascii="宋体" w:hAnsi="宋体"/>
          <w:kern w:val="0"/>
          <w:szCs w:val="21"/>
        </w:rPr>
        <w:t>和</w:t>
      </w:r>
      <w:r>
        <w:rPr>
          <w:rFonts w:ascii="Times New Roman" w:hAnsi="Times New Roman"/>
          <w:kern w:val="0"/>
          <w:szCs w:val="21"/>
        </w:rPr>
        <w:t>B</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12.</w:t>
      </w:r>
      <w:r>
        <w:rPr>
          <w:rFonts w:hint="eastAsia" w:ascii="宋体" w:hAnsi="宋体"/>
          <w:kern w:val="0"/>
          <w:szCs w:val="21"/>
        </w:rPr>
        <w:t>以下选项中，属于多宿主主机可以实现的功能的是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实现</w:t>
      </w:r>
      <w:r>
        <w:rPr>
          <w:rFonts w:ascii="Times New Roman" w:hAnsi="Times New Roman"/>
          <w:kern w:val="0"/>
          <w:szCs w:val="21"/>
        </w:rPr>
        <w:t>VLAN</w:t>
      </w:r>
      <w:r>
        <w:rPr>
          <w:rFonts w:hint="eastAsia" w:ascii="宋体" w:hAnsi="宋体"/>
          <w:kern w:val="0"/>
          <w:szCs w:val="21"/>
        </w:rPr>
        <w:t>间的路由</w:t>
      </w:r>
      <w:r>
        <w:rPr>
          <w:rFonts w:ascii="Times New Roman" w:hAnsi="Times New Roman"/>
          <w:kern w:val="0"/>
          <w:szCs w:val="21"/>
        </w:rPr>
        <w:t xml:space="preserve">                   (B) </w:t>
      </w:r>
      <w:r>
        <w:rPr>
          <w:rFonts w:hint="eastAsia" w:ascii="宋体" w:hAnsi="宋体"/>
          <w:kern w:val="0"/>
          <w:szCs w:val="21"/>
        </w:rPr>
        <w:t>防火墙</w:t>
      </w:r>
    </w:p>
    <w:p>
      <w:pPr>
        <w:widowControl/>
        <w:wordWrap/>
        <w:adjustRightInd/>
        <w:snapToGrid w:val="0"/>
        <w:spacing w:after="0" w:line="360" w:lineRule="exact"/>
        <w:ind w:left="720" w:right="0"/>
        <w:jc w:val="both"/>
        <w:textAlignment w:val="auto"/>
        <w:outlineLvl w:val="9"/>
        <w:rPr>
          <w:rFonts w:hint="eastAsia" w:ascii="宋体" w:hAnsi="宋体"/>
          <w:kern w:val="0"/>
          <w:szCs w:val="21"/>
        </w:rPr>
      </w:pPr>
      <w:r>
        <w:rPr>
          <w:rFonts w:ascii="Times New Roman" w:hAnsi="Times New Roman"/>
          <w:kern w:val="0"/>
          <w:szCs w:val="21"/>
        </w:rPr>
        <w:t xml:space="preserve">(C) </w:t>
      </w:r>
      <w:r>
        <w:rPr>
          <w:rFonts w:hint="eastAsia" w:ascii="宋体" w:hAnsi="宋体"/>
          <w:kern w:val="0"/>
          <w:szCs w:val="21"/>
        </w:rPr>
        <w:t>地址转换</w:t>
      </w:r>
      <w:r>
        <w:rPr>
          <w:rFonts w:ascii="Times New Roman" w:hAnsi="Times New Roman"/>
          <w:kern w:val="0"/>
          <w:szCs w:val="21"/>
        </w:rPr>
        <w:t xml:space="preserve">                                      (D) </w:t>
      </w:r>
      <w:r>
        <w:rPr>
          <w:rFonts w:hint="eastAsia" w:ascii="宋体" w:hAnsi="宋体"/>
          <w:kern w:val="0"/>
          <w:szCs w:val="21"/>
        </w:rPr>
        <w:t>以上均可</w:t>
      </w:r>
    </w:p>
    <w:p>
      <w:pPr>
        <w:widowControl/>
        <w:wordWrap/>
        <w:adjustRightInd/>
        <w:snapToGrid w:val="0"/>
        <w:spacing w:after="0" w:line="360" w:lineRule="exact"/>
        <w:ind w:left="720" w:right="0"/>
        <w:jc w:val="both"/>
        <w:textAlignment w:val="auto"/>
        <w:outlineLvl w:val="9"/>
        <w:rPr>
          <w:rFonts w:hint="eastAsia" w:ascii="宋体" w:hAnsi="宋体"/>
          <w:kern w:val="0"/>
          <w:szCs w:val="21"/>
        </w:rPr>
      </w:pPr>
    </w:p>
    <w:p>
      <w:pPr>
        <w:widowControl/>
        <w:wordWrap/>
        <w:adjustRightInd/>
        <w:snapToGrid w:val="0"/>
        <w:spacing w:before="93" w:after="0" w:line="36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13.SNMP</w:t>
      </w:r>
      <w:r>
        <w:rPr>
          <w:rFonts w:hint="eastAsia" w:ascii="宋体" w:hAnsi="宋体"/>
          <w:kern w:val="0"/>
          <w:szCs w:val="21"/>
        </w:rPr>
        <w:t>管理系统中，可以通过</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w:t>
      </w:r>
      <w:r>
        <w:rPr>
          <w:rFonts w:ascii="Times New Roman" w:hAnsi="Times New Roman"/>
          <w:kern w:val="0"/>
          <w:szCs w:val="21"/>
          <w:u w:val="single"/>
        </w:rPr>
        <w:t xml:space="preserve">   </w:t>
      </w:r>
      <w:r>
        <w:rPr>
          <w:rFonts w:hint="eastAsia" w:ascii="宋体" w:hAnsi="宋体"/>
          <w:kern w:val="0"/>
          <w:szCs w:val="21"/>
        </w:rPr>
        <w:t>管理非</w:t>
      </w:r>
      <w:r>
        <w:rPr>
          <w:rFonts w:ascii="Times New Roman" w:hAnsi="Times New Roman"/>
          <w:kern w:val="0"/>
          <w:szCs w:val="21"/>
        </w:rPr>
        <w:t>SNMP</w:t>
      </w:r>
      <w:r>
        <w:rPr>
          <w:rFonts w:hint="eastAsia" w:ascii="宋体" w:hAnsi="宋体"/>
          <w:kern w:val="0"/>
          <w:szCs w:val="21"/>
        </w:rPr>
        <w:t>设备。</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MIB           (B) NAT</w:t>
      </w:r>
      <w:r>
        <w:rPr>
          <w:rFonts w:hint="eastAsia" w:ascii="宋体" w:hAnsi="宋体"/>
          <w:kern w:val="0"/>
          <w:szCs w:val="21"/>
        </w:rPr>
        <w:t>盒</w:t>
      </w:r>
      <w:r>
        <w:rPr>
          <w:rFonts w:ascii="Times New Roman" w:hAnsi="Times New Roman"/>
          <w:kern w:val="0"/>
          <w:szCs w:val="21"/>
        </w:rPr>
        <w:t xml:space="preserve">            (C) </w:t>
      </w:r>
      <w:r>
        <w:rPr>
          <w:rFonts w:hint="eastAsia" w:ascii="宋体" w:hAnsi="宋体"/>
          <w:kern w:val="0"/>
          <w:szCs w:val="21"/>
        </w:rPr>
        <w:t>路由器</w:t>
      </w:r>
      <w:r>
        <w:rPr>
          <w:rFonts w:ascii="Times New Roman" w:hAnsi="Times New Roman"/>
          <w:kern w:val="0"/>
          <w:szCs w:val="21"/>
        </w:rPr>
        <w:t xml:space="preserve">           (D) </w:t>
      </w:r>
      <w:r>
        <w:rPr>
          <w:rFonts w:hint="eastAsia" w:ascii="宋体" w:hAnsi="宋体"/>
          <w:kern w:val="0"/>
          <w:szCs w:val="21"/>
        </w:rPr>
        <w:t>委托代理</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14.IP</w:t>
      </w:r>
      <w:r>
        <w:rPr>
          <w:rFonts w:hint="eastAsia" w:ascii="宋体" w:hAnsi="宋体"/>
          <w:kern w:val="0"/>
          <w:szCs w:val="21"/>
        </w:rPr>
        <w:t>地址中，最高位为“</w:t>
      </w:r>
      <w:r>
        <w:rPr>
          <w:rFonts w:ascii="Times New Roman" w:hAnsi="Times New Roman"/>
          <w:kern w:val="0"/>
          <w:szCs w:val="21"/>
        </w:rPr>
        <w:t>0</w:t>
      </w:r>
      <w:r>
        <w:rPr>
          <w:rFonts w:hint="eastAsia" w:ascii="宋体" w:hAnsi="宋体"/>
          <w:kern w:val="0"/>
          <w:szCs w:val="21"/>
        </w:rPr>
        <w:t>”的是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类地址。</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A               (B) B             (C) C             (D) D             (E) E</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15.ISDN</w:t>
      </w:r>
      <w:r>
        <w:rPr>
          <w:rFonts w:hint="eastAsia" w:ascii="宋体" w:hAnsi="宋体"/>
          <w:kern w:val="0"/>
          <w:szCs w:val="21"/>
        </w:rPr>
        <w:t>基本速率（</w:t>
      </w:r>
      <w:r>
        <w:rPr>
          <w:rFonts w:ascii="Times New Roman" w:hAnsi="Times New Roman"/>
          <w:kern w:val="0"/>
          <w:szCs w:val="21"/>
        </w:rPr>
        <w:t>BRI</w:t>
      </w:r>
      <w:r>
        <w:rPr>
          <w:rFonts w:hint="eastAsia" w:ascii="宋体" w:hAnsi="宋体"/>
          <w:kern w:val="0"/>
          <w:szCs w:val="21"/>
        </w:rPr>
        <w:t>）服务提供了</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2</w:t>
      </w:r>
      <w:r>
        <w:rPr>
          <w:rFonts w:hint="eastAsia" w:ascii="宋体" w:hAnsi="宋体"/>
          <w:kern w:val="0"/>
          <w:szCs w:val="21"/>
        </w:rPr>
        <w:t>个</w:t>
      </w:r>
      <w:r>
        <w:rPr>
          <w:rFonts w:ascii="Times New Roman" w:hAnsi="Times New Roman"/>
          <w:kern w:val="0"/>
          <w:szCs w:val="21"/>
        </w:rPr>
        <w:t>B</w:t>
      </w:r>
      <w:r>
        <w:rPr>
          <w:rFonts w:hint="eastAsia" w:ascii="宋体" w:hAnsi="宋体"/>
          <w:kern w:val="0"/>
          <w:szCs w:val="21"/>
        </w:rPr>
        <w:t>信道和</w:t>
      </w:r>
      <w:r>
        <w:rPr>
          <w:rFonts w:ascii="Times New Roman" w:hAnsi="Times New Roman"/>
          <w:kern w:val="0"/>
          <w:szCs w:val="21"/>
        </w:rPr>
        <w:t>1</w:t>
      </w:r>
      <w:r>
        <w:rPr>
          <w:rFonts w:hint="eastAsia" w:ascii="宋体" w:hAnsi="宋体"/>
          <w:kern w:val="0"/>
          <w:szCs w:val="21"/>
        </w:rPr>
        <w:t>个</w:t>
      </w:r>
      <w:r>
        <w:rPr>
          <w:rFonts w:ascii="Times New Roman" w:hAnsi="Times New Roman"/>
          <w:kern w:val="0"/>
          <w:szCs w:val="21"/>
        </w:rPr>
        <w:t>D</w:t>
      </w:r>
      <w:r>
        <w:rPr>
          <w:rFonts w:hint="eastAsia" w:ascii="宋体" w:hAnsi="宋体"/>
          <w:kern w:val="0"/>
          <w:szCs w:val="21"/>
        </w:rPr>
        <w:t>信道</w:t>
      </w:r>
      <w:r>
        <w:rPr>
          <w:rFonts w:ascii="Times New Roman" w:hAnsi="Times New Roman"/>
          <w:kern w:val="0"/>
          <w:szCs w:val="21"/>
        </w:rPr>
        <w:t>              (B) 30</w:t>
      </w:r>
      <w:r>
        <w:rPr>
          <w:rFonts w:hint="eastAsia" w:ascii="宋体" w:hAnsi="宋体"/>
          <w:kern w:val="0"/>
          <w:szCs w:val="21"/>
        </w:rPr>
        <w:t>个</w:t>
      </w:r>
      <w:r>
        <w:rPr>
          <w:rFonts w:ascii="Times New Roman" w:hAnsi="Times New Roman"/>
          <w:kern w:val="0"/>
          <w:szCs w:val="21"/>
        </w:rPr>
        <w:t>B</w:t>
      </w:r>
      <w:r>
        <w:rPr>
          <w:rFonts w:hint="eastAsia" w:ascii="宋体" w:hAnsi="宋体"/>
          <w:kern w:val="0"/>
          <w:szCs w:val="21"/>
        </w:rPr>
        <w:t>信道和</w:t>
      </w:r>
      <w:r>
        <w:rPr>
          <w:rFonts w:ascii="Times New Roman" w:hAnsi="Times New Roman"/>
          <w:kern w:val="0"/>
          <w:szCs w:val="21"/>
        </w:rPr>
        <w:t>2</w:t>
      </w:r>
      <w:r>
        <w:rPr>
          <w:rFonts w:hint="eastAsia" w:ascii="宋体" w:hAnsi="宋体"/>
          <w:kern w:val="0"/>
          <w:szCs w:val="21"/>
        </w:rPr>
        <w:t>个</w:t>
      </w:r>
      <w:r>
        <w:rPr>
          <w:rFonts w:ascii="Times New Roman" w:hAnsi="Times New Roman"/>
          <w:kern w:val="0"/>
          <w:szCs w:val="21"/>
        </w:rPr>
        <w:t>D</w:t>
      </w:r>
      <w:r>
        <w:rPr>
          <w:rFonts w:hint="eastAsia" w:ascii="宋体" w:hAnsi="宋体"/>
          <w:kern w:val="0"/>
          <w:szCs w:val="21"/>
        </w:rPr>
        <w:t>信道</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(C) 23</w:t>
      </w:r>
      <w:r>
        <w:rPr>
          <w:rFonts w:hint="eastAsia" w:ascii="宋体" w:hAnsi="宋体"/>
          <w:kern w:val="0"/>
          <w:szCs w:val="21"/>
        </w:rPr>
        <w:t>个</w:t>
      </w:r>
      <w:r>
        <w:rPr>
          <w:rFonts w:ascii="Times New Roman" w:hAnsi="Times New Roman"/>
          <w:kern w:val="0"/>
          <w:szCs w:val="21"/>
        </w:rPr>
        <w:t>B</w:t>
      </w:r>
      <w:r>
        <w:rPr>
          <w:rFonts w:hint="eastAsia" w:ascii="宋体" w:hAnsi="宋体"/>
          <w:kern w:val="0"/>
          <w:szCs w:val="21"/>
        </w:rPr>
        <w:t>信道盒</w:t>
      </w:r>
      <w:r>
        <w:rPr>
          <w:rFonts w:ascii="Times New Roman" w:hAnsi="Times New Roman"/>
          <w:kern w:val="0"/>
          <w:szCs w:val="21"/>
        </w:rPr>
        <w:t>1</w:t>
      </w:r>
      <w:r>
        <w:rPr>
          <w:rFonts w:hint="eastAsia" w:ascii="宋体" w:hAnsi="宋体"/>
          <w:kern w:val="0"/>
          <w:szCs w:val="21"/>
        </w:rPr>
        <w:t>个</w:t>
      </w:r>
      <w:r>
        <w:rPr>
          <w:rFonts w:ascii="Times New Roman" w:hAnsi="Times New Roman"/>
          <w:kern w:val="0"/>
          <w:szCs w:val="21"/>
        </w:rPr>
        <w:t>D</w:t>
      </w:r>
      <w:r>
        <w:rPr>
          <w:rFonts w:hint="eastAsia" w:ascii="宋体" w:hAnsi="宋体"/>
          <w:kern w:val="0"/>
          <w:szCs w:val="21"/>
        </w:rPr>
        <w:t>信道</w:t>
      </w:r>
      <w:r>
        <w:rPr>
          <w:rFonts w:ascii="Times New Roman" w:hAnsi="Times New Roman"/>
          <w:kern w:val="0"/>
          <w:szCs w:val="21"/>
        </w:rPr>
        <w:t>             (D) 4</w:t>
      </w:r>
      <w:r>
        <w:rPr>
          <w:rFonts w:hint="eastAsia" w:ascii="宋体" w:hAnsi="宋体"/>
          <w:kern w:val="0"/>
          <w:szCs w:val="21"/>
        </w:rPr>
        <w:t>个</w:t>
      </w:r>
      <w:r>
        <w:rPr>
          <w:rFonts w:ascii="Times New Roman" w:hAnsi="Times New Roman"/>
          <w:kern w:val="0"/>
          <w:szCs w:val="21"/>
        </w:rPr>
        <w:t>A</w:t>
      </w:r>
      <w:r>
        <w:rPr>
          <w:rFonts w:hint="eastAsia" w:ascii="宋体" w:hAnsi="宋体"/>
          <w:kern w:val="0"/>
          <w:szCs w:val="21"/>
        </w:rPr>
        <w:t>信道和</w:t>
      </w:r>
      <w:r>
        <w:rPr>
          <w:rFonts w:ascii="Times New Roman" w:hAnsi="Times New Roman"/>
          <w:kern w:val="0"/>
          <w:szCs w:val="21"/>
        </w:rPr>
        <w:t>1</w:t>
      </w:r>
      <w:r>
        <w:rPr>
          <w:rFonts w:hint="eastAsia" w:ascii="宋体" w:hAnsi="宋体"/>
          <w:kern w:val="0"/>
          <w:szCs w:val="21"/>
        </w:rPr>
        <w:t>个</w:t>
      </w:r>
      <w:r>
        <w:rPr>
          <w:rFonts w:ascii="Times New Roman" w:hAnsi="Times New Roman"/>
          <w:kern w:val="0"/>
          <w:szCs w:val="21"/>
        </w:rPr>
        <w:t>C</w:t>
      </w:r>
      <w:r>
        <w:rPr>
          <w:rFonts w:hint="eastAsia" w:ascii="宋体" w:hAnsi="宋体"/>
          <w:kern w:val="0"/>
          <w:szCs w:val="21"/>
        </w:rPr>
        <w:t>信道</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16.MAC</w:t>
      </w:r>
      <w:r>
        <w:rPr>
          <w:rFonts w:hint="eastAsia" w:ascii="宋体" w:hAnsi="宋体"/>
          <w:kern w:val="0"/>
          <w:szCs w:val="21"/>
        </w:rPr>
        <w:t>地址长度为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hint="eastAsia" w:ascii="宋体" w:hAnsi="宋体"/>
          <w:kern w:val="0"/>
          <w:szCs w:val="21"/>
        </w:rPr>
        <w:t>位。</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24                     (B) 32                   (C) 48                   (D) 128</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17.</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hint="eastAsia" w:ascii="宋体" w:hAnsi="宋体"/>
          <w:kern w:val="0"/>
          <w:szCs w:val="21"/>
        </w:rPr>
        <w:t>可以提供局域网中的大量统计信息。</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RMON              (B) DHCP             (C) STP                (D) </w:t>
      </w:r>
      <w:r>
        <w:rPr>
          <w:rFonts w:hint="eastAsia" w:ascii="宋体" w:hAnsi="宋体"/>
          <w:kern w:val="0"/>
          <w:szCs w:val="21"/>
        </w:rPr>
        <w:t>访问控制列表</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18.RSA</w:t>
      </w:r>
      <w:r>
        <w:rPr>
          <w:rFonts w:hint="eastAsia" w:ascii="宋体" w:hAnsi="宋体"/>
          <w:kern w:val="0"/>
          <w:szCs w:val="21"/>
        </w:rPr>
        <w:t>是一种</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  </w:t>
      </w:r>
      <w:r>
        <w:rPr>
          <w:rFonts w:ascii="Times New Roman" w:hAnsi="Times New Roman"/>
          <w:kern w:val="0"/>
          <w:szCs w:val="21"/>
          <w:u w:val="single"/>
        </w:rPr>
        <w:t>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单密钥密码体制</w:t>
      </w:r>
      <w:r>
        <w:rPr>
          <w:rFonts w:ascii="Times New Roman" w:hAnsi="Times New Roman"/>
          <w:kern w:val="0"/>
          <w:szCs w:val="21"/>
        </w:rPr>
        <w:t xml:space="preserve">      (B) </w:t>
      </w:r>
      <w:r>
        <w:rPr>
          <w:rFonts w:hint="eastAsia" w:ascii="宋体" w:hAnsi="宋体"/>
          <w:kern w:val="0"/>
          <w:szCs w:val="21"/>
        </w:rPr>
        <w:t>双密钥密码体制</w:t>
      </w:r>
      <w:r>
        <w:rPr>
          <w:rFonts w:ascii="Times New Roman" w:hAnsi="Times New Roman"/>
          <w:kern w:val="0"/>
          <w:szCs w:val="21"/>
        </w:rPr>
        <w:t xml:space="preserve">    (C) </w:t>
      </w:r>
      <w:r>
        <w:rPr>
          <w:rFonts w:hint="eastAsia" w:ascii="宋体" w:hAnsi="宋体"/>
          <w:kern w:val="0"/>
          <w:szCs w:val="21"/>
        </w:rPr>
        <w:t>数字签名</w:t>
      </w:r>
      <w:r>
        <w:rPr>
          <w:rFonts w:ascii="Times New Roman" w:hAnsi="Times New Roman"/>
          <w:kern w:val="0"/>
          <w:szCs w:val="21"/>
        </w:rPr>
        <w:t xml:space="preserve">   (D) </w:t>
      </w:r>
      <w:r>
        <w:rPr>
          <w:rFonts w:hint="eastAsia" w:ascii="宋体" w:hAnsi="宋体"/>
          <w:kern w:val="0"/>
          <w:szCs w:val="21"/>
        </w:rPr>
        <w:t>身份认证协议</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19.</w:t>
      </w:r>
      <w:r>
        <w:rPr>
          <w:rFonts w:hint="eastAsia" w:ascii="宋体" w:hAnsi="宋体"/>
          <w:kern w:val="0"/>
          <w:szCs w:val="21"/>
        </w:rPr>
        <w:t>下列</w:t>
      </w:r>
      <w:r>
        <w:rPr>
          <w:rFonts w:ascii="Times New Roman" w:hAnsi="Times New Roman"/>
          <w:kern w:val="0"/>
          <w:szCs w:val="21"/>
        </w:rPr>
        <w:t>IEEE 802.11</w:t>
      </w:r>
      <w:r>
        <w:rPr>
          <w:rFonts w:hint="eastAsia" w:ascii="宋体" w:hAnsi="宋体"/>
          <w:kern w:val="0"/>
          <w:szCs w:val="21"/>
        </w:rPr>
        <w:t>无线局域网标准中，传输速率最低的是</w:t>
      </w:r>
      <w:r>
        <w:rPr>
          <w:rFonts w:hint="eastAsia" w:ascii="Times New Roman" w:hAnsi="Times New Roman"/>
          <w:kern w:val="0"/>
          <w:szCs w:val="21"/>
          <w:u w:val="single"/>
          <w:lang w:val="en-US" w:eastAsia="zh-CN"/>
        </w:rPr>
        <w:t xml:space="preserve">   B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IEEE 802.11a    (B) IEEE 802.11b         (C) IEEE 802.11g  (D) IEEE 802.11c</w:t>
      </w:r>
    </w:p>
    <w:p>
      <w:pPr>
        <w:widowControl/>
        <w:wordWrap/>
        <w:adjustRightInd/>
        <w:snapToGrid w:val="0"/>
        <w:spacing w:before="93" w:after="0" w:line="36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20.POP3</w:t>
      </w:r>
      <w:r>
        <w:rPr>
          <w:rFonts w:hint="eastAsia" w:ascii="宋体" w:hAnsi="宋体"/>
          <w:kern w:val="0"/>
          <w:szCs w:val="21"/>
        </w:rPr>
        <w:t>是</w:t>
      </w:r>
      <w:r>
        <w:rPr>
          <w:rFonts w:ascii="Times New Roman" w:hAnsi="Times New Roman"/>
          <w:kern w:val="0"/>
          <w:szCs w:val="21"/>
        </w:rPr>
        <w:t>Internet</w:t>
      </w:r>
      <w:r>
        <w:rPr>
          <w:rFonts w:hint="eastAsia" w:ascii="宋体" w:hAnsi="宋体"/>
          <w:kern w:val="0"/>
          <w:szCs w:val="21"/>
        </w:rPr>
        <w:t>中</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服务所使用的协议。</w:t>
      </w:r>
    </w:p>
    <w:p>
      <w:pPr>
        <w:widowControl/>
        <w:wordWrap/>
        <w:adjustRightInd/>
        <w:snapToGrid w:val="0"/>
        <w:spacing w:after="0" w:line="36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电子邮件</w:t>
      </w:r>
      <w:r>
        <w:rPr>
          <w:rFonts w:ascii="Times New Roman" w:hAnsi="Times New Roman"/>
          <w:kern w:val="0"/>
          <w:szCs w:val="21"/>
        </w:rPr>
        <w:t>                (B) WWW             (C) BBS                (D) FTP</w:t>
      </w:r>
    </w:p>
    <w:p>
      <w:pPr>
        <w:widowControl/>
        <w:wordWrap/>
        <w:adjustRightInd/>
        <w:snapToGrid w:val="0"/>
        <w:spacing w:before="156" w:after="0" w:line="360" w:lineRule="auto"/>
        <w:ind w:left="425" w:right="0" w:hanging="425"/>
        <w:jc w:val="both"/>
        <w:textAlignment w:val="auto"/>
        <w:outlineLvl w:val="9"/>
        <w:rPr>
          <w:rFonts w:ascii="Times New Roman" w:hAnsi="Times New Roman"/>
          <w:kern w:val="0"/>
          <w:szCs w:val="21"/>
        </w:rPr>
      </w:pPr>
      <w:r>
        <w:rPr>
          <w:rFonts w:hint="eastAsia" w:ascii="宋体" w:hAnsi="宋体"/>
          <w:kern w:val="0"/>
          <w:szCs w:val="21"/>
        </w:rPr>
        <w:t>二、填空题（</w:t>
      </w:r>
      <w:r>
        <w:rPr>
          <w:rFonts w:hint="eastAsia" w:ascii="楷体_GB2312" w:hAnsi="Times New Roman" w:eastAsia="楷体_GB2312"/>
          <w:kern w:val="0"/>
          <w:szCs w:val="21"/>
        </w:rPr>
        <w:t>共</w:t>
      </w:r>
      <w:r>
        <w:rPr>
          <w:rFonts w:ascii="楷体_GB2312" w:hAnsi="Times New Roman" w:eastAsia="楷体_GB2312"/>
          <w:kern w:val="0"/>
          <w:szCs w:val="21"/>
        </w:rPr>
        <w:t>20</w:t>
      </w:r>
      <w:r>
        <w:rPr>
          <w:rFonts w:hint="eastAsia" w:ascii="楷体_GB2312" w:hAnsi="Times New Roman" w:eastAsia="楷体_GB2312"/>
          <w:kern w:val="0"/>
          <w:szCs w:val="21"/>
        </w:rPr>
        <w:t>个空格，每个空格</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ISO</w:t>
      </w:r>
      <w:r>
        <w:rPr>
          <w:rFonts w:hint="eastAsia" w:ascii="宋体" w:hAnsi="宋体"/>
          <w:kern w:val="0"/>
          <w:szCs w:val="21"/>
        </w:rPr>
        <w:t>定义的五大网络管理功能包括故障管理</w:t>
      </w:r>
      <w:r>
        <w:rPr>
          <w:rFonts w:hint="eastAsia" w:ascii="宋体" w:hAnsi="宋体"/>
          <w:kern w:val="0"/>
          <w:szCs w:val="21"/>
          <w:lang w:eastAsia="zh-CN"/>
        </w:rPr>
        <w:t>、</w:t>
      </w:r>
      <w:r>
        <w:rPr>
          <w:rFonts w:hint="eastAsia" w:ascii="宋体" w:hAnsi="宋体"/>
          <w:kern w:val="0"/>
          <w:szCs w:val="21"/>
          <w:u w:val="single"/>
        </w:rPr>
        <w:t>性能管理</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配置管理</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计费管理</w:t>
      </w:r>
      <w:r>
        <w:rPr>
          <w:rFonts w:hint="eastAsia" w:ascii="宋体" w:hAnsi="宋体"/>
          <w:kern w:val="0"/>
          <w:szCs w:val="21"/>
        </w:rPr>
        <w:t>和安全管理。</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IEEE 802.1d</w:t>
      </w:r>
      <w:r>
        <w:rPr>
          <w:rFonts w:hint="eastAsia" w:ascii="宋体" w:hAnsi="宋体"/>
          <w:kern w:val="0"/>
          <w:szCs w:val="21"/>
        </w:rPr>
        <w:t>定义了</w:t>
      </w:r>
      <w:r>
        <w:rPr>
          <w:rFonts w:hint="eastAsia" w:ascii="宋体" w:hAnsi="宋体"/>
          <w:kern w:val="0"/>
          <w:szCs w:val="21"/>
          <w:lang w:val="en-US" w:eastAsia="zh-CN"/>
        </w:rPr>
        <w:t xml:space="preserve"> </w:t>
      </w:r>
      <w:r>
        <w:rPr>
          <w:rFonts w:hint="eastAsia" w:ascii="宋体" w:hAnsi="宋体"/>
          <w:kern w:val="0"/>
          <w:szCs w:val="21"/>
          <w:u w:val="single"/>
        </w:rPr>
        <w:t>生成树协议（或</w:t>
      </w:r>
      <w:r>
        <w:rPr>
          <w:rFonts w:ascii="宋体" w:hAnsi="宋体"/>
          <w:kern w:val="0"/>
          <w:szCs w:val="21"/>
          <w:u w:val="single"/>
        </w:rPr>
        <w:t>Spanning Tree Protocol</w:t>
      </w:r>
      <w:r>
        <w:rPr>
          <w:rFonts w:hint="eastAsia" w:ascii="宋体" w:hAnsi="宋体"/>
          <w:kern w:val="0"/>
          <w:szCs w:val="21"/>
          <w:u w:val="single"/>
        </w:rPr>
        <w:t>或</w:t>
      </w:r>
      <w:r>
        <w:rPr>
          <w:rFonts w:ascii="宋体" w:hAnsi="宋体"/>
          <w:kern w:val="0"/>
          <w:szCs w:val="21"/>
          <w:u w:val="single"/>
        </w:rPr>
        <w:t>STP</w:t>
      </w:r>
      <w:r>
        <w:rPr>
          <w:rFonts w:hint="eastAsia" w:ascii="宋体" w:hAnsi="宋体"/>
          <w:kern w:val="0"/>
          <w:szCs w:val="21"/>
          <w:u w:val="single"/>
        </w:rPr>
        <w:t>）</w:t>
      </w:r>
      <w:r>
        <w:rPr>
          <w:rFonts w:ascii="宋体"/>
          <w:kern w:val="0"/>
          <w:szCs w:val="21"/>
          <w:u w:val="single"/>
        </w:rPr>
        <w:t> </w:t>
      </w:r>
      <w:r>
        <w:rPr>
          <w:rFonts w:hint="eastAsia" w:ascii="宋体" w:hAnsi="宋体"/>
          <w:kern w:val="0"/>
          <w:szCs w:val="21"/>
        </w:rPr>
        <w:t>协议，该协议能够通过计算消除以太网中的回路。</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防火墙是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内部网 </w:t>
      </w:r>
      <w:r>
        <w:rPr>
          <w:rFonts w:hint="eastAsia" w:ascii="宋体" w:hAnsi="宋体"/>
          <w:kern w:val="0"/>
          <w:szCs w:val="21"/>
        </w:rPr>
        <w:t>与</w:t>
      </w:r>
      <w:r>
        <w:rPr>
          <w:rFonts w:ascii="Times New Roman" w:hAnsi="Times New Roman"/>
          <w:kern w:val="0"/>
          <w:szCs w:val="21"/>
        </w:rPr>
        <w:t>Internet</w:t>
      </w:r>
      <w:r>
        <w:rPr>
          <w:rFonts w:hint="eastAsia" w:ascii="宋体" w:hAnsi="宋体"/>
          <w:kern w:val="0"/>
          <w:szCs w:val="21"/>
        </w:rPr>
        <w:t>之间的惟一连接点，在安全上以集中方式控制信息的流动。防火墙系统主要由两大部件组成：一个部件称为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阈</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，用于限制两个网络之间的信息自由流动；另一个部件称为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门</w:t>
      </w:r>
      <w:r>
        <w:rPr>
          <w:rFonts w:hint="eastAsia" w:ascii="Times New Roman" w:hAnsi="Times New Roman"/>
          <w:kern w:val="0"/>
          <w:szCs w:val="21"/>
          <w:u w:val="single"/>
          <w:lang w:val="en-US" w:eastAsia="zh-CN"/>
        </w:rPr>
        <w:t xml:space="preserve">    </w:t>
      </w:r>
      <w:r>
        <w:rPr>
          <w:rFonts w:hint="eastAsia" w:ascii="宋体" w:hAnsi="宋体"/>
          <w:kern w:val="0"/>
          <w:szCs w:val="21"/>
        </w:rPr>
        <w:t>，用于接收和处理来自外部网络的信息。</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rPr>
        <w:t>ServU</w:t>
      </w:r>
      <w:r>
        <w:rPr>
          <w:rFonts w:hint="eastAsia" w:ascii="宋体" w:hAnsi="宋体"/>
          <w:kern w:val="0"/>
          <w:szCs w:val="21"/>
        </w:rPr>
        <w:t>是提供</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FTP</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服务的服务器程序，</w:t>
      </w:r>
      <w:r>
        <w:rPr>
          <w:rFonts w:ascii="Times New Roman" w:hAnsi="Times New Roman"/>
          <w:kern w:val="0"/>
          <w:szCs w:val="21"/>
        </w:rPr>
        <w:t>Sendmail</w:t>
      </w:r>
      <w:r>
        <w:rPr>
          <w:rFonts w:hint="eastAsia" w:ascii="宋体" w:hAnsi="宋体"/>
          <w:kern w:val="0"/>
          <w:szCs w:val="21"/>
        </w:rPr>
        <w:t>是提供</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E-mail</w:t>
      </w:r>
      <w:r>
        <w:rPr>
          <w:rFonts w:hint="eastAsia" w:ascii="Times New Roman" w:hAnsi="Times New Roman"/>
          <w:kern w:val="0"/>
          <w:szCs w:val="21"/>
          <w:u w:val="single"/>
          <w:lang w:val="en-US" w:eastAsia="zh-CN"/>
        </w:rPr>
        <w:t xml:space="preserve">    </w:t>
      </w:r>
      <w:r>
        <w:rPr>
          <w:rFonts w:hint="eastAsia" w:ascii="宋体" w:hAnsi="宋体"/>
          <w:kern w:val="0"/>
          <w:szCs w:val="21"/>
        </w:rPr>
        <w:t>服务的服务器程序。</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根据帧转发时机的不同，动态交换技术可以分为存储转发交换方式和直通交换方式，其中，适用于接收差错率较高的网络的是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存储转发</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交换方式，而适用于接收差错率较低的网络的是</w:t>
      </w:r>
      <w:r>
        <w:rPr>
          <w:rFonts w:ascii="Times New Roman" w:hAnsi="Times New Roman"/>
          <w:kern w:val="0"/>
          <w:szCs w:val="21"/>
          <w:u w:val="single"/>
        </w:rPr>
        <w:t>   </w:t>
      </w:r>
      <w:r>
        <w:rPr>
          <w:rFonts w:hint="eastAsia" w:ascii="宋体" w:hAnsi="宋体"/>
          <w:kern w:val="0"/>
          <w:szCs w:val="21"/>
          <w:u w:val="single"/>
        </w:rPr>
        <w:t>直通</w:t>
      </w:r>
      <w:r>
        <w:rPr>
          <w:rFonts w:ascii="Times New Roman" w:hAnsi="Times New Roman"/>
          <w:kern w:val="0"/>
          <w:szCs w:val="21"/>
          <w:u w:val="single"/>
        </w:rPr>
        <w:t xml:space="preserve">   </w:t>
      </w:r>
      <w:r>
        <w:rPr>
          <w:rFonts w:hint="eastAsia" w:ascii="宋体" w:hAnsi="宋体"/>
          <w:kern w:val="0"/>
          <w:szCs w:val="21"/>
        </w:rPr>
        <w:t>交换方式。</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X.25</w:t>
      </w:r>
      <w:r>
        <w:rPr>
          <w:rFonts w:hint="eastAsia" w:ascii="宋体" w:hAnsi="宋体"/>
          <w:kern w:val="0"/>
          <w:szCs w:val="21"/>
        </w:rPr>
        <w:t>属于</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DTE</w:t>
      </w:r>
      <w:r>
        <w:rPr>
          <w:rFonts w:ascii="Times New Roman" w:hAnsi="Times New Roman"/>
          <w:kern w:val="0"/>
          <w:szCs w:val="21"/>
          <w:u w:val="single"/>
        </w:rPr>
        <w:t xml:space="preserve">    </w:t>
      </w:r>
      <w:r>
        <w:rPr>
          <w:rFonts w:hint="eastAsia" w:ascii="宋体" w:hAnsi="宋体"/>
          <w:kern w:val="0"/>
          <w:szCs w:val="21"/>
        </w:rPr>
        <w:t>与</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DCE </w:t>
      </w:r>
      <w:r>
        <w:rPr>
          <w:rFonts w:ascii="Times New Roman" w:hAnsi="Times New Roman"/>
          <w:kern w:val="0"/>
          <w:szCs w:val="21"/>
          <w:u w:val="single"/>
        </w:rPr>
        <w:t xml:space="preserve">  </w:t>
      </w:r>
      <w:r>
        <w:rPr>
          <w:rFonts w:hint="eastAsia" w:ascii="宋体" w:hAnsi="宋体"/>
          <w:kern w:val="0"/>
          <w:szCs w:val="21"/>
        </w:rPr>
        <w:t>之间的接口标准。</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hint="eastAsia" w:ascii="宋体" w:hAnsi="宋体"/>
          <w:kern w:val="0"/>
          <w:szCs w:val="21"/>
        </w:rPr>
        <w:t>协议的三要素为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语法</w:t>
      </w:r>
      <w:r>
        <w:rPr>
          <w:rFonts w:hint="eastAsia" w:ascii="Times New Roman" w:hAnsi="Times New Roman"/>
          <w:kern w:val="0"/>
          <w:szCs w:val="21"/>
          <w:u w:val="single"/>
          <w:lang w:val="en-US" w:eastAsia="zh-CN"/>
        </w:rPr>
        <w:t xml:space="preserve">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语法  </w:t>
      </w:r>
      <w:r>
        <w:rPr>
          <w:rFonts w:ascii="Times New Roman" w:hAnsi="Times New Roman"/>
          <w:kern w:val="0"/>
          <w:szCs w:val="21"/>
          <w:u w:val="single"/>
        </w:rPr>
        <w:t xml:space="preserve">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时序   </w:t>
      </w:r>
      <w:r>
        <w:rPr>
          <w:rFonts w:hint="eastAsia" w:ascii="宋体" w:hAnsi="宋体"/>
          <w:kern w:val="0"/>
          <w:szCs w:val="21"/>
        </w:rPr>
        <w:t>。</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hint="eastAsia" w:ascii="宋体" w:hAnsi="宋体"/>
          <w:kern w:val="0"/>
          <w:szCs w:val="21"/>
        </w:rPr>
        <w:t>由</w:t>
      </w:r>
      <w:r>
        <w:rPr>
          <w:rFonts w:ascii="Times New Roman" w:hAnsi="Times New Roman"/>
          <w:kern w:val="0"/>
          <w:szCs w:val="21"/>
        </w:rPr>
        <w:t>HUB</w:t>
      </w:r>
      <w:r>
        <w:rPr>
          <w:rFonts w:hint="eastAsia" w:ascii="宋体" w:hAnsi="宋体"/>
          <w:kern w:val="0"/>
          <w:szCs w:val="21"/>
        </w:rPr>
        <w:t>连接而成的网络，从物理拓扑结构上看是一个</w:t>
      </w:r>
      <w:r>
        <w:rPr>
          <w:rFonts w:hint="eastAsia" w:ascii="Times New Roman" w:hAnsi="Times New Roman"/>
          <w:kern w:val="0"/>
          <w:szCs w:val="21"/>
          <w:u w:val="single"/>
          <w:lang w:val="en-US" w:eastAsia="zh-CN"/>
        </w:rPr>
        <w:t xml:space="preserve">    星形</w:t>
      </w:r>
      <w:r>
        <w:rPr>
          <w:rFonts w:ascii="Times New Roman" w:hAnsi="Times New Roman"/>
          <w:kern w:val="0"/>
          <w:szCs w:val="21"/>
          <w:u w:val="single"/>
        </w:rPr>
        <w:t xml:space="preserve">    </w:t>
      </w:r>
      <w:r>
        <w:rPr>
          <w:rFonts w:hint="eastAsia" w:ascii="宋体" w:hAnsi="宋体"/>
          <w:kern w:val="0"/>
          <w:szCs w:val="21"/>
        </w:rPr>
        <w:t>网络，而从逻辑拓扑结构上看则是一个</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总线型 </w:t>
      </w:r>
      <w:r>
        <w:rPr>
          <w:rFonts w:ascii="Times New Roman" w:hAnsi="Times New Roman"/>
          <w:kern w:val="0"/>
          <w:szCs w:val="21"/>
          <w:u w:val="single"/>
        </w:rPr>
        <w:t xml:space="preserve">  </w:t>
      </w:r>
      <w:r>
        <w:rPr>
          <w:rFonts w:hint="eastAsia" w:ascii="宋体" w:hAnsi="宋体"/>
          <w:kern w:val="0"/>
          <w:szCs w:val="21"/>
        </w:rPr>
        <w:t>网络。</w:t>
      </w:r>
    </w:p>
    <w:p>
      <w:pPr>
        <w:widowControl/>
        <w:wordWrap/>
        <w:adjustRightInd/>
        <w:snapToGrid w:val="0"/>
        <w:spacing w:before="93" w:after="0" w:line="360" w:lineRule="auto"/>
        <w:ind w:left="720" w:right="0" w:hanging="295"/>
        <w:jc w:val="both"/>
        <w:textAlignment w:val="auto"/>
        <w:outlineLvl w:val="9"/>
        <w:rPr>
          <w:rFonts w:hint="eastAsia" w:ascii="宋体" w:hAnsi="宋体"/>
          <w:kern w:val="0"/>
          <w:szCs w:val="21"/>
        </w:rPr>
      </w:pPr>
      <w:r>
        <w:rPr>
          <w:rFonts w:ascii="Times New Roman" w:hAnsi="Times New Roman"/>
          <w:kern w:val="0"/>
          <w:szCs w:val="21"/>
        </w:rPr>
        <w:t>9.</w:t>
      </w:r>
      <w:r>
        <w:rPr>
          <w:rFonts w:ascii="Times New Roman" w:hAnsi="Times New Roman"/>
          <w:kern w:val="0"/>
          <w:sz w:val="14"/>
          <w:szCs w:val="14"/>
        </w:rPr>
        <w:t xml:space="preserve">     </w:t>
      </w:r>
      <w:r>
        <w:rPr>
          <w:rFonts w:hint="eastAsia" w:ascii="宋体" w:hAnsi="宋体"/>
          <w:kern w:val="0"/>
          <w:szCs w:val="21"/>
        </w:rPr>
        <w:t>以太网</w:t>
      </w:r>
      <w:r>
        <w:rPr>
          <w:rFonts w:ascii="Times New Roman" w:hAnsi="Times New Roman"/>
          <w:kern w:val="0"/>
          <w:szCs w:val="21"/>
        </w:rPr>
        <w:t>10Base-5</w:t>
      </w:r>
      <w:r>
        <w:rPr>
          <w:rFonts w:hint="eastAsia" w:ascii="宋体" w:hAnsi="宋体"/>
          <w:kern w:val="0"/>
          <w:szCs w:val="21"/>
        </w:rPr>
        <w:t>中采用的传输媒体是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同轴粗缆</w:t>
      </w:r>
      <w:r>
        <w:rPr>
          <w:rFonts w:ascii="Times New Roman" w:hAnsi="Times New Roman"/>
          <w:kern w:val="0"/>
          <w:szCs w:val="21"/>
          <w:u w:val="single"/>
        </w:rPr>
        <w:t xml:space="preserve">   </w:t>
      </w:r>
      <w:r>
        <w:rPr>
          <w:rFonts w:hint="eastAsia" w:ascii="宋体" w:hAnsi="宋体"/>
          <w:kern w:val="0"/>
          <w:szCs w:val="21"/>
        </w:rPr>
        <w:t>，以太网</w:t>
      </w:r>
      <w:r>
        <w:rPr>
          <w:rFonts w:ascii="Times New Roman" w:hAnsi="Times New Roman"/>
          <w:kern w:val="0"/>
          <w:szCs w:val="21"/>
        </w:rPr>
        <w:t>10Base-F</w:t>
      </w:r>
      <w:r>
        <w:rPr>
          <w:rFonts w:hint="eastAsia" w:ascii="宋体" w:hAnsi="宋体"/>
          <w:kern w:val="0"/>
          <w:szCs w:val="21"/>
        </w:rPr>
        <w:t>中采用的传输媒体是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u w:val="single"/>
        </w:rPr>
        <w:t>光纤</w:t>
      </w:r>
      <w:r>
        <w:rPr>
          <w:rFonts w:ascii="Times New Roman" w:hAnsi="Times New Roman"/>
          <w:kern w:val="0"/>
          <w:szCs w:val="21"/>
          <w:u w:val="single"/>
        </w:rPr>
        <w:t xml:space="preserve">   </w:t>
      </w:r>
      <w:r>
        <w:rPr>
          <w:rFonts w:hint="eastAsia" w:ascii="宋体" w:hAnsi="宋体"/>
          <w:kern w:val="0"/>
          <w:szCs w:val="21"/>
        </w:rPr>
        <w:t>。</w:t>
      </w:r>
    </w:p>
    <w:p>
      <w:pPr>
        <w:widowControl/>
        <w:snapToGrid w:val="0"/>
        <w:spacing w:before="156" w:line="360" w:lineRule="auto"/>
        <w:rPr>
          <w:rFonts w:hint="eastAsia" w:ascii="宋体" w:hAnsi="宋体"/>
          <w:kern w:val="0"/>
          <w:szCs w:val="21"/>
        </w:rPr>
      </w:pPr>
    </w:p>
    <w:p>
      <w:pPr>
        <w:widowControl/>
        <w:snapToGrid w:val="0"/>
        <w:spacing w:before="156" w:line="360" w:lineRule="auto"/>
        <w:rPr>
          <w:rFonts w:ascii="Times New Roman" w:hAnsi="Times New Roman"/>
          <w:kern w:val="0"/>
          <w:szCs w:val="21"/>
        </w:rPr>
      </w:pPr>
      <w:r>
        <w:rPr>
          <w:rFonts w:hint="eastAsia" w:ascii="宋体" w:hAnsi="宋体"/>
          <w:kern w:val="0"/>
          <w:szCs w:val="21"/>
        </w:rPr>
        <w:t>三、名词解释（</w:t>
      </w:r>
      <w:r>
        <w:rPr>
          <w:rFonts w:hint="eastAsia" w:ascii="楷体_GB2312" w:hAnsi="Times New Roman" w:eastAsia="楷体_GB2312"/>
          <w:kern w:val="0"/>
          <w:szCs w:val="21"/>
        </w:rPr>
        <w:t>共</w:t>
      </w:r>
      <w:r>
        <w:rPr>
          <w:rFonts w:ascii="楷体_GB2312" w:hAnsi="Times New Roman" w:eastAsia="楷体_GB2312"/>
          <w:kern w:val="0"/>
          <w:szCs w:val="21"/>
        </w:rPr>
        <w:t>6</w:t>
      </w:r>
      <w:r>
        <w:rPr>
          <w:rFonts w:hint="eastAsia" w:ascii="楷体_GB2312" w:hAnsi="Times New Roman" w:eastAsia="楷体_GB2312"/>
          <w:kern w:val="0"/>
          <w:szCs w:val="21"/>
        </w:rPr>
        <w:t>小题，每小题</w:t>
      </w:r>
      <w:r>
        <w:rPr>
          <w:rFonts w:ascii="楷体_GB2312" w:hAnsi="Times New Roman" w:eastAsia="楷体_GB2312"/>
          <w:kern w:val="0"/>
          <w:szCs w:val="21"/>
        </w:rPr>
        <w:t>4</w:t>
      </w:r>
      <w:r>
        <w:rPr>
          <w:rFonts w:hint="eastAsia" w:ascii="楷体_GB2312" w:hAnsi="Times New Roman" w:eastAsia="楷体_GB2312"/>
          <w:kern w:val="0"/>
          <w:szCs w:val="21"/>
        </w:rPr>
        <w:t>分，共计</w:t>
      </w:r>
      <w:r>
        <w:rPr>
          <w:rFonts w:ascii="楷体_GB2312" w:hAnsi="Times New Roman" w:eastAsia="楷体_GB2312"/>
          <w:kern w:val="0"/>
          <w:szCs w:val="21"/>
        </w:rPr>
        <w:t>24</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NAT</w:t>
      </w:r>
      <w:r>
        <w:rPr>
          <w:rFonts w:hint="eastAsia" w:ascii="宋体" w:hAnsi="宋体"/>
          <w:kern w:val="0"/>
          <w:szCs w:val="21"/>
        </w:rPr>
        <w:t>技术</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ATM</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MTU</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数据包过滤技术</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二进制指数退避算法</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DNS</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四、</w:t>
      </w:r>
      <w:r>
        <w:rPr>
          <w:rFonts w:hint="eastAsia" w:ascii="宋体" w:hAnsi="宋体"/>
          <w:kern w:val="0"/>
          <w:szCs w:val="21"/>
        </w:rPr>
        <w:t>简述</w:t>
      </w:r>
      <w:r>
        <w:rPr>
          <w:rFonts w:ascii="Times New Roman" w:hAnsi="Times New Roman"/>
          <w:kern w:val="0"/>
          <w:szCs w:val="21"/>
        </w:rPr>
        <w:t>Traceroute</w:t>
      </w:r>
      <w:r>
        <w:rPr>
          <w:rFonts w:hint="eastAsia" w:ascii="宋体" w:hAnsi="宋体"/>
          <w:kern w:val="0"/>
          <w:szCs w:val="21"/>
        </w:rPr>
        <w:t>程序利用</w:t>
      </w:r>
      <w:r>
        <w:rPr>
          <w:rFonts w:ascii="Times New Roman" w:hAnsi="Times New Roman"/>
          <w:kern w:val="0"/>
          <w:szCs w:val="21"/>
        </w:rPr>
        <w:t>ICMP</w:t>
      </w:r>
      <w:r>
        <w:rPr>
          <w:rFonts w:hint="eastAsia" w:ascii="宋体" w:hAnsi="宋体"/>
          <w:kern w:val="0"/>
          <w:szCs w:val="21"/>
        </w:rPr>
        <w:t>报文来查找从源节点到目的节点完整路由的过程。（</w:t>
      </w:r>
      <w:r>
        <w:rPr>
          <w:rFonts w:ascii="楷体_GB2312" w:hAnsi="Times New Roman" w:eastAsia="楷体_GB2312"/>
          <w:kern w:val="0"/>
          <w:szCs w:val="21"/>
        </w:rPr>
        <w:t>6</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五、</w:t>
      </w:r>
      <w:r>
        <w:rPr>
          <w:rFonts w:hint="eastAsia" w:ascii="宋体" w:hAnsi="宋体"/>
          <w:kern w:val="0"/>
          <w:szCs w:val="21"/>
        </w:rPr>
        <w:t>简述千兆以太网的帧扩展技术和帧突发技术。（</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六、</w:t>
      </w:r>
      <w:r>
        <w:rPr>
          <w:rFonts w:hint="eastAsia" w:ascii="宋体" w:hAnsi="宋体"/>
          <w:kern w:val="0"/>
          <w:szCs w:val="21"/>
        </w:rPr>
        <w:t>请比较</w:t>
      </w:r>
      <w:r>
        <w:rPr>
          <w:rFonts w:ascii="Times New Roman" w:hAnsi="Times New Roman"/>
          <w:kern w:val="0"/>
          <w:szCs w:val="21"/>
        </w:rPr>
        <w:t>RIP</w:t>
      </w:r>
      <w:r>
        <w:rPr>
          <w:rFonts w:hint="eastAsia" w:ascii="宋体" w:hAnsi="宋体"/>
          <w:kern w:val="0"/>
          <w:szCs w:val="21"/>
        </w:rPr>
        <w:t>协议和</w:t>
      </w:r>
      <w:r>
        <w:rPr>
          <w:rFonts w:ascii="Times New Roman" w:hAnsi="Times New Roman"/>
          <w:kern w:val="0"/>
          <w:szCs w:val="21"/>
        </w:rPr>
        <w:t>OSPF</w:t>
      </w:r>
      <w:r>
        <w:rPr>
          <w:rFonts w:hint="eastAsia" w:ascii="宋体" w:hAnsi="宋体"/>
          <w:kern w:val="0"/>
          <w:szCs w:val="21"/>
        </w:rPr>
        <w:t>协议的优缺点。（</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七、</w:t>
      </w:r>
      <w:r>
        <w:rPr>
          <w:rFonts w:hint="eastAsia" w:ascii="宋体" w:hAnsi="宋体"/>
          <w:kern w:val="0"/>
          <w:szCs w:val="21"/>
        </w:rPr>
        <w:t>计算题（</w:t>
      </w:r>
      <w:r>
        <w:rPr>
          <w:rFonts w:hint="eastAsia" w:ascii="楷体_GB2312" w:hAnsi="Times New Roman" w:eastAsia="楷体_GB2312"/>
          <w:kern w:val="0"/>
          <w:szCs w:val="21"/>
        </w:rPr>
        <w:t>共</w:t>
      </w:r>
      <w:r>
        <w:rPr>
          <w:rFonts w:ascii="楷体_GB2312" w:hAnsi="Times New Roman" w:eastAsia="楷体_GB2312"/>
          <w:kern w:val="0"/>
          <w:szCs w:val="21"/>
        </w:rPr>
        <w:t>2</w:t>
      </w:r>
      <w:r>
        <w:rPr>
          <w:rFonts w:hint="eastAsia" w:ascii="楷体_GB2312" w:hAnsi="Times New Roman" w:eastAsia="楷体_GB2312"/>
          <w:kern w:val="0"/>
          <w:szCs w:val="21"/>
        </w:rPr>
        <w:t>小题，每小题</w:t>
      </w:r>
      <w:r>
        <w:rPr>
          <w:rFonts w:ascii="楷体_GB2312" w:hAnsi="Times New Roman" w:eastAsia="楷体_GB2312"/>
          <w:kern w:val="0"/>
          <w:szCs w:val="21"/>
        </w:rPr>
        <w:t>5</w:t>
      </w:r>
      <w:r>
        <w:rPr>
          <w:rFonts w:hint="eastAsia" w:ascii="楷体_GB2312" w:hAnsi="Times New Roman" w:eastAsia="楷体_GB2312"/>
          <w:kern w:val="0"/>
          <w:szCs w:val="21"/>
        </w:rPr>
        <w:t>分，共计</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假设某主机的</w:t>
      </w:r>
      <w:r>
        <w:rPr>
          <w:rFonts w:ascii="Times New Roman" w:hAnsi="Times New Roman"/>
          <w:kern w:val="0"/>
          <w:szCs w:val="21"/>
        </w:rPr>
        <w:t>IP</w:t>
      </w:r>
      <w:r>
        <w:rPr>
          <w:rFonts w:hint="eastAsia" w:ascii="宋体" w:hAnsi="宋体"/>
          <w:kern w:val="0"/>
          <w:szCs w:val="21"/>
        </w:rPr>
        <w:t>地址为</w:t>
      </w:r>
      <w:r>
        <w:rPr>
          <w:rFonts w:ascii="Times New Roman" w:hAnsi="Times New Roman"/>
          <w:kern w:val="0"/>
          <w:szCs w:val="21"/>
        </w:rPr>
        <w:t>210.114.105.164</w:t>
      </w:r>
      <w:r>
        <w:rPr>
          <w:rFonts w:hint="eastAsia" w:ascii="宋体" w:hAnsi="宋体"/>
          <w:kern w:val="0"/>
          <w:szCs w:val="21"/>
        </w:rPr>
        <w:t>，子网掩码为</w:t>
      </w:r>
      <w:r>
        <w:rPr>
          <w:rFonts w:ascii="Times New Roman" w:hAnsi="Times New Roman"/>
          <w:kern w:val="0"/>
          <w:szCs w:val="21"/>
        </w:rPr>
        <w:t>255.255.255.224</w:t>
      </w:r>
      <w:r>
        <w:rPr>
          <w:rFonts w:hint="eastAsia" w:ascii="宋体" w:hAnsi="宋体"/>
          <w:kern w:val="0"/>
          <w:szCs w:val="21"/>
        </w:rPr>
        <w:t>，请问该主机所在网络的广播地址是什么？该网络中可用的</w:t>
      </w:r>
      <w:r>
        <w:rPr>
          <w:rFonts w:ascii="Times New Roman" w:hAnsi="Times New Roman"/>
          <w:kern w:val="0"/>
          <w:szCs w:val="21"/>
        </w:rPr>
        <w:t>IP</w:t>
      </w:r>
      <w:r>
        <w:rPr>
          <w:rFonts w:hint="eastAsia" w:ascii="宋体" w:hAnsi="宋体"/>
          <w:kern w:val="0"/>
          <w:szCs w:val="21"/>
        </w:rPr>
        <w:t>地址范围是什么？</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假设某主机的</w:t>
      </w:r>
      <w:r>
        <w:rPr>
          <w:rFonts w:ascii="Times New Roman" w:hAnsi="Times New Roman"/>
          <w:kern w:val="0"/>
          <w:szCs w:val="21"/>
        </w:rPr>
        <w:t>IP</w:t>
      </w:r>
      <w:r>
        <w:rPr>
          <w:rFonts w:hint="eastAsia" w:ascii="宋体" w:hAnsi="宋体"/>
          <w:kern w:val="0"/>
          <w:szCs w:val="21"/>
        </w:rPr>
        <w:t>地址为</w:t>
      </w:r>
      <w:r>
        <w:rPr>
          <w:rFonts w:ascii="Times New Roman" w:hAnsi="Times New Roman"/>
          <w:kern w:val="0"/>
          <w:szCs w:val="21"/>
        </w:rPr>
        <w:t>210.114.105.164</w:t>
      </w:r>
      <w:r>
        <w:rPr>
          <w:rFonts w:hint="eastAsia" w:ascii="宋体" w:hAnsi="宋体"/>
          <w:kern w:val="0"/>
          <w:szCs w:val="21"/>
        </w:rPr>
        <w:t>，子网掩码为</w:t>
      </w:r>
      <w:r>
        <w:rPr>
          <w:rFonts w:ascii="Times New Roman" w:hAnsi="Times New Roman"/>
          <w:kern w:val="0"/>
          <w:szCs w:val="21"/>
        </w:rPr>
        <w:t>255.255.255.240</w:t>
      </w:r>
      <w:r>
        <w:rPr>
          <w:rFonts w:hint="eastAsia" w:ascii="宋体" w:hAnsi="宋体"/>
          <w:kern w:val="0"/>
          <w:szCs w:val="21"/>
        </w:rPr>
        <w:t>，请问该主机所在网络的网络地址是什么？该网络中</w:t>
      </w:r>
      <w:r>
        <w:rPr>
          <w:rFonts w:ascii="Times New Roman" w:hAnsi="Times New Roman"/>
          <w:kern w:val="0"/>
          <w:szCs w:val="21"/>
        </w:rPr>
        <w:t>IP</w:t>
      </w:r>
      <w:r>
        <w:rPr>
          <w:rFonts w:hint="eastAsia" w:ascii="宋体" w:hAnsi="宋体"/>
          <w:kern w:val="0"/>
          <w:szCs w:val="21"/>
        </w:rPr>
        <w:t>地址范围是什么？</w:t>
      </w:r>
    </w:p>
    <w:p>
      <w:pPr>
        <w:widowControl/>
        <w:wordWrap/>
        <w:adjustRightInd/>
        <w:snapToGrid w:val="0"/>
        <w:spacing w:after="0" w:line="320" w:lineRule="exact"/>
        <w:ind w:left="425" w:right="0" w:hanging="425"/>
        <w:jc w:val="both"/>
        <w:textAlignment w:val="auto"/>
        <w:outlineLvl w:val="9"/>
        <w:rPr>
          <w:rFonts w:ascii="Times New Roman" w:hAnsi="Times New Roman"/>
          <w:kern w:val="0"/>
          <w:szCs w:val="21"/>
        </w:rPr>
      </w:pPr>
      <w:r>
        <w:rPr>
          <w:rFonts w:hint="eastAsia" w:ascii="Times New Roman" w:hAnsi="Times New Roman"/>
          <w:kern w:val="0"/>
          <w:szCs w:val="21"/>
        </w:rPr>
        <w:t>七、</w:t>
      </w:r>
      <w:r>
        <w:rPr>
          <w:rFonts w:ascii="Times New Roman" w:hAnsi="Times New Roman"/>
          <w:kern w:val="0"/>
          <w:szCs w:val="21"/>
        </w:rPr>
        <w:t>1</w:t>
      </w:r>
      <w:r>
        <w:rPr>
          <w:rFonts w:hint="eastAsia" w:ascii="宋体" w:hAnsi="宋体"/>
          <w:kern w:val="0"/>
          <w:szCs w:val="21"/>
        </w:rPr>
        <w:t>．（</w:t>
      </w:r>
      <w:r>
        <w:rPr>
          <w:rFonts w:ascii="Times New Roman" w:hAnsi="Times New Roman"/>
          <w:kern w:val="0"/>
          <w:szCs w:val="21"/>
        </w:rPr>
        <w:t>5</w:t>
      </w:r>
      <w:r>
        <w:rPr>
          <w:rFonts w:hint="eastAsia" w:ascii="宋体" w:hAnsi="宋体"/>
          <w:kern w:val="0"/>
          <w:szCs w:val="21"/>
        </w:rPr>
        <w:t>分）</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解：该主机所在网络的广播地址是</w:t>
      </w:r>
      <w:r>
        <w:rPr>
          <w:rFonts w:ascii="Times New Roman" w:hAnsi="Times New Roman"/>
          <w:kern w:val="0"/>
          <w:szCs w:val="21"/>
        </w:rPr>
        <w:t>210.114.105.191</w:t>
      </w:r>
      <w:r>
        <w:rPr>
          <w:rFonts w:hint="eastAsia" w:ascii="宋体" w:hAnsi="宋体"/>
          <w:kern w:val="0"/>
          <w:szCs w:val="21"/>
        </w:rPr>
        <w:t>，该网络中可用的</w:t>
      </w:r>
      <w:r>
        <w:rPr>
          <w:rFonts w:ascii="Times New Roman" w:hAnsi="Times New Roman"/>
          <w:kern w:val="0"/>
          <w:szCs w:val="21"/>
        </w:rPr>
        <w:t>IP</w:t>
      </w:r>
      <w:r>
        <w:rPr>
          <w:rFonts w:hint="eastAsia" w:ascii="宋体" w:hAnsi="宋体"/>
          <w:kern w:val="0"/>
          <w:szCs w:val="21"/>
        </w:rPr>
        <w:t>地址范围是</w:t>
      </w:r>
      <w:r>
        <w:rPr>
          <w:rFonts w:ascii="Times New Roman" w:hAnsi="Times New Roman"/>
          <w:kern w:val="0"/>
          <w:szCs w:val="21"/>
        </w:rPr>
        <w:t>210.114.105.161</w:t>
      </w:r>
      <w:r>
        <w:rPr>
          <w:rFonts w:hint="eastAsia" w:ascii="宋体" w:hAnsi="宋体"/>
          <w:kern w:val="0"/>
          <w:szCs w:val="21"/>
        </w:rPr>
        <w:t>～</w:t>
      </w:r>
      <w:r>
        <w:rPr>
          <w:rFonts w:ascii="Times New Roman" w:hAnsi="Times New Roman"/>
          <w:kern w:val="0"/>
          <w:szCs w:val="21"/>
        </w:rPr>
        <w:t>210.114.105.189</w:t>
      </w:r>
      <w:r>
        <w:rPr>
          <w:rFonts w:hint="eastAsia" w:ascii="宋体" w:hAnsi="宋体"/>
          <w:kern w:val="0"/>
          <w:szCs w:val="21"/>
        </w:rPr>
        <w:t>。</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ascii="Times New Roman" w:hAnsi="Times New Roman"/>
          <w:kern w:val="0"/>
          <w:szCs w:val="21"/>
        </w:rPr>
        <w:t>2</w:t>
      </w:r>
      <w:r>
        <w:rPr>
          <w:rFonts w:hint="eastAsia" w:ascii="宋体" w:hAnsi="宋体"/>
          <w:kern w:val="0"/>
          <w:szCs w:val="21"/>
        </w:rPr>
        <w:t>．（</w:t>
      </w:r>
      <w:r>
        <w:rPr>
          <w:rFonts w:ascii="Times New Roman" w:hAnsi="Times New Roman"/>
          <w:kern w:val="0"/>
          <w:szCs w:val="21"/>
        </w:rPr>
        <w:t>5</w:t>
      </w:r>
      <w:r>
        <w:rPr>
          <w:rFonts w:hint="eastAsia" w:ascii="宋体" w:hAnsi="宋体"/>
          <w:kern w:val="0"/>
          <w:szCs w:val="21"/>
        </w:rPr>
        <w:t>分）</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解：该主机所在网络的网络地址是</w:t>
      </w:r>
      <w:r>
        <w:rPr>
          <w:rFonts w:ascii="Times New Roman" w:hAnsi="Times New Roman"/>
          <w:kern w:val="0"/>
          <w:szCs w:val="21"/>
        </w:rPr>
        <w:t>210.114.105.160</w:t>
      </w:r>
      <w:r>
        <w:rPr>
          <w:rFonts w:hint="eastAsia" w:ascii="宋体" w:hAnsi="宋体"/>
          <w:kern w:val="0"/>
          <w:szCs w:val="21"/>
        </w:rPr>
        <w:t>，该网络中</w:t>
      </w:r>
      <w:r>
        <w:rPr>
          <w:rFonts w:ascii="Times New Roman" w:hAnsi="Times New Roman"/>
          <w:kern w:val="0"/>
          <w:szCs w:val="21"/>
        </w:rPr>
        <w:t>IP</w:t>
      </w:r>
      <w:r>
        <w:rPr>
          <w:rFonts w:hint="eastAsia" w:ascii="宋体" w:hAnsi="宋体"/>
          <w:kern w:val="0"/>
          <w:szCs w:val="21"/>
        </w:rPr>
        <w:t>地址范围是</w:t>
      </w:r>
      <w:r>
        <w:rPr>
          <w:rFonts w:ascii="Times New Roman" w:hAnsi="Times New Roman"/>
          <w:kern w:val="0"/>
          <w:szCs w:val="21"/>
        </w:rPr>
        <w:t>210.114.105.160</w:t>
      </w:r>
      <w:r>
        <w:rPr>
          <w:rFonts w:hint="eastAsia" w:ascii="宋体" w:hAnsi="宋体"/>
          <w:kern w:val="0"/>
          <w:szCs w:val="21"/>
        </w:rPr>
        <w:t>～</w:t>
      </w:r>
      <w:r>
        <w:rPr>
          <w:rFonts w:ascii="Times New Roman" w:hAnsi="Times New Roman"/>
          <w:kern w:val="0"/>
          <w:szCs w:val="21"/>
        </w:rPr>
        <w:t>210.114.105.175</w:t>
      </w:r>
      <w:r>
        <w:rPr>
          <w:rFonts w:hint="eastAsia" w:ascii="宋体" w:hAnsi="宋体"/>
          <w:kern w:val="0"/>
          <w:szCs w:val="21"/>
        </w:rPr>
        <w:t>。</w:t>
      </w:r>
    </w:p>
    <w:p>
      <w:pPr/>
      <w:bookmarkStart w:id="0" w:name="_GoBack"/>
      <w:bookmarkEnd w:id="0"/>
      <w:r>
        <w:br w:type="page"/>
      </w:r>
      <w:r>
        <w:rPr>
          <w:rFonts w:hint="eastAsia"/>
          <w:b/>
          <w:bCs/>
          <w:lang w:eastAsia="zh-CN"/>
        </w:rPr>
        <w:t>模拟</w:t>
      </w:r>
      <w:r>
        <w:rPr>
          <w:rFonts w:hint="eastAsia"/>
          <w:b/>
          <w:bCs/>
          <w:lang w:val="en-US" w:eastAsia="zh-CN"/>
        </w:rPr>
        <w:t>2</w:t>
      </w:r>
      <w:r>
        <w:rPr>
          <w:rFonts w:hint="eastAsia"/>
          <w:b/>
          <w:bCs/>
          <w:lang w:eastAsia="zh-CN"/>
        </w:rPr>
        <w:t>答案</w:t>
      </w:r>
    </w:p>
    <w:p>
      <w:pPr>
        <w:widowControl/>
        <w:wordWrap/>
        <w:adjustRightInd/>
        <w:snapToGrid w:val="0"/>
        <w:spacing w:before="156" w:after="0" w:line="200" w:lineRule="exact"/>
        <w:ind w:left="425" w:right="0" w:hanging="425"/>
        <w:jc w:val="both"/>
        <w:textAlignment w:val="auto"/>
        <w:outlineLvl w:val="9"/>
        <w:rPr>
          <w:rFonts w:ascii="Times New Roman" w:hAnsi="Times New Roman"/>
          <w:kern w:val="0"/>
          <w:szCs w:val="21"/>
        </w:rPr>
      </w:pPr>
      <w:r>
        <w:rPr>
          <w:rFonts w:hint="eastAsia" w:ascii="宋体" w:hAnsi="宋体"/>
          <w:kern w:val="0"/>
          <w:szCs w:val="21"/>
        </w:rPr>
        <w:t>一、选择题（</w:t>
      </w:r>
      <w:r>
        <w:rPr>
          <w:rFonts w:hint="eastAsia" w:ascii="楷体_GB2312" w:hAnsi="Times New Roman" w:eastAsia="楷体_GB2312"/>
          <w:kern w:val="0"/>
          <w:szCs w:val="21"/>
        </w:rPr>
        <w:t>每小题有且只有一个正确答案，共</w:t>
      </w:r>
      <w:r>
        <w:rPr>
          <w:rFonts w:ascii="楷体_GB2312" w:hAnsi="Times New Roman" w:eastAsia="楷体_GB2312"/>
          <w:kern w:val="0"/>
          <w:szCs w:val="21"/>
        </w:rPr>
        <w:t>20</w:t>
      </w:r>
      <w:r>
        <w:rPr>
          <w:rFonts w:hint="eastAsia" w:ascii="楷体_GB2312" w:hAnsi="Times New Roman" w:eastAsia="楷体_GB2312"/>
          <w:kern w:val="0"/>
          <w:szCs w:val="21"/>
        </w:rPr>
        <w:t>小题，每小题</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tbl>
      <w:tblPr>
        <w:tblStyle w:val="5"/>
        <w:tblW w:w="793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93"/>
        <w:gridCol w:w="793"/>
        <w:gridCol w:w="794"/>
        <w:gridCol w:w="794"/>
        <w:gridCol w:w="794"/>
        <w:gridCol w:w="794"/>
        <w:gridCol w:w="794"/>
        <w:gridCol w:w="794"/>
        <w:gridCol w:w="794"/>
        <w:gridCol w:w="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jc w:val="center"/>
        </w:trPr>
        <w:tc>
          <w:tcPr>
            <w:tcW w:w="793" w:type="dxa"/>
            <w:tcBorders>
              <w:top w:val="single" w:color="auto" w:sz="8" w:space="0"/>
              <w:left w:val="single" w:color="auto" w:sz="8" w:space="0"/>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D</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B</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D</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10.</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11.</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D</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12.</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D</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13.</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D</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14.</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15.</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16.</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17.</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18.</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19.</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wordWrap/>
              <w:adjustRightInd/>
              <w:spacing w:after="0" w:line="200" w:lineRule="exact"/>
              <w:ind w:left="420" w:right="0" w:hanging="420"/>
              <w:jc w:val="both"/>
              <w:textAlignment w:val="auto"/>
              <w:outlineLvl w:val="9"/>
              <w:rPr>
                <w:rFonts w:ascii="Times New Roman" w:hAnsi="Times New Roman"/>
                <w:kern w:val="0"/>
                <w:szCs w:val="21"/>
              </w:rPr>
            </w:pPr>
            <w:r>
              <w:rPr>
                <w:rFonts w:ascii="Times New Roman" w:hAnsi="Times New Roman"/>
                <w:kern w:val="0"/>
                <w:szCs w:val="21"/>
              </w:rPr>
              <w:t>20.</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200" w:lineRule="exact"/>
              <w:ind w:right="0"/>
              <w:jc w:val="both"/>
              <w:textAlignment w:val="auto"/>
              <w:outlineLvl w:val="9"/>
              <w:rPr>
                <w:rFonts w:ascii="Times New Roman" w:hAnsi="Times New Roman"/>
                <w:kern w:val="0"/>
                <w:szCs w:val="21"/>
              </w:rPr>
            </w:pPr>
            <w:r>
              <w:rPr>
                <w:rFonts w:ascii="Times New Roman" w:hAnsi="Times New Roman"/>
                <w:kern w:val="0"/>
                <w:szCs w:val="21"/>
              </w:rPr>
              <w:t>A</w:t>
            </w:r>
          </w:p>
        </w:tc>
      </w:tr>
    </w:tbl>
    <w:p>
      <w:pPr>
        <w:widowControl/>
        <w:wordWrap/>
        <w:adjustRightInd/>
        <w:snapToGrid w:val="0"/>
        <w:spacing w:before="156" w:after="0" w:line="200" w:lineRule="exact"/>
        <w:ind w:left="425" w:right="0" w:hanging="425"/>
        <w:jc w:val="both"/>
        <w:textAlignment w:val="auto"/>
        <w:outlineLvl w:val="9"/>
        <w:rPr>
          <w:rFonts w:ascii="Times New Roman" w:hAnsi="Times New Roman"/>
          <w:kern w:val="0"/>
          <w:szCs w:val="21"/>
        </w:rPr>
      </w:pPr>
      <w:r>
        <w:rPr>
          <w:rFonts w:hint="eastAsia" w:ascii="宋体" w:hAnsi="宋体"/>
          <w:kern w:val="0"/>
          <w:szCs w:val="21"/>
        </w:rPr>
        <w:t>二、填空题（</w:t>
      </w:r>
      <w:r>
        <w:rPr>
          <w:rFonts w:hint="eastAsia" w:ascii="楷体_GB2312" w:hAnsi="Times New Roman" w:eastAsia="楷体_GB2312"/>
          <w:kern w:val="0"/>
          <w:szCs w:val="21"/>
        </w:rPr>
        <w:t>共</w:t>
      </w:r>
      <w:r>
        <w:rPr>
          <w:rFonts w:ascii="楷体_GB2312" w:hAnsi="Times New Roman" w:eastAsia="楷体_GB2312"/>
          <w:kern w:val="0"/>
          <w:szCs w:val="21"/>
        </w:rPr>
        <w:t>20</w:t>
      </w:r>
      <w:r>
        <w:rPr>
          <w:rFonts w:hint="eastAsia" w:ascii="楷体_GB2312" w:hAnsi="Times New Roman" w:eastAsia="楷体_GB2312"/>
          <w:kern w:val="0"/>
          <w:szCs w:val="21"/>
        </w:rPr>
        <w:t>个空格，每个空格</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性能管理</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配置管理</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计费管理</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生成树协议（或</w:t>
      </w:r>
      <w:r>
        <w:rPr>
          <w:rFonts w:ascii="宋体" w:hAnsi="宋体"/>
          <w:kern w:val="0"/>
          <w:szCs w:val="21"/>
          <w:u w:val="single"/>
        </w:rPr>
        <w:t>Spanning Tree Protocol</w:t>
      </w:r>
      <w:r>
        <w:rPr>
          <w:rFonts w:hint="eastAsia" w:ascii="宋体" w:hAnsi="宋体"/>
          <w:kern w:val="0"/>
          <w:szCs w:val="21"/>
          <w:u w:val="single"/>
        </w:rPr>
        <w:t>或</w:t>
      </w:r>
      <w:r>
        <w:rPr>
          <w:rFonts w:ascii="宋体" w:hAnsi="宋体"/>
          <w:kern w:val="0"/>
          <w:szCs w:val="21"/>
          <w:u w:val="single"/>
        </w:rPr>
        <w:t>STP</w:t>
      </w:r>
      <w:r>
        <w:rPr>
          <w:rFonts w:hint="eastAsia" w:ascii="宋体" w:hAnsi="宋体"/>
          <w:kern w:val="0"/>
          <w:szCs w:val="21"/>
          <w:u w:val="single"/>
        </w:rPr>
        <w:t>）</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内部网</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阈</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门</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u w:val="single"/>
        </w:rPr>
        <w:t xml:space="preserve">   FTP   </w:t>
      </w:r>
      <w:r>
        <w:rPr>
          <w:rFonts w:hint="eastAsia" w:ascii="宋体" w:hAnsi="宋体"/>
          <w:kern w:val="0"/>
          <w:szCs w:val="21"/>
        </w:rPr>
        <w:t>、</w:t>
      </w:r>
      <w:r>
        <w:rPr>
          <w:rFonts w:ascii="Times New Roman" w:hAnsi="Times New Roman"/>
          <w:kern w:val="0"/>
          <w:szCs w:val="21"/>
          <w:u w:val="single"/>
        </w:rPr>
        <w:t xml:space="preserve">   E-mail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存储转发</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直通</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u w:val="single"/>
        </w:rPr>
        <w:t xml:space="preserve">   DTE   </w:t>
      </w:r>
      <w:r>
        <w:rPr>
          <w:rFonts w:hint="eastAsia" w:ascii="宋体" w:hAnsi="宋体"/>
          <w:kern w:val="0"/>
          <w:szCs w:val="21"/>
        </w:rPr>
        <w:t>、</w:t>
      </w:r>
      <w:r>
        <w:rPr>
          <w:rFonts w:ascii="Times New Roman" w:hAnsi="Times New Roman"/>
          <w:kern w:val="0"/>
          <w:szCs w:val="21"/>
          <w:u w:val="single"/>
        </w:rPr>
        <w:t xml:space="preserve">   DCE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语法</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语义</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定时关系</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星形</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总线型</w:t>
      </w:r>
      <w:r>
        <w:rPr>
          <w:rFonts w:ascii="宋体"/>
          <w:kern w:val="0"/>
          <w:szCs w:val="21"/>
          <w:u w:val="single"/>
        </w:rPr>
        <w:t> </w:t>
      </w:r>
    </w:p>
    <w:p>
      <w:pPr>
        <w:widowControl/>
        <w:wordWrap/>
        <w:adjustRightInd/>
        <w:snapToGrid w:val="0"/>
        <w:spacing w:before="280" w:after="0" w:line="200" w:lineRule="exact"/>
        <w:ind w:left="794" w:leftChars="0" w:right="0" w:hanging="369" w:firstLineChars="0"/>
        <w:jc w:val="both"/>
        <w:textAlignment w:val="auto"/>
        <w:outlineLvl w:val="9"/>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同轴粗缆</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光纤</w:t>
      </w:r>
      <w:r>
        <w:rPr>
          <w:rFonts w:ascii="宋体"/>
          <w:kern w:val="0"/>
          <w:szCs w:val="21"/>
          <w:u w:val="single"/>
        </w:rPr>
        <w:t> </w:t>
      </w:r>
    </w:p>
    <w:p>
      <w:pPr>
        <w:widowControl/>
        <w:wordWrap/>
        <w:adjustRightInd/>
        <w:snapToGrid w:val="0"/>
        <w:spacing w:before="156" w:after="0" w:line="320" w:lineRule="exact"/>
        <w:ind w:left="425" w:right="0" w:hanging="425"/>
        <w:jc w:val="both"/>
        <w:textAlignment w:val="auto"/>
        <w:outlineLvl w:val="9"/>
        <w:rPr>
          <w:rFonts w:ascii="Times New Roman" w:hAnsi="Times New Roman"/>
          <w:kern w:val="0"/>
          <w:szCs w:val="21"/>
        </w:rPr>
      </w:pPr>
      <w:r>
        <w:rPr>
          <w:rFonts w:hint="eastAsia" w:ascii="宋体" w:hAnsi="宋体"/>
          <w:kern w:val="0"/>
          <w:szCs w:val="21"/>
        </w:rPr>
        <w:t>三、名词解释（</w:t>
      </w:r>
      <w:r>
        <w:rPr>
          <w:rFonts w:hint="eastAsia" w:ascii="楷体_GB2312" w:hAnsi="Times New Roman" w:eastAsia="楷体_GB2312"/>
          <w:kern w:val="0"/>
          <w:szCs w:val="21"/>
        </w:rPr>
        <w:t>共</w:t>
      </w:r>
      <w:r>
        <w:rPr>
          <w:rFonts w:ascii="楷体_GB2312" w:hAnsi="Times New Roman" w:eastAsia="楷体_GB2312"/>
          <w:kern w:val="0"/>
          <w:szCs w:val="21"/>
        </w:rPr>
        <w:t>6</w:t>
      </w:r>
      <w:r>
        <w:rPr>
          <w:rFonts w:hint="eastAsia" w:ascii="楷体_GB2312" w:hAnsi="Times New Roman" w:eastAsia="楷体_GB2312"/>
          <w:kern w:val="0"/>
          <w:szCs w:val="21"/>
        </w:rPr>
        <w:t>小题，每小题</w:t>
      </w:r>
      <w:r>
        <w:rPr>
          <w:rFonts w:ascii="楷体_GB2312" w:hAnsi="Times New Roman" w:eastAsia="楷体_GB2312"/>
          <w:kern w:val="0"/>
          <w:szCs w:val="21"/>
        </w:rPr>
        <w:t>4</w:t>
      </w:r>
      <w:r>
        <w:rPr>
          <w:rFonts w:hint="eastAsia" w:ascii="楷体_GB2312" w:hAnsi="Times New Roman" w:eastAsia="楷体_GB2312"/>
          <w:kern w:val="0"/>
          <w:szCs w:val="21"/>
        </w:rPr>
        <w:t>分，共计</w:t>
      </w:r>
      <w:r>
        <w:rPr>
          <w:rFonts w:ascii="楷体_GB2312" w:hAnsi="Times New Roman" w:eastAsia="楷体_GB2312"/>
          <w:kern w:val="0"/>
          <w:szCs w:val="21"/>
        </w:rPr>
        <w:t>24</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NAT</w:t>
      </w:r>
      <w:r>
        <w:rPr>
          <w:rFonts w:hint="eastAsia" w:ascii="宋体" w:hAnsi="宋体"/>
          <w:kern w:val="0"/>
          <w:szCs w:val="21"/>
        </w:rPr>
        <w:t>技术，即网络地址转换技术，是解决</w:t>
      </w:r>
      <w:r>
        <w:rPr>
          <w:rFonts w:ascii="Times New Roman" w:hAnsi="Times New Roman"/>
          <w:kern w:val="0"/>
          <w:szCs w:val="21"/>
        </w:rPr>
        <w:t>IP</w:t>
      </w:r>
      <w:r>
        <w:rPr>
          <w:rFonts w:hint="eastAsia" w:ascii="宋体" w:hAnsi="宋体"/>
          <w:kern w:val="0"/>
          <w:szCs w:val="21"/>
        </w:rPr>
        <w:t>地址不足的主要方法之一。使用</w:t>
      </w:r>
      <w:r>
        <w:rPr>
          <w:rFonts w:ascii="Times New Roman" w:hAnsi="Times New Roman"/>
          <w:kern w:val="0"/>
          <w:szCs w:val="21"/>
        </w:rPr>
        <w:t>NAT</w:t>
      </w:r>
      <w:r>
        <w:rPr>
          <w:rFonts w:hint="eastAsia" w:ascii="宋体" w:hAnsi="宋体"/>
          <w:kern w:val="0"/>
          <w:szCs w:val="21"/>
        </w:rPr>
        <w:t>技术后，可以在内部网络中使用私有</w:t>
      </w:r>
      <w:r>
        <w:rPr>
          <w:rFonts w:ascii="Times New Roman" w:hAnsi="Times New Roman"/>
          <w:kern w:val="0"/>
          <w:szCs w:val="21"/>
        </w:rPr>
        <w:t>IP</w:t>
      </w:r>
      <w:r>
        <w:rPr>
          <w:rFonts w:hint="eastAsia" w:ascii="宋体" w:hAnsi="宋体"/>
          <w:kern w:val="0"/>
          <w:szCs w:val="21"/>
        </w:rPr>
        <w:t>地址，而在访问</w:t>
      </w:r>
      <w:r>
        <w:rPr>
          <w:rFonts w:ascii="Times New Roman" w:hAnsi="Times New Roman"/>
          <w:kern w:val="0"/>
          <w:szCs w:val="21"/>
        </w:rPr>
        <w:t>Internet</w:t>
      </w:r>
      <w:r>
        <w:rPr>
          <w:rFonts w:hint="eastAsia" w:ascii="宋体" w:hAnsi="宋体"/>
          <w:kern w:val="0"/>
          <w:szCs w:val="21"/>
        </w:rPr>
        <w:t>时，通过位于</w:t>
      </w:r>
      <w:r>
        <w:rPr>
          <w:rFonts w:ascii="Times New Roman" w:hAnsi="Times New Roman"/>
          <w:kern w:val="0"/>
          <w:szCs w:val="21"/>
        </w:rPr>
        <w:t>Internet</w:t>
      </w:r>
      <w:r>
        <w:rPr>
          <w:rFonts w:hint="eastAsia" w:ascii="宋体" w:hAnsi="宋体"/>
          <w:kern w:val="0"/>
          <w:szCs w:val="21"/>
        </w:rPr>
        <w:t>与内部网络之间的</w:t>
      </w:r>
      <w:r>
        <w:rPr>
          <w:rFonts w:ascii="Times New Roman" w:hAnsi="Times New Roman"/>
          <w:kern w:val="0"/>
          <w:szCs w:val="21"/>
        </w:rPr>
        <w:t>NAT</w:t>
      </w:r>
      <w:r>
        <w:rPr>
          <w:rFonts w:hint="eastAsia" w:ascii="宋体" w:hAnsi="宋体"/>
          <w:kern w:val="0"/>
          <w:szCs w:val="21"/>
        </w:rPr>
        <w:t>盒进行地址转换。但</w:t>
      </w:r>
      <w:r>
        <w:rPr>
          <w:rFonts w:ascii="Times New Roman" w:hAnsi="Times New Roman"/>
          <w:kern w:val="0"/>
          <w:szCs w:val="21"/>
        </w:rPr>
        <w:t>NAT</w:t>
      </w:r>
      <w:r>
        <w:rPr>
          <w:rFonts w:hint="eastAsia" w:ascii="宋体" w:hAnsi="宋体"/>
          <w:kern w:val="0"/>
          <w:szCs w:val="21"/>
        </w:rPr>
        <w:t>技术会影响部分网络服务的正常使用。</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ATM</w:t>
      </w:r>
      <w:r>
        <w:rPr>
          <w:rFonts w:hint="eastAsia" w:ascii="宋体" w:hAnsi="宋体"/>
          <w:kern w:val="0"/>
          <w:szCs w:val="21"/>
        </w:rPr>
        <w:t>，即异步传输模式，是宽带综合业务数字网中所采用的网络技术，它简化了网络功能，不参与任何数据链路层功能，并将差错控制、流量控制等功能交给终端完成。</w:t>
      </w:r>
      <w:r>
        <w:rPr>
          <w:rFonts w:ascii="Times New Roman" w:hAnsi="Times New Roman"/>
          <w:kern w:val="0"/>
          <w:szCs w:val="21"/>
        </w:rPr>
        <w:t>ATM</w:t>
      </w:r>
      <w:r>
        <w:rPr>
          <w:rFonts w:hint="eastAsia" w:ascii="宋体" w:hAnsi="宋体"/>
          <w:kern w:val="0"/>
          <w:szCs w:val="21"/>
        </w:rPr>
        <w:t>采用了固定长度的短信元（</w:t>
      </w:r>
      <w:r>
        <w:rPr>
          <w:rFonts w:ascii="Times New Roman" w:hAnsi="Times New Roman"/>
          <w:kern w:val="0"/>
          <w:szCs w:val="21"/>
        </w:rPr>
        <w:t>Cell</w:t>
      </w:r>
      <w:r>
        <w:rPr>
          <w:rFonts w:hint="eastAsia" w:ascii="宋体" w:hAnsi="宋体"/>
          <w:kern w:val="0"/>
          <w:szCs w:val="21"/>
        </w:rPr>
        <w:t>）作为信息传输单位，有利于综合业务传输和高速交换，所有信息在最低层以面向连接的方式传送，并能支持不同速率的各种业务。</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MTU</w:t>
      </w:r>
      <w:r>
        <w:rPr>
          <w:rFonts w:hint="eastAsia" w:ascii="宋体" w:hAnsi="宋体"/>
          <w:kern w:val="0"/>
          <w:szCs w:val="21"/>
        </w:rPr>
        <w:t>，即最大传输单元，是数据链路层所规定的最大数据帧的长度，上层协议（如</w:t>
      </w:r>
      <w:r>
        <w:rPr>
          <w:rFonts w:ascii="Times New Roman" w:hAnsi="Times New Roman"/>
          <w:kern w:val="0"/>
          <w:szCs w:val="21"/>
        </w:rPr>
        <w:t>IP</w:t>
      </w:r>
      <w:r>
        <w:rPr>
          <w:rFonts w:hint="eastAsia" w:ascii="宋体" w:hAnsi="宋体"/>
          <w:kern w:val="0"/>
          <w:szCs w:val="21"/>
        </w:rPr>
        <w:t>协议）交给数据链路层发送数据报必须小于等于该值，也就是说上层协议需要将长度超过</w:t>
      </w:r>
      <w:r>
        <w:rPr>
          <w:rFonts w:ascii="Times New Roman" w:hAnsi="Times New Roman"/>
          <w:kern w:val="0"/>
          <w:szCs w:val="21"/>
        </w:rPr>
        <w:t>MTU</w:t>
      </w:r>
      <w:r>
        <w:rPr>
          <w:rFonts w:hint="eastAsia" w:ascii="宋体" w:hAnsi="宋体"/>
          <w:kern w:val="0"/>
          <w:szCs w:val="21"/>
        </w:rPr>
        <w:t>值的数据报进行分段后才能交给数据链路层进行发送。</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数据包过滤技术是防火墙说采用网络层主要技术，通过制定过滤器检查所有出入网络的数据包，丢弃不满足预定原则的数据包。通常，数据包过滤技术可以逐个检查输入数据流中的每个数据包，根据数据包的源地址、目标地址、使用的端口号等，或者它们之间各种可能的组合来确定是否允许数据包通过。大多数路由设备都具有一定的数据包过滤能力。</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二进制指数退避算法是以太网为解决冲突而采用的随机等待算法。以太网中，站点检测到冲突后，如果坚持侦听到网络信道为“空闲”后立即发送帧，则必然会再一次发生冲突。采用二进制指数退避算法后，站点会在检测到冲突后随机等待</w:t>
      </w:r>
      <w:r>
        <w:rPr>
          <w:rFonts w:ascii="Times New Roman" w:hAnsi="Times New Roman"/>
          <w:i/>
          <w:iCs/>
          <w:kern w:val="0"/>
          <w:szCs w:val="21"/>
        </w:rPr>
        <w:t>T=ra</w:t>
      </w:r>
      <w:r>
        <w:rPr>
          <w:rFonts w:hint="eastAsia" w:ascii="宋体" w:hAnsi="宋体"/>
          <w:kern w:val="0"/>
          <w:szCs w:val="21"/>
        </w:rPr>
        <w:t>，其中</w:t>
      </w:r>
      <w:r>
        <w:rPr>
          <w:rFonts w:ascii="Times New Roman" w:hAnsi="Times New Roman"/>
          <w:kern w:val="0"/>
          <w:szCs w:val="21"/>
        </w:rPr>
        <w:t>r</w:t>
      </w:r>
      <w:r>
        <w:rPr>
          <w:rFonts w:hint="eastAsia" w:ascii="宋体" w:hAnsi="宋体"/>
          <w:kern w:val="0"/>
          <w:szCs w:val="21"/>
        </w:rPr>
        <w:t>为</w:t>
      </w:r>
      <w:r>
        <w:rPr>
          <w:rFonts w:ascii="Times New Roman" w:hAnsi="Times New Roman"/>
          <w:kern w:val="0"/>
          <w:szCs w:val="21"/>
        </w:rPr>
        <w:t>1</w:t>
      </w:r>
      <w:r>
        <w:rPr>
          <w:rFonts w:hint="eastAsia" w:ascii="宋体" w:hAnsi="宋体"/>
          <w:kern w:val="0"/>
          <w:szCs w:val="21"/>
        </w:rPr>
        <w:t>～</w:t>
      </w:r>
      <w:r>
        <w:rPr>
          <w:rFonts w:ascii="Times New Roman" w:hAnsi="Times New Roman"/>
          <w:kern w:val="0"/>
          <w:szCs w:val="21"/>
        </w:rPr>
        <w:t>2</w:t>
      </w:r>
      <w:r>
        <w:rPr>
          <w:rFonts w:ascii="Times New Roman" w:hAnsi="Times New Roman"/>
          <w:kern w:val="0"/>
          <w:szCs w:val="21"/>
          <w:vertAlign w:val="superscript"/>
        </w:rPr>
        <w:t>m</w:t>
      </w:r>
      <w:r>
        <w:rPr>
          <w:rFonts w:hint="eastAsia" w:ascii="宋体" w:hAnsi="宋体"/>
          <w:kern w:val="0"/>
          <w:szCs w:val="21"/>
        </w:rPr>
        <w:t>间的一个随机数，</w:t>
      </w:r>
      <w:r>
        <w:rPr>
          <w:rFonts w:ascii="Times New Roman" w:hAnsi="Times New Roman"/>
          <w:kern w:val="0"/>
          <w:szCs w:val="21"/>
        </w:rPr>
        <w:t>m</w:t>
      </w:r>
      <w:r>
        <w:rPr>
          <w:rFonts w:hint="eastAsia" w:ascii="宋体" w:hAnsi="宋体"/>
          <w:kern w:val="0"/>
          <w:szCs w:val="21"/>
        </w:rPr>
        <w:t>是本次发送产生的冲突次数，初始值为</w:t>
      </w:r>
      <w:r>
        <w:rPr>
          <w:rFonts w:ascii="Times New Roman" w:hAnsi="Times New Roman"/>
          <w:kern w:val="0"/>
          <w:szCs w:val="21"/>
        </w:rPr>
        <w:t>0</w:t>
      </w:r>
      <w:r>
        <w:rPr>
          <w:rFonts w:hint="eastAsia" w:ascii="宋体" w:hAnsi="宋体"/>
          <w:kern w:val="0"/>
          <w:szCs w:val="21"/>
        </w:rPr>
        <w:t>，检测到冲突后加</w:t>
      </w:r>
      <w:r>
        <w:rPr>
          <w:rFonts w:ascii="Times New Roman" w:hAnsi="Times New Roman"/>
          <w:kern w:val="0"/>
          <w:szCs w:val="21"/>
        </w:rPr>
        <w:t>1</w:t>
      </w:r>
      <w:r>
        <w:rPr>
          <w:rFonts w:hint="eastAsia" w:ascii="宋体" w:hAnsi="宋体"/>
          <w:kern w:val="0"/>
          <w:szCs w:val="21"/>
        </w:rPr>
        <w:t>。这种算法能够有效降低产生冲突后再次冲突的概率。</w:t>
      </w:r>
    </w:p>
    <w:p>
      <w:pPr>
        <w:widowControl/>
        <w:wordWrap/>
        <w:adjustRightInd/>
        <w:snapToGrid w:val="0"/>
        <w:spacing w:after="0" w:line="320" w:lineRule="exact"/>
        <w:ind w:left="794" w:right="0" w:hanging="369"/>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DNS</w:t>
      </w:r>
      <w:r>
        <w:rPr>
          <w:rFonts w:hint="eastAsia" w:ascii="宋体" w:hAnsi="宋体"/>
          <w:kern w:val="0"/>
          <w:szCs w:val="21"/>
        </w:rPr>
        <w:t>，即域名系统，是</w:t>
      </w:r>
      <w:r>
        <w:rPr>
          <w:rFonts w:ascii="Times New Roman" w:hAnsi="Times New Roman"/>
          <w:kern w:val="0"/>
          <w:szCs w:val="21"/>
        </w:rPr>
        <w:t>Internet</w:t>
      </w:r>
      <w:r>
        <w:rPr>
          <w:rFonts w:hint="eastAsia" w:ascii="宋体" w:hAnsi="宋体"/>
          <w:kern w:val="0"/>
          <w:szCs w:val="21"/>
        </w:rPr>
        <w:t>中对主机进行命名和寻址的一种重要机制。在</w:t>
      </w:r>
      <w:r>
        <w:rPr>
          <w:rFonts w:ascii="Times New Roman" w:hAnsi="Times New Roman"/>
          <w:kern w:val="0"/>
          <w:szCs w:val="21"/>
        </w:rPr>
        <w:t>DNS</w:t>
      </w:r>
      <w:r>
        <w:rPr>
          <w:rFonts w:hint="eastAsia" w:ascii="宋体" w:hAnsi="宋体"/>
          <w:kern w:val="0"/>
          <w:szCs w:val="21"/>
        </w:rPr>
        <w:t>中，在逻辑上划分了众多的倒树状层次结构的域，一个域可能会有多个子域。</w:t>
      </w:r>
      <w:r>
        <w:rPr>
          <w:rFonts w:ascii="Times New Roman" w:hAnsi="Times New Roman"/>
          <w:kern w:val="0"/>
          <w:szCs w:val="21"/>
        </w:rPr>
        <w:t>Internet</w:t>
      </w:r>
      <w:r>
        <w:rPr>
          <w:rFonts w:hint="eastAsia" w:ascii="宋体" w:hAnsi="宋体"/>
          <w:kern w:val="0"/>
          <w:szCs w:val="21"/>
        </w:rPr>
        <w:t>中每个主机都可以从属于某个域或子域。由主机名称及其所在子域或域构成主机的域名，实际使用过程中，可以利用</w:t>
      </w:r>
      <w:r>
        <w:rPr>
          <w:rFonts w:ascii="Times New Roman" w:hAnsi="Times New Roman"/>
          <w:kern w:val="0"/>
          <w:szCs w:val="21"/>
        </w:rPr>
        <w:t>DNS</w:t>
      </w:r>
      <w:r>
        <w:rPr>
          <w:rFonts w:hint="eastAsia" w:ascii="宋体" w:hAnsi="宋体"/>
          <w:kern w:val="0"/>
          <w:szCs w:val="21"/>
        </w:rPr>
        <w:t>服务器将域名转换成对应的</w:t>
      </w:r>
      <w:r>
        <w:rPr>
          <w:rFonts w:ascii="Times New Roman" w:hAnsi="Times New Roman"/>
          <w:kern w:val="0"/>
          <w:szCs w:val="21"/>
        </w:rPr>
        <w:t>IP</w:t>
      </w:r>
      <w:r>
        <w:rPr>
          <w:rFonts w:hint="eastAsia" w:ascii="宋体" w:hAnsi="宋体"/>
          <w:kern w:val="0"/>
          <w:szCs w:val="21"/>
        </w:rPr>
        <w:t>地址。</w:t>
      </w:r>
    </w:p>
    <w:p>
      <w:pPr>
        <w:widowControl/>
        <w:wordWrap/>
        <w:adjustRightInd/>
        <w:snapToGrid w:val="0"/>
        <w:spacing w:after="0" w:line="320" w:lineRule="exact"/>
        <w:ind w:left="425" w:right="0" w:hanging="425"/>
        <w:jc w:val="both"/>
        <w:textAlignment w:val="auto"/>
        <w:outlineLvl w:val="9"/>
        <w:rPr>
          <w:rFonts w:ascii="Times New Roman" w:hAnsi="Times New Roman"/>
          <w:kern w:val="0"/>
          <w:szCs w:val="21"/>
        </w:rPr>
      </w:pPr>
      <w:r>
        <w:rPr>
          <w:rFonts w:hint="eastAsia" w:ascii="Times New Roman" w:hAnsi="Times New Roman"/>
          <w:kern w:val="0"/>
          <w:szCs w:val="21"/>
        </w:rPr>
        <w:t>四、</w:t>
      </w:r>
      <w:r>
        <w:rPr>
          <w:rFonts w:hint="eastAsia" w:ascii="宋体" w:hAnsi="宋体"/>
          <w:kern w:val="0"/>
          <w:szCs w:val="21"/>
        </w:rPr>
        <w:t>（</w:t>
      </w:r>
      <w:r>
        <w:rPr>
          <w:rFonts w:ascii="楷体_GB2312" w:hAnsi="Times New Roman" w:eastAsia="楷体_GB2312"/>
          <w:kern w:val="0"/>
          <w:szCs w:val="21"/>
        </w:rPr>
        <w:t>6</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答：</w:t>
      </w:r>
      <w:r>
        <w:rPr>
          <w:rFonts w:ascii="Times New Roman" w:hAnsi="Times New Roman"/>
          <w:kern w:val="0"/>
          <w:szCs w:val="21"/>
        </w:rPr>
        <w:t>Traceroute</w:t>
      </w:r>
      <w:r>
        <w:rPr>
          <w:rFonts w:hint="eastAsia" w:ascii="宋体" w:hAnsi="宋体"/>
          <w:kern w:val="0"/>
          <w:szCs w:val="21"/>
        </w:rPr>
        <w:t>程序可用于查找从源节点倒目的节点完整路由，其过程如下：</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　　</w:t>
      </w:r>
      <w:r>
        <w:rPr>
          <w:rFonts w:ascii="Times New Roman" w:hAnsi="Times New Roman"/>
          <w:kern w:val="0"/>
          <w:szCs w:val="21"/>
        </w:rPr>
        <w:t>traceroute</w:t>
      </w:r>
      <w:r>
        <w:rPr>
          <w:rFonts w:hint="eastAsia" w:ascii="宋体" w:hAnsi="宋体"/>
          <w:kern w:val="0"/>
          <w:szCs w:val="21"/>
        </w:rPr>
        <w:t>利用了</w:t>
      </w:r>
      <w:r>
        <w:rPr>
          <w:rFonts w:ascii="Times New Roman" w:hAnsi="Times New Roman"/>
          <w:kern w:val="0"/>
          <w:szCs w:val="21"/>
        </w:rPr>
        <w:t>IP</w:t>
      </w:r>
      <w:r>
        <w:rPr>
          <w:rFonts w:hint="eastAsia" w:ascii="宋体" w:hAnsi="宋体"/>
          <w:kern w:val="0"/>
          <w:szCs w:val="21"/>
        </w:rPr>
        <w:t>分组</w:t>
      </w:r>
      <w:r>
        <w:rPr>
          <w:rFonts w:ascii="Times New Roman" w:hAnsi="Times New Roman"/>
          <w:kern w:val="0"/>
          <w:szCs w:val="21"/>
        </w:rPr>
        <w:t>TTL</w:t>
      </w:r>
      <w:r>
        <w:rPr>
          <w:rFonts w:hint="eastAsia" w:ascii="宋体" w:hAnsi="宋体"/>
          <w:kern w:val="0"/>
          <w:szCs w:val="21"/>
        </w:rPr>
        <w:t>值，让从源站到目标的路径中的路由器产生</w:t>
      </w:r>
      <w:r>
        <w:rPr>
          <w:rFonts w:ascii="Times New Roman" w:hAnsi="Times New Roman"/>
          <w:kern w:val="0"/>
          <w:szCs w:val="21"/>
        </w:rPr>
        <w:t>ICMP</w:t>
      </w:r>
      <w:r>
        <w:rPr>
          <w:rFonts w:hint="eastAsia" w:ascii="宋体" w:hAnsi="宋体"/>
          <w:kern w:val="0"/>
          <w:szCs w:val="21"/>
        </w:rPr>
        <w:t>超时报错报文，从而了解路由的具体情况。</w:t>
      </w:r>
      <w:r>
        <w:rPr>
          <w:rFonts w:ascii="Times New Roman" w:hAnsi="Times New Roman"/>
          <w:kern w:val="0"/>
          <w:szCs w:val="21"/>
        </w:rPr>
        <w:t>Traceroute</w:t>
      </w:r>
      <w:r>
        <w:rPr>
          <w:rFonts w:hint="eastAsia" w:ascii="宋体" w:hAnsi="宋体"/>
          <w:kern w:val="0"/>
          <w:szCs w:val="21"/>
        </w:rPr>
        <w:t>首先发送</w:t>
      </w:r>
      <w:r>
        <w:rPr>
          <w:rFonts w:ascii="Times New Roman" w:hAnsi="Times New Roman"/>
          <w:kern w:val="0"/>
          <w:szCs w:val="21"/>
        </w:rPr>
        <w:t>3</w:t>
      </w:r>
      <w:r>
        <w:rPr>
          <w:rFonts w:hint="eastAsia" w:ascii="宋体" w:hAnsi="宋体"/>
          <w:kern w:val="0"/>
          <w:szCs w:val="21"/>
        </w:rPr>
        <w:t>个</w:t>
      </w:r>
      <w:r>
        <w:rPr>
          <w:rFonts w:ascii="Times New Roman" w:hAnsi="Times New Roman"/>
          <w:kern w:val="0"/>
          <w:szCs w:val="21"/>
        </w:rPr>
        <w:t>TTL</w:t>
      </w:r>
      <w:r>
        <w:rPr>
          <w:rFonts w:hint="eastAsia" w:ascii="宋体" w:hAnsi="宋体"/>
          <w:kern w:val="0"/>
          <w:szCs w:val="21"/>
        </w:rPr>
        <w:t>值为</w:t>
      </w:r>
      <w:r>
        <w:rPr>
          <w:rFonts w:ascii="Times New Roman" w:hAnsi="Times New Roman"/>
          <w:kern w:val="0"/>
          <w:szCs w:val="21"/>
        </w:rPr>
        <w:t>1</w:t>
      </w:r>
      <w:r>
        <w:rPr>
          <w:rFonts w:hint="eastAsia" w:ascii="宋体" w:hAnsi="宋体"/>
          <w:kern w:val="0"/>
          <w:szCs w:val="21"/>
        </w:rPr>
        <w:t>的</w:t>
      </w:r>
      <w:r>
        <w:rPr>
          <w:rFonts w:ascii="Times New Roman" w:hAnsi="Times New Roman"/>
          <w:kern w:val="0"/>
          <w:szCs w:val="21"/>
        </w:rPr>
        <w:t>UDP</w:t>
      </w:r>
      <w:r>
        <w:rPr>
          <w:rFonts w:hint="eastAsia" w:ascii="宋体" w:hAnsi="宋体"/>
          <w:kern w:val="0"/>
          <w:szCs w:val="21"/>
        </w:rPr>
        <w:t>报文，其中的目的端口号为随机的不同的值。从源站到目标路径中的第一个路由器就会产生</w:t>
      </w:r>
      <w:r>
        <w:rPr>
          <w:rFonts w:ascii="Times New Roman" w:hAnsi="Times New Roman"/>
          <w:kern w:val="0"/>
          <w:szCs w:val="21"/>
        </w:rPr>
        <w:t>ICMP</w:t>
      </w:r>
      <w:r>
        <w:rPr>
          <w:rFonts w:hint="eastAsia" w:ascii="宋体" w:hAnsi="宋体"/>
          <w:kern w:val="0"/>
          <w:szCs w:val="21"/>
        </w:rPr>
        <w:t>超时报错报文。然后，</w:t>
      </w:r>
      <w:r>
        <w:rPr>
          <w:rFonts w:ascii="Times New Roman" w:hAnsi="Times New Roman"/>
          <w:kern w:val="0"/>
          <w:szCs w:val="21"/>
        </w:rPr>
        <w:t>traceroute</w:t>
      </w:r>
      <w:r>
        <w:rPr>
          <w:rFonts w:hint="eastAsia" w:ascii="宋体" w:hAnsi="宋体"/>
          <w:kern w:val="0"/>
          <w:szCs w:val="21"/>
        </w:rPr>
        <w:t>再发送</w:t>
      </w:r>
      <w:r>
        <w:rPr>
          <w:rFonts w:ascii="Times New Roman" w:hAnsi="Times New Roman"/>
          <w:kern w:val="0"/>
          <w:szCs w:val="21"/>
        </w:rPr>
        <w:t>3</w:t>
      </w:r>
      <w:r>
        <w:rPr>
          <w:rFonts w:hint="eastAsia" w:ascii="宋体" w:hAnsi="宋体"/>
          <w:kern w:val="0"/>
          <w:szCs w:val="21"/>
        </w:rPr>
        <w:t>个</w:t>
      </w:r>
      <w:r>
        <w:rPr>
          <w:rFonts w:ascii="Times New Roman" w:hAnsi="Times New Roman"/>
          <w:kern w:val="0"/>
          <w:szCs w:val="21"/>
        </w:rPr>
        <w:t>TTL</w:t>
      </w:r>
      <w:r>
        <w:rPr>
          <w:rFonts w:hint="eastAsia" w:ascii="宋体" w:hAnsi="宋体"/>
          <w:kern w:val="0"/>
          <w:szCs w:val="21"/>
        </w:rPr>
        <w:t>值为</w:t>
      </w:r>
      <w:r>
        <w:rPr>
          <w:rFonts w:ascii="Times New Roman" w:hAnsi="Times New Roman"/>
          <w:kern w:val="0"/>
          <w:szCs w:val="21"/>
        </w:rPr>
        <w:t>2</w:t>
      </w:r>
      <w:r>
        <w:rPr>
          <w:rFonts w:hint="eastAsia" w:ascii="宋体" w:hAnsi="宋体"/>
          <w:kern w:val="0"/>
          <w:szCs w:val="21"/>
        </w:rPr>
        <w:t>的</w:t>
      </w:r>
      <w:r>
        <w:rPr>
          <w:rFonts w:ascii="Times New Roman" w:hAnsi="Times New Roman"/>
          <w:kern w:val="0"/>
          <w:szCs w:val="21"/>
        </w:rPr>
        <w:t>UDP</w:t>
      </w:r>
      <w:r>
        <w:rPr>
          <w:rFonts w:hint="eastAsia" w:ascii="宋体" w:hAnsi="宋体"/>
          <w:kern w:val="0"/>
          <w:szCs w:val="21"/>
        </w:rPr>
        <w:t>报文，从源站到目标路径中的第二个路由器会产生</w:t>
      </w:r>
      <w:r>
        <w:rPr>
          <w:rFonts w:ascii="Times New Roman" w:hAnsi="Times New Roman"/>
          <w:kern w:val="0"/>
          <w:szCs w:val="21"/>
        </w:rPr>
        <w:t>ICMP</w:t>
      </w:r>
      <w:r>
        <w:rPr>
          <w:rFonts w:hint="eastAsia" w:ascii="宋体" w:hAnsi="宋体"/>
          <w:kern w:val="0"/>
          <w:szCs w:val="21"/>
        </w:rPr>
        <w:t>超时报错报文。依次不断增加</w:t>
      </w:r>
      <w:r>
        <w:rPr>
          <w:rFonts w:ascii="Times New Roman" w:hAnsi="Times New Roman"/>
          <w:kern w:val="0"/>
          <w:szCs w:val="21"/>
        </w:rPr>
        <w:t>TTL</w:t>
      </w:r>
      <w:r>
        <w:rPr>
          <w:rFonts w:hint="eastAsia" w:ascii="宋体" w:hAnsi="宋体"/>
          <w:kern w:val="0"/>
          <w:szCs w:val="21"/>
        </w:rPr>
        <w:t>值，最终到达目标时，将返回一个</w:t>
      </w:r>
      <w:r>
        <w:rPr>
          <w:rFonts w:ascii="Times New Roman" w:hAnsi="Times New Roman"/>
          <w:kern w:val="0"/>
          <w:szCs w:val="21"/>
        </w:rPr>
        <w:t>ICMP</w:t>
      </w:r>
      <w:r>
        <w:rPr>
          <w:rFonts w:hint="eastAsia" w:ascii="宋体" w:hAnsi="宋体"/>
          <w:kern w:val="0"/>
          <w:szCs w:val="21"/>
        </w:rPr>
        <w:t>的目标端口不可达的报文。</w:t>
      </w:r>
    </w:p>
    <w:p>
      <w:pPr>
        <w:widowControl/>
        <w:wordWrap/>
        <w:adjustRightInd/>
        <w:snapToGrid w:val="0"/>
        <w:spacing w:after="0" w:line="320" w:lineRule="exact"/>
        <w:ind w:left="425" w:right="0" w:hanging="425"/>
        <w:jc w:val="both"/>
        <w:textAlignment w:val="auto"/>
        <w:outlineLvl w:val="9"/>
        <w:rPr>
          <w:rFonts w:ascii="Times New Roman" w:hAnsi="Times New Roman"/>
          <w:kern w:val="0"/>
          <w:szCs w:val="21"/>
        </w:rPr>
      </w:pPr>
      <w:r>
        <w:rPr>
          <w:rFonts w:hint="eastAsia" w:ascii="Times New Roman" w:hAnsi="Times New Roman"/>
          <w:kern w:val="0"/>
          <w:szCs w:val="21"/>
        </w:rPr>
        <w:t>五、</w:t>
      </w:r>
      <w:r>
        <w:rPr>
          <w:rFonts w:hint="eastAsia" w:ascii="宋体" w:hAnsi="宋体"/>
          <w:kern w:val="0"/>
          <w:szCs w:val="21"/>
        </w:rPr>
        <w:t>（</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答：为了确保千兆以太网与</w:t>
      </w:r>
      <w:r>
        <w:rPr>
          <w:rFonts w:ascii="Times New Roman" w:hAnsi="Times New Roman"/>
          <w:kern w:val="0"/>
          <w:szCs w:val="21"/>
        </w:rPr>
        <w:t>10Mbps</w:t>
      </w:r>
      <w:r>
        <w:rPr>
          <w:rFonts w:hint="eastAsia" w:ascii="宋体" w:hAnsi="宋体"/>
          <w:kern w:val="0"/>
          <w:szCs w:val="21"/>
        </w:rPr>
        <w:t>以太网和</w:t>
      </w:r>
      <w:r>
        <w:rPr>
          <w:rFonts w:ascii="Times New Roman" w:hAnsi="Times New Roman"/>
          <w:kern w:val="0"/>
          <w:szCs w:val="21"/>
        </w:rPr>
        <w:t>100Mbps</w:t>
      </w:r>
      <w:r>
        <w:rPr>
          <w:rFonts w:hint="eastAsia" w:ascii="宋体" w:hAnsi="宋体"/>
          <w:kern w:val="0"/>
          <w:szCs w:val="21"/>
        </w:rPr>
        <w:t>快速以太网的兼容，千兆以太网必须保持</w:t>
      </w:r>
      <w:r>
        <w:rPr>
          <w:rFonts w:ascii="Times New Roman" w:hAnsi="Times New Roman"/>
          <w:kern w:val="0"/>
          <w:szCs w:val="21"/>
        </w:rPr>
        <w:t>802.3</w:t>
      </w:r>
      <w:r>
        <w:rPr>
          <w:rFonts w:hint="eastAsia" w:ascii="宋体" w:hAnsi="宋体"/>
          <w:kern w:val="0"/>
          <w:szCs w:val="21"/>
        </w:rPr>
        <w:t>标准规定的最小帧长度等条件不变。而当传输速率提高到</w:t>
      </w:r>
      <w:r>
        <w:rPr>
          <w:rFonts w:ascii="Times New Roman" w:hAnsi="Times New Roman"/>
          <w:kern w:val="0"/>
          <w:szCs w:val="21"/>
        </w:rPr>
        <w:t>1Gbps</w:t>
      </w:r>
      <w:r>
        <w:rPr>
          <w:rFonts w:hint="eastAsia" w:ascii="宋体" w:hAnsi="宋体"/>
          <w:kern w:val="0"/>
          <w:szCs w:val="21"/>
        </w:rPr>
        <w:t>时，最短帧长度如果保持</w:t>
      </w:r>
      <w:r>
        <w:rPr>
          <w:rFonts w:ascii="Times New Roman" w:hAnsi="Times New Roman"/>
          <w:kern w:val="0"/>
          <w:szCs w:val="21"/>
        </w:rPr>
        <w:t>64B</w:t>
      </w:r>
      <w:r>
        <w:rPr>
          <w:rFonts w:hint="eastAsia" w:ascii="宋体" w:hAnsi="宋体"/>
          <w:kern w:val="0"/>
          <w:szCs w:val="21"/>
        </w:rPr>
        <w:t>不变的话，所允许的媒体长度将影响网络的实用性。为了解决网络跨距的问题，在千兆以太网中，采用了帧扩展技术。帧扩展技术在发送帧时检查帧的长度，当发送的帧的长度小于</w:t>
      </w:r>
      <w:r>
        <w:rPr>
          <w:rFonts w:ascii="Times New Roman" w:hAnsi="Times New Roman"/>
          <w:kern w:val="0"/>
          <w:szCs w:val="21"/>
        </w:rPr>
        <w:t>512B</w:t>
      </w:r>
      <w:r>
        <w:rPr>
          <w:rFonts w:hint="eastAsia" w:ascii="宋体" w:hAnsi="宋体"/>
          <w:kern w:val="0"/>
          <w:szCs w:val="21"/>
        </w:rPr>
        <w:t>时，发送站在发送完帧后再继续发送载波扩充位，一直到帧和载波扩充位的总长度达到</w:t>
      </w:r>
      <w:r>
        <w:rPr>
          <w:rFonts w:ascii="Times New Roman" w:hAnsi="Times New Roman"/>
          <w:kern w:val="0"/>
          <w:szCs w:val="21"/>
        </w:rPr>
        <w:t>512B</w:t>
      </w:r>
      <w:r>
        <w:rPr>
          <w:rFonts w:hint="eastAsia" w:ascii="宋体" w:hAnsi="宋体"/>
          <w:kern w:val="0"/>
          <w:szCs w:val="21"/>
        </w:rPr>
        <w:t>；若帧长度大于</w:t>
      </w:r>
      <w:r>
        <w:rPr>
          <w:rFonts w:ascii="Times New Roman" w:hAnsi="Times New Roman"/>
          <w:kern w:val="0"/>
          <w:szCs w:val="21"/>
        </w:rPr>
        <w:t>512B</w:t>
      </w:r>
      <w:r>
        <w:rPr>
          <w:rFonts w:hint="eastAsia" w:ascii="宋体" w:hAnsi="宋体"/>
          <w:kern w:val="0"/>
          <w:szCs w:val="21"/>
        </w:rPr>
        <w:t>时，不发送载波扩充位。载波扩充位由一些非“</w:t>
      </w:r>
      <w:r>
        <w:rPr>
          <w:rFonts w:ascii="Times New Roman" w:hAnsi="Times New Roman"/>
          <w:kern w:val="0"/>
          <w:szCs w:val="21"/>
        </w:rPr>
        <w:t>0</w:t>
      </w:r>
      <w:r>
        <w:rPr>
          <w:rFonts w:hint="eastAsia" w:ascii="宋体" w:hAnsi="宋体"/>
          <w:kern w:val="0"/>
          <w:szCs w:val="21"/>
        </w:rPr>
        <w:t>”非“</w:t>
      </w:r>
      <w:r>
        <w:rPr>
          <w:rFonts w:ascii="Times New Roman" w:hAnsi="Times New Roman"/>
          <w:kern w:val="0"/>
          <w:szCs w:val="21"/>
        </w:rPr>
        <w:t>1</w:t>
      </w:r>
      <w:r>
        <w:rPr>
          <w:rFonts w:hint="eastAsia" w:ascii="宋体" w:hAnsi="宋体"/>
          <w:kern w:val="0"/>
          <w:szCs w:val="21"/>
        </w:rPr>
        <w:t>”的特殊符号组成。这种方法使得媒体上实际传输的帧的长度最短不会小于</w:t>
      </w:r>
      <w:r>
        <w:rPr>
          <w:rFonts w:ascii="Times New Roman" w:hAnsi="Times New Roman"/>
          <w:kern w:val="0"/>
          <w:szCs w:val="21"/>
        </w:rPr>
        <w:t>512B</w:t>
      </w:r>
      <w:r>
        <w:rPr>
          <w:rFonts w:hint="eastAsia" w:ascii="宋体" w:hAnsi="宋体"/>
          <w:kern w:val="0"/>
          <w:szCs w:val="21"/>
        </w:rPr>
        <w:t>，从而维持了原来的媒体长度或网络跨距，保证了千兆以太网的实用性。</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　　帧扩展技术解决了网络跨距问题，但它也可能影响短帧的传输性能，因为载波扩充位实际上占用了网络的带宽。为此，千兆以太网标准中增加了称为帧突发技术的机制以作弥补，达到提高网络带宽利用率的目的。帧突发技术允许站点在线路上连续发送多个帧而不放弃对线路的控制。当一个站点需要发送几个短帧时，该站点先按照</w:t>
      </w:r>
      <w:r>
        <w:rPr>
          <w:rFonts w:ascii="Times New Roman" w:hAnsi="Times New Roman"/>
          <w:kern w:val="0"/>
          <w:szCs w:val="21"/>
        </w:rPr>
        <w:t>CSMA/CD</w:t>
      </w:r>
      <w:r>
        <w:rPr>
          <w:rFonts w:hint="eastAsia" w:ascii="宋体" w:hAnsi="宋体"/>
          <w:kern w:val="0"/>
          <w:szCs w:val="21"/>
        </w:rPr>
        <w:t>协议发送第一个帧，该帧可能已经添加了载波扩充位。一旦第一帧发送成功，则具有帧突发功能的该站点就能够继续发送其它帧，直到帧突发的中长度达到</w:t>
      </w:r>
      <w:r>
        <w:rPr>
          <w:rFonts w:ascii="Times New Roman" w:hAnsi="Times New Roman"/>
          <w:kern w:val="0"/>
          <w:szCs w:val="21"/>
        </w:rPr>
        <w:t>1500B</w:t>
      </w:r>
      <w:r>
        <w:rPr>
          <w:rFonts w:hint="eastAsia" w:ascii="宋体" w:hAnsi="宋体"/>
          <w:kern w:val="0"/>
          <w:szCs w:val="21"/>
        </w:rPr>
        <w:t>位置。为了在帧突发过程中能始终占用媒体，站点必须用载波扩充位填充帧与帧之间的间隔，使其他站点看到线路总是处在“忙”状态而不会发送帧。</w:t>
      </w:r>
    </w:p>
    <w:p>
      <w:pPr>
        <w:widowControl/>
        <w:wordWrap/>
        <w:adjustRightInd/>
        <w:snapToGrid w:val="0"/>
        <w:spacing w:after="0" w:line="320" w:lineRule="exact"/>
        <w:ind w:left="425" w:right="0" w:hanging="425"/>
        <w:jc w:val="both"/>
        <w:textAlignment w:val="auto"/>
        <w:outlineLvl w:val="9"/>
        <w:rPr>
          <w:rFonts w:ascii="Times New Roman" w:hAnsi="Times New Roman"/>
          <w:kern w:val="0"/>
          <w:szCs w:val="21"/>
        </w:rPr>
      </w:pPr>
      <w:r>
        <w:rPr>
          <w:rFonts w:hint="eastAsia" w:ascii="Times New Roman" w:hAnsi="Times New Roman"/>
          <w:kern w:val="0"/>
          <w:szCs w:val="21"/>
        </w:rPr>
        <w:t>六、</w:t>
      </w:r>
      <w:r>
        <w:rPr>
          <w:rFonts w:hint="eastAsia" w:ascii="宋体" w:hAnsi="宋体"/>
          <w:kern w:val="0"/>
          <w:szCs w:val="21"/>
        </w:rPr>
        <w:t>（</w:t>
      </w:r>
      <w:r>
        <w:rPr>
          <w:rFonts w:ascii="Times New Roman" w:hAnsi="Times New Roman"/>
          <w:kern w:val="0"/>
          <w:szCs w:val="21"/>
        </w:rPr>
        <w:t>10</w:t>
      </w:r>
      <w:r>
        <w:rPr>
          <w:rFonts w:hint="eastAsia" w:ascii="宋体" w:hAnsi="宋体"/>
          <w:kern w:val="0"/>
          <w:szCs w:val="21"/>
        </w:rPr>
        <w:t>分）</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答：</w:t>
      </w:r>
      <w:r>
        <w:rPr>
          <w:rFonts w:ascii="Times New Roman" w:hAnsi="Times New Roman"/>
          <w:kern w:val="0"/>
          <w:szCs w:val="21"/>
        </w:rPr>
        <w:t>RIP</w:t>
      </w:r>
      <w:r>
        <w:rPr>
          <w:rFonts w:hint="eastAsia" w:ascii="宋体" w:hAnsi="宋体"/>
          <w:kern w:val="0"/>
          <w:szCs w:val="21"/>
        </w:rPr>
        <w:t>协议是一种典型的距离矢量路由协议，而</w:t>
      </w:r>
      <w:r>
        <w:rPr>
          <w:rFonts w:ascii="Times New Roman" w:hAnsi="Times New Roman"/>
          <w:kern w:val="0"/>
          <w:szCs w:val="21"/>
        </w:rPr>
        <w:t>OSPF</w:t>
      </w:r>
      <w:r>
        <w:rPr>
          <w:rFonts w:hint="eastAsia" w:ascii="宋体" w:hAnsi="宋体"/>
          <w:kern w:val="0"/>
          <w:szCs w:val="21"/>
        </w:rPr>
        <w:t>是一种典型的链路状态路由协议。</w:t>
      </w:r>
    </w:p>
    <w:p>
      <w:pPr>
        <w:widowControl/>
        <w:wordWrap/>
        <w:adjustRightInd/>
        <w:snapToGrid w:val="0"/>
        <w:spacing w:after="0" w:line="320" w:lineRule="exact"/>
        <w:ind w:right="0" w:firstLine="420"/>
        <w:jc w:val="both"/>
        <w:textAlignment w:val="auto"/>
        <w:outlineLvl w:val="9"/>
        <w:rPr>
          <w:rFonts w:ascii="Times New Roman" w:hAnsi="Times New Roman"/>
          <w:kern w:val="0"/>
          <w:szCs w:val="21"/>
        </w:rPr>
      </w:pPr>
      <w:r>
        <w:rPr>
          <w:rFonts w:ascii="Times New Roman" w:hAnsi="Times New Roman"/>
          <w:kern w:val="0"/>
          <w:szCs w:val="21"/>
        </w:rPr>
        <w:t>RIP</w:t>
      </w:r>
      <w:r>
        <w:rPr>
          <w:rFonts w:hint="eastAsia" w:ascii="宋体" w:hAnsi="宋体"/>
          <w:kern w:val="0"/>
          <w:szCs w:val="21"/>
        </w:rPr>
        <w:t>协议的优点主要有实验简单和额外开销少等优点。而</w:t>
      </w:r>
      <w:r>
        <w:rPr>
          <w:rFonts w:ascii="Times New Roman" w:hAnsi="Times New Roman"/>
          <w:kern w:val="0"/>
          <w:szCs w:val="21"/>
        </w:rPr>
        <w:t>RIP</w:t>
      </w:r>
      <w:r>
        <w:rPr>
          <w:rFonts w:hint="eastAsia" w:ascii="宋体" w:hAnsi="宋体"/>
          <w:kern w:val="0"/>
          <w:szCs w:val="21"/>
        </w:rPr>
        <w:t>协议的缺点主要有：</w:t>
      </w:r>
      <w:r>
        <w:rPr>
          <w:rFonts w:ascii="Times New Roman" w:hAnsi="Times New Roman"/>
          <w:kern w:val="0"/>
          <w:szCs w:val="21"/>
        </w:rPr>
        <w:t xml:space="preserve">(1) </w:t>
      </w:r>
      <w:r>
        <w:rPr>
          <w:rFonts w:hint="eastAsia" w:ascii="宋体" w:hAnsi="宋体"/>
          <w:kern w:val="0"/>
          <w:szCs w:val="21"/>
        </w:rPr>
        <w:t>最大度量值的规定限制了网络的规模，使得</w:t>
      </w:r>
      <w:r>
        <w:rPr>
          <w:rFonts w:ascii="Times New Roman" w:hAnsi="Times New Roman"/>
          <w:kern w:val="0"/>
          <w:szCs w:val="21"/>
        </w:rPr>
        <w:t>RIP</w:t>
      </w:r>
      <w:r>
        <w:rPr>
          <w:rFonts w:hint="eastAsia" w:ascii="宋体" w:hAnsi="宋体"/>
          <w:kern w:val="0"/>
          <w:szCs w:val="21"/>
        </w:rPr>
        <w:t>协议不适用于大型网络；</w:t>
      </w:r>
      <w:r>
        <w:rPr>
          <w:rFonts w:ascii="Times New Roman" w:hAnsi="Times New Roman"/>
          <w:kern w:val="0"/>
          <w:szCs w:val="21"/>
        </w:rPr>
        <w:t xml:space="preserve">(2) </w:t>
      </w:r>
      <w:r>
        <w:rPr>
          <w:rFonts w:hint="eastAsia" w:ascii="宋体" w:hAnsi="宋体"/>
          <w:kern w:val="0"/>
          <w:szCs w:val="21"/>
        </w:rPr>
        <w:t>存在慢速收敛的问题，即网络中部分路由器中所获得的路由信息存在不一致的情况，一些旧的失效的路由信息可能会长时间的存在，导致一些转发错误或循环路由；</w:t>
      </w:r>
      <w:r>
        <w:rPr>
          <w:rFonts w:ascii="Times New Roman" w:hAnsi="Times New Roman"/>
          <w:kern w:val="0"/>
          <w:szCs w:val="21"/>
        </w:rPr>
        <w:t xml:space="preserve">(3) </w:t>
      </w:r>
      <w:r>
        <w:rPr>
          <w:rFonts w:hint="eastAsia" w:ascii="宋体" w:hAnsi="宋体"/>
          <w:kern w:val="0"/>
          <w:szCs w:val="21"/>
        </w:rPr>
        <w:t>采用网络跳数作为网络距离的度量值，而实际上网络跳数并不能很好反映网络的带宽、拥塞等状况。</w:t>
      </w:r>
    </w:p>
    <w:p>
      <w:pPr>
        <w:widowControl/>
        <w:wordWrap/>
        <w:adjustRightInd/>
        <w:snapToGrid w:val="0"/>
        <w:spacing w:after="0" w:line="320" w:lineRule="exact"/>
        <w:ind w:right="0" w:firstLine="420"/>
        <w:jc w:val="both"/>
        <w:textAlignment w:val="auto"/>
        <w:outlineLvl w:val="9"/>
        <w:rPr>
          <w:rFonts w:ascii="Times New Roman" w:hAnsi="Times New Roman"/>
          <w:kern w:val="0"/>
          <w:szCs w:val="21"/>
        </w:rPr>
      </w:pPr>
      <w:r>
        <w:rPr>
          <w:rFonts w:ascii="Times New Roman" w:hAnsi="Times New Roman"/>
          <w:kern w:val="0"/>
          <w:szCs w:val="21"/>
        </w:rPr>
        <w:t>OSPF</w:t>
      </w:r>
      <w:r>
        <w:rPr>
          <w:rFonts w:hint="eastAsia" w:ascii="宋体" w:hAnsi="宋体"/>
          <w:kern w:val="0"/>
          <w:szCs w:val="21"/>
        </w:rPr>
        <w:t>协议的优点主要有：</w:t>
      </w:r>
      <w:r>
        <w:rPr>
          <w:rFonts w:ascii="Times New Roman" w:hAnsi="Times New Roman"/>
          <w:kern w:val="0"/>
          <w:szCs w:val="21"/>
        </w:rPr>
        <w:t xml:space="preserve">(1) </w:t>
      </w:r>
      <w:r>
        <w:rPr>
          <w:rFonts w:hint="eastAsia" w:ascii="宋体" w:hAnsi="宋体"/>
          <w:kern w:val="0"/>
          <w:szCs w:val="21"/>
        </w:rPr>
        <w:t>快速收敛，它能够在网络拓扑发生变化时，立即进行路由的重新计算，并及时向其他路由器发送最新的链路状态信息，使得各路由器的链路状态表能够尽量保持一致；</w:t>
      </w:r>
      <w:r>
        <w:rPr>
          <w:rFonts w:ascii="Times New Roman" w:hAnsi="Times New Roman"/>
          <w:kern w:val="0"/>
          <w:szCs w:val="21"/>
        </w:rPr>
        <w:t xml:space="preserve">(2) </w:t>
      </w:r>
      <w:r>
        <w:rPr>
          <w:rFonts w:hint="eastAsia" w:ascii="宋体" w:hAnsi="宋体"/>
          <w:kern w:val="0"/>
          <w:szCs w:val="21"/>
        </w:rPr>
        <w:t>支持可变长子网掩码，可以支持在一个网络中使用多级子网</w:t>
      </w:r>
      <w:r>
        <w:rPr>
          <w:rFonts w:ascii="Times New Roman" w:hAnsi="Times New Roman"/>
          <w:kern w:val="0"/>
          <w:szCs w:val="21"/>
        </w:rPr>
        <w:t>IP</w:t>
      </w:r>
      <w:r>
        <w:rPr>
          <w:rFonts w:hint="eastAsia" w:ascii="宋体" w:hAnsi="宋体"/>
          <w:kern w:val="0"/>
          <w:szCs w:val="21"/>
        </w:rPr>
        <w:t>地址；</w:t>
      </w:r>
      <w:r>
        <w:rPr>
          <w:rFonts w:ascii="Times New Roman" w:hAnsi="Times New Roman"/>
          <w:kern w:val="0"/>
          <w:szCs w:val="21"/>
        </w:rPr>
        <w:t xml:space="preserve">(3) </w:t>
      </w:r>
      <w:r>
        <w:rPr>
          <w:rFonts w:hint="eastAsia" w:ascii="宋体" w:hAnsi="宋体"/>
          <w:kern w:val="0"/>
          <w:szCs w:val="21"/>
        </w:rPr>
        <w:t>提高了网络节点的可达性，因为它突破了距离矢量路由协议对</w:t>
      </w:r>
      <w:r>
        <w:rPr>
          <w:rFonts w:ascii="Times New Roman" w:hAnsi="Times New Roman"/>
          <w:kern w:val="0"/>
          <w:szCs w:val="21"/>
        </w:rPr>
        <w:t>15</w:t>
      </w:r>
      <w:r>
        <w:rPr>
          <w:rFonts w:hint="eastAsia" w:ascii="宋体" w:hAnsi="宋体"/>
          <w:kern w:val="0"/>
          <w:szCs w:val="21"/>
        </w:rPr>
        <w:t>跳数的限制，支持网络中具有更多的网络节点；</w:t>
      </w:r>
      <w:r>
        <w:rPr>
          <w:rFonts w:ascii="Times New Roman" w:hAnsi="Times New Roman"/>
          <w:kern w:val="0"/>
          <w:szCs w:val="21"/>
        </w:rPr>
        <w:t xml:space="preserve">(4) </w:t>
      </w:r>
      <w:r>
        <w:rPr>
          <w:rFonts w:hint="eastAsia" w:ascii="宋体" w:hAnsi="宋体"/>
          <w:kern w:val="0"/>
          <w:szCs w:val="21"/>
        </w:rPr>
        <w:t>提供最佳路由的选择，它组合了网络链路的多种性能指标来计算最佳路由。</w:t>
      </w:r>
    </w:p>
    <w:p>
      <w:pPr>
        <w:widowControl/>
        <w:wordWrap/>
        <w:adjustRightInd/>
        <w:snapToGrid w:val="0"/>
        <w:spacing w:after="0" w:line="320" w:lineRule="exact"/>
        <w:ind w:left="425" w:right="0" w:hanging="425"/>
        <w:jc w:val="both"/>
        <w:textAlignment w:val="auto"/>
        <w:outlineLvl w:val="9"/>
        <w:rPr>
          <w:rFonts w:ascii="Times New Roman" w:hAnsi="Times New Roman"/>
          <w:kern w:val="0"/>
          <w:szCs w:val="21"/>
        </w:rPr>
      </w:pPr>
      <w:r>
        <w:rPr>
          <w:rFonts w:hint="eastAsia" w:ascii="Times New Roman" w:hAnsi="Times New Roman"/>
          <w:kern w:val="0"/>
          <w:szCs w:val="21"/>
        </w:rPr>
        <w:t>七、</w:t>
      </w:r>
      <w:r>
        <w:rPr>
          <w:rFonts w:ascii="Times New Roman" w:hAnsi="Times New Roman"/>
          <w:kern w:val="0"/>
          <w:szCs w:val="21"/>
        </w:rPr>
        <w:t>1</w:t>
      </w:r>
      <w:r>
        <w:rPr>
          <w:rFonts w:hint="eastAsia" w:ascii="宋体" w:hAnsi="宋体"/>
          <w:kern w:val="0"/>
          <w:szCs w:val="21"/>
        </w:rPr>
        <w:t>．（</w:t>
      </w:r>
      <w:r>
        <w:rPr>
          <w:rFonts w:ascii="Times New Roman" w:hAnsi="Times New Roman"/>
          <w:kern w:val="0"/>
          <w:szCs w:val="21"/>
        </w:rPr>
        <w:t>5</w:t>
      </w:r>
      <w:r>
        <w:rPr>
          <w:rFonts w:hint="eastAsia" w:ascii="宋体" w:hAnsi="宋体"/>
          <w:kern w:val="0"/>
          <w:szCs w:val="21"/>
        </w:rPr>
        <w:t>分）</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解：该主机所在网络的广播地址是</w:t>
      </w:r>
      <w:r>
        <w:rPr>
          <w:rFonts w:ascii="Times New Roman" w:hAnsi="Times New Roman"/>
          <w:kern w:val="0"/>
          <w:szCs w:val="21"/>
        </w:rPr>
        <w:t>210.114.105.191</w:t>
      </w:r>
      <w:r>
        <w:rPr>
          <w:rFonts w:hint="eastAsia" w:ascii="宋体" w:hAnsi="宋体"/>
          <w:kern w:val="0"/>
          <w:szCs w:val="21"/>
        </w:rPr>
        <w:t>，该网络中可用的</w:t>
      </w:r>
      <w:r>
        <w:rPr>
          <w:rFonts w:ascii="Times New Roman" w:hAnsi="Times New Roman"/>
          <w:kern w:val="0"/>
          <w:szCs w:val="21"/>
        </w:rPr>
        <w:t>IP</w:t>
      </w:r>
      <w:r>
        <w:rPr>
          <w:rFonts w:hint="eastAsia" w:ascii="宋体" w:hAnsi="宋体"/>
          <w:kern w:val="0"/>
          <w:szCs w:val="21"/>
        </w:rPr>
        <w:t>地址范围是</w:t>
      </w:r>
      <w:r>
        <w:rPr>
          <w:rFonts w:ascii="Times New Roman" w:hAnsi="Times New Roman"/>
          <w:kern w:val="0"/>
          <w:szCs w:val="21"/>
        </w:rPr>
        <w:t>210.114.105.161</w:t>
      </w:r>
      <w:r>
        <w:rPr>
          <w:rFonts w:hint="eastAsia" w:ascii="宋体" w:hAnsi="宋体"/>
          <w:kern w:val="0"/>
          <w:szCs w:val="21"/>
        </w:rPr>
        <w:t>～</w:t>
      </w:r>
      <w:r>
        <w:rPr>
          <w:rFonts w:ascii="Times New Roman" w:hAnsi="Times New Roman"/>
          <w:kern w:val="0"/>
          <w:szCs w:val="21"/>
        </w:rPr>
        <w:t>210.114.105.189</w:t>
      </w:r>
      <w:r>
        <w:rPr>
          <w:rFonts w:hint="eastAsia" w:ascii="宋体" w:hAnsi="宋体"/>
          <w:kern w:val="0"/>
          <w:szCs w:val="21"/>
        </w:rPr>
        <w:t>。</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ascii="Times New Roman" w:hAnsi="Times New Roman"/>
          <w:kern w:val="0"/>
          <w:szCs w:val="21"/>
        </w:rPr>
        <w:t>2</w:t>
      </w:r>
      <w:r>
        <w:rPr>
          <w:rFonts w:hint="eastAsia" w:ascii="宋体" w:hAnsi="宋体"/>
          <w:kern w:val="0"/>
          <w:szCs w:val="21"/>
        </w:rPr>
        <w:t>．（</w:t>
      </w:r>
      <w:r>
        <w:rPr>
          <w:rFonts w:ascii="Times New Roman" w:hAnsi="Times New Roman"/>
          <w:kern w:val="0"/>
          <w:szCs w:val="21"/>
        </w:rPr>
        <w:t>5</w:t>
      </w:r>
      <w:r>
        <w:rPr>
          <w:rFonts w:hint="eastAsia" w:ascii="宋体" w:hAnsi="宋体"/>
          <w:kern w:val="0"/>
          <w:szCs w:val="21"/>
        </w:rPr>
        <w:t>分）</w:t>
      </w:r>
    </w:p>
    <w:p>
      <w:pPr>
        <w:widowControl/>
        <w:wordWrap/>
        <w:adjustRightInd/>
        <w:snapToGrid w:val="0"/>
        <w:spacing w:after="0" w:line="320" w:lineRule="exact"/>
        <w:ind w:right="0"/>
        <w:jc w:val="both"/>
        <w:textAlignment w:val="auto"/>
        <w:outlineLvl w:val="9"/>
        <w:rPr>
          <w:rFonts w:ascii="Times New Roman" w:hAnsi="Times New Roman"/>
          <w:kern w:val="0"/>
          <w:szCs w:val="21"/>
        </w:rPr>
      </w:pPr>
      <w:r>
        <w:rPr>
          <w:rFonts w:hint="eastAsia" w:ascii="宋体" w:hAnsi="宋体"/>
          <w:kern w:val="0"/>
          <w:szCs w:val="21"/>
        </w:rPr>
        <w:t>解：该主机所在网络的网络地址是</w:t>
      </w:r>
      <w:r>
        <w:rPr>
          <w:rFonts w:ascii="Times New Roman" w:hAnsi="Times New Roman"/>
          <w:kern w:val="0"/>
          <w:szCs w:val="21"/>
        </w:rPr>
        <w:t>210.114.105.160</w:t>
      </w:r>
      <w:r>
        <w:rPr>
          <w:rFonts w:hint="eastAsia" w:ascii="宋体" w:hAnsi="宋体"/>
          <w:kern w:val="0"/>
          <w:szCs w:val="21"/>
        </w:rPr>
        <w:t>，该网络中</w:t>
      </w:r>
      <w:r>
        <w:rPr>
          <w:rFonts w:ascii="Times New Roman" w:hAnsi="Times New Roman"/>
          <w:kern w:val="0"/>
          <w:szCs w:val="21"/>
        </w:rPr>
        <w:t>IP</w:t>
      </w:r>
      <w:r>
        <w:rPr>
          <w:rFonts w:hint="eastAsia" w:ascii="宋体" w:hAnsi="宋体"/>
          <w:kern w:val="0"/>
          <w:szCs w:val="21"/>
        </w:rPr>
        <w:t>地址范围是</w:t>
      </w:r>
      <w:r>
        <w:rPr>
          <w:rFonts w:ascii="Times New Roman" w:hAnsi="Times New Roman"/>
          <w:kern w:val="0"/>
          <w:szCs w:val="21"/>
        </w:rPr>
        <w:t>210.114.105.160</w:t>
      </w:r>
      <w:r>
        <w:rPr>
          <w:rFonts w:hint="eastAsia" w:ascii="宋体" w:hAnsi="宋体"/>
          <w:kern w:val="0"/>
          <w:szCs w:val="21"/>
        </w:rPr>
        <w:t>～</w:t>
      </w:r>
      <w:r>
        <w:rPr>
          <w:rFonts w:ascii="Times New Roman" w:hAnsi="Times New Roman"/>
          <w:kern w:val="0"/>
          <w:szCs w:val="21"/>
        </w:rPr>
        <w:t>210.114.105.175</w:t>
      </w:r>
      <w:r>
        <w:rPr>
          <w:rFonts w:hint="eastAsia" w:ascii="宋体" w:hAnsi="宋体"/>
          <w:kern w:val="0"/>
          <w:szCs w:val="21"/>
        </w:rPr>
        <w:t>。</w:t>
      </w:r>
    </w:p>
    <w:p>
      <w:pPr>
        <w:wordWrap/>
        <w:adjustRightInd/>
        <w:spacing w:after="0" w:line="340" w:lineRule="exact"/>
        <w:ind w:right="0"/>
        <w:jc w:val="both"/>
        <w:textAlignment w:val="auto"/>
        <w:outlineLvl w:val="9"/>
      </w:pPr>
    </w:p>
    <w:sectPr>
      <w:headerReference r:id="rId3" w:type="default"/>
      <w:footerReference r:id="rId4" w:type="default"/>
      <w:pgSz w:w="11906" w:h="16838"/>
      <w:pgMar w:top="1020" w:right="1417" w:bottom="1118" w:left="141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楷体_GB2312">
    <w:altName w:val="楷体"/>
    <w:panose1 w:val="02010609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rFonts w:ascii="Calibri" w:hAnsi="Calibri" w:eastAsia="宋体" w:cs="Times New Roman"/>
        <w:kern w:val="2"/>
        <w:sz w:val="18"/>
        <w:szCs w:val="22"/>
        <w:lang w:val="en-US" w:eastAsia="zh-CN" w:bidi="ar-SA"/>
      </w:rPr>
      <w:pict>
        <v:shape id="文本框1" o:spid="_x0000_s4097" o:spt="202" type="#_x0000_t202" style="position:absolute;left:0pt;margin-left:219.75pt;margin-top:16.1pt;height:144pt;width:144pt;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E5516CB"/>
    <w:rsid w:val="5F4C5CE4"/>
    <w:rsid w:val="633D725E"/>
    <w:rsid w:val="671E6EBA"/>
    <w:rsid w:val="71DF0400"/>
    <w:rsid w:val="7EB2746C"/>
    <w:rsid w:val="7F656F0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5</Pages>
  <Words>974</Words>
  <Characters>5552</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2013-12-16T01:00:00Z</dcterms:created>
  <dc:creator>lhq</dc:creator>
  <cp:lastModifiedBy>CNQ</cp:lastModifiedBy>
  <dcterms:modified xsi:type="dcterms:W3CDTF">2016-01-17T10:55:20Z</dcterms:modified>
  <dc:title>一、选择题（每小题均有且只有一个正确答案，共20小题，每小题1分，共计20分）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