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287AD">
      <w:pPr>
        <w:spacing w:before="1500"/>
      </w:pPr>
    </w:p>
    <w:p w14:paraId="50D82510">
      <w:pPr>
        <w:spacing w:after="200"/>
        <w:jc w:val="center"/>
      </w:pPr>
      <w:r>
        <w:rPr>
          <w:b/>
          <w:bCs/>
          <w:color w:val="2563EB"/>
          <w:sz w:val="40"/>
          <w:szCs w:val="40"/>
        </w:rPr>
        <w:t>API Documentation</w:t>
      </w:r>
    </w:p>
    <w:p w14:paraId="27005B23">
      <w:pPr>
        <w:spacing w:after="400"/>
        <w:jc w:val="center"/>
      </w:pPr>
      <w:r>
        <w:rPr>
          <w:b/>
          <w:bCs/>
          <w:sz w:val="26"/>
          <w:szCs w:val="26"/>
        </w:rPr>
        <w:t>SalesAI CRM — Django URL Routes</w:t>
      </w:r>
    </w:p>
    <w:p w14:paraId="579505C8">
      <w:r>
        <w:br w:type="page"/>
      </w:r>
    </w:p>
    <w:p w14:paraId="11A3D2FC">
      <w:pPr>
        <w:pStyle w:val="2"/>
        <w:spacing w:before="300" w:after="150"/>
      </w:pPr>
      <w:r>
        <w:t>Notes</w:t>
      </w:r>
    </w:p>
    <w:p w14:paraId="79A3A9B9">
      <w:pPr>
        <w:spacing w:after="120"/>
      </w:pPr>
      <w:r>
        <w:t>This is a server-rendered Django application (not a separate REST API) — these routes return full HTML pages, except where noted. All routes except Login/Register/Logout require an authenticated session (redirect to /login/ otherwise). “Access” shows any additional role restriction beyond being logged in.</w:t>
      </w:r>
    </w:p>
    <w:p w14:paraId="7CC5D328">
      <w:pPr>
        <w:pStyle w:val="2"/>
        <w:spacing w:before="300" w:after="150"/>
      </w:pPr>
      <w:r>
        <w:t>1. Authentication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000"/>
        <w:gridCol w:w="3000"/>
        <w:gridCol w:w="1600"/>
      </w:tblGrid>
      <w:tr w14:paraId="59F892B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2563EB"/>
          </w:tcPr>
          <w:p w14:paraId="7FDEC6FE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000" w:type="dxa"/>
            <w:shd w:val="clear" w:color="auto" w:fill="2563EB"/>
          </w:tcPr>
          <w:p w14:paraId="7C0A45FB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3000" w:type="dxa"/>
            <w:shd w:val="clear" w:color="auto" w:fill="2563EB"/>
          </w:tcPr>
          <w:p w14:paraId="5CDFA2DD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shd w:val="clear" w:color="auto" w:fill="2563EB"/>
          </w:tcPr>
          <w:p w14:paraId="79F9BDBB"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</w:tr>
      <w:tr w14:paraId="336FE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32F3CD32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5888D0E6">
            <w:r>
              <w:rPr>
                <w:rFonts w:ascii="Courier New" w:hAnsi="Courier New" w:eastAsia="Courier New" w:cs="Courier New"/>
                <w:sz w:val="19"/>
                <w:szCs w:val="19"/>
              </w:rPr>
              <w:t>/</w:t>
            </w:r>
          </w:p>
        </w:tc>
        <w:tc>
          <w:tcPr>
            <w:tcW w:w="3000" w:type="dxa"/>
          </w:tcPr>
          <w:p w14:paraId="1EC30CCF">
            <w:r>
              <w:rPr>
                <w:sz w:val="19"/>
                <w:szCs w:val="19"/>
              </w:rPr>
              <w:t>Redirects to login page</w:t>
            </w:r>
          </w:p>
        </w:tc>
        <w:tc>
          <w:tcPr>
            <w:tcW w:w="1600" w:type="dxa"/>
          </w:tcPr>
          <w:p w14:paraId="45282F0A">
            <w:r>
              <w:rPr>
                <w:sz w:val="19"/>
                <w:szCs w:val="19"/>
              </w:rPr>
              <w:t>Public</w:t>
            </w:r>
          </w:p>
        </w:tc>
      </w:tr>
      <w:tr w14:paraId="46BCD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3830D58C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75788AA8">
            <w:r>
              <w:rPr>
                <w:rFonts w:ascii="Courier New" w:hAnsi="Courier New" w:eastAsia="Courier New" w:cs="Courier New"/>
                <w:sz w:val="19"/>
                <w:szCs w:val="19"/>
              </w:rPr>
              <w:t>/register/</w:t>
            </w:r>
          </w:p>
        </w:tc>
        <w:tc>
          <w:tcPr>
            <w:tcW w:w="3000" w:type="dxa"/>
          </w:tcPr>
          <w:p w14:paraId="7F107972">
            <w:r>
              <w:rPr>
                <w:sz w:val="19"/>
                <w:szCs w:val="19"/>
              </w:rPr>
              <w:t>Create a new account</w:t>
            </w:r>
          </w:p>
        </w:tc>
        <w:tc>
          <w:tcPr>
            <w:tcW w:w="1600" w:type="dxa"/>
          </w:tcPr>
          <w:p w14:paraId="471DEA00">
            <w:r>
              <w:rPr>
                <w:sz w:val="19"/>
                <w:szCs w:val="19"/>
              </w:rPr>
              <w:t>Public</w:t>
            </w:r>
          </w:p>
        </w:tc>
      </w:tr>
      <w:tr w14:paraId="711AB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6321E6D8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59CACE6A">
            <w:r>
              <w:rPr>
                <w:rFonts w:ascii="Courier New" w:hAnsi="Courier New" w:eastAsia="Courier New" w:cs="Courier New"/>
                <w:sz w:val="19"/>
                <w:szCs w:val="19"/>
              </w:rPr>
              <w:t>/login/</w:t>
            </w:r>
          </w:p>
        </w:tc>
        <w:tc>
          <w:tcPr>
            <w:tcW w:w="3000" w:type="dxa"/>
          </w:tcPr>
          <w:p w14:paraId="69131BC3">
            <w:r>
              <w:rPr>
                <w:sz w:val="19"/>
                <w:szCs w:val="19"/>
              </w:rPr>
              <w:t>Log in</w:t>
            </w:r>
          </w:p>
        </w:tc>
        <w:tc>
          <w:tcPr>
            <w:tcW w:w="1600" w:type="dxa"/>
          </w:tcPr>
          <w:p w14:paraId="274E7168">
            <w:r>
              <w:rPr>
                <w:sz w:val="19"/>
                <w:szCs w:val="19"/>
              </w:rPr>
              <w:t>Public</w:t>
            </w:r>
          </w:p>
        </w:tc>
      </w:tr>
      <w:tr w14:paraId="5B01C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2DD48DD5">
            <w:r>
              <w:rPr>
                <w:rFonts w:ascii="Courier New" w:hAnsi="Courier New" w:eastAsia="Courier New" w:cs="Courier New"/>
                <w:sz w:val="19"/>
                <w:szCs w:val="19"/>
              </w:rPr>
              <w:t>POST</w:t>
            </w:r>
          </w:p>
        </w:tc>
        <w:tc>
          <w:tcPr>
            <w:tcW w:w="3000" w:type="dxa"/>
          </w:tcPr>
          <w:p w14:paraId="728AC7BE">
            <w:r>
              <w:rPr>
                <w:rFonts w:ascii="Courier New" w:hAnsi="Courier New" w:eastAsia="Courier New" w:cs="Courier New"/>
                <w:sz w:val="19"/>
                <w:szCs w:val="19"/>
              </w:rPr>
              <w:t>/logout/</w:t>
            </w:r>
          </w:p>
        </w:tc>
        <w:tc>
          <w:tcPr>
            <w:tcW w:w="3000" w:type="dxa"/>
          </w:tcPr>
          <w:p w14:paraId="72224B73">
            <w:r>
              <w:rPr>
                <w:sz w:val="19"/>
                <w:szCs w:val="19"/>
              </w:rPr>
              <w:t>Log out, end session</w:t>
            </w:r>
          </w:p>
        </w:tc>
        <w:tc>
          <w:tcPr>
            <w:tcW w:w="1600" w:type="dxa"/>
          </w:tcPr>
          <w:p w14:paraId="31AD16C8">
            <w:r>
              <w:rPr>
                <w:sz w:val="19"/>
                <w:szCs w:val="19"/>
              </w:rPr>
              <w:t>All logged-in users</w:t>
            </w:r>
          </w:p>
        </w:tc>
      </w:tr>
      <w:tr w14:paraId="5AEA8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3DB0800A">
            <w:r>
              <w:rPr>
                <w:rFonts w:ascii="Courier New" w:hAnsi="Courier New" w:eastAsia="Courier New" w:cs="Courier New"/>
                <w:sz w:val="19"/>
                <w:szCs w:val="19"/>
              </w:rPr>
              <w:t>GET</w:t>
            </w:r>
          </w:p>
        </w:tc>
        <w:tc>
          <w:tcPr>
            <w:tcW w:w="3000" w:type="dxa"/>
          </w:tcPr>
          <w:p w14:paraId="25F4B142">
            <w:r>
              <w:rPr>
                <w:rFonts w:ascii="Courier New" w:hAnsi="Courier New" w:eastAsia="Courier New" w:cs="Courier New"/>
                <w:sz w:val="19"/>
                <w:szCs w:val="19"/>
              </w:rPr>
              <w:t>/dashboard/</w:t>
            </w:r>
          </w:p>
        </w:tc>
        <w:tc>
          <w:tcPr>
            <w:tcW w:w="3000" w:type="dxa"/>
          </w:tcPr>
          <w:p w14:paraId="778AE2D2">
            <w:r>
              <w:rPr>
                <w:sz w:val="19"/>
                <w:szCs w:val="19"/>
              </w:rPr>
              <w:t>KPIs, charts, quick actions</w:t>
            </w:r>
          </w:p>
        </w:tc>
        <w:tc>
          <w:tcPr>
            <w:tcW w:w="1600" w:type="dxa"/>
          </w:tcPr>
          <w:p w14:paraId="7F7868CC">
            <w:r>
              <w:rPr>
                <w:sz w:val="19"/>
                <w:szCs w:val="19"/>
              </w:rPr>
              <w:t>All logged-in users</w:t>
            </w:r>
          </w:p>
        </w:tc>
      </w:tr>
      <w:tr w14:paraId="09ED9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09DB2D38">
            <w:r>
              <w:rPr>
                <w:rFonts w:ascii="Courier New" w:hAnsi="Courier New" w:eastAsia="Courier New" w:cs="Courier New"/>
                <w:sz w:val="19"/>
                <w:szCs w:val="19"/>
              </w:rPr>
              <w:t>GET</w:t>
            </w:r>
          </w:p>
        </w:tc>
        <w:tc>
          <w:tcPr>
            <w:tcW w:w="3000" w:type="dxa"/>
          </w:tcPr>
          <w:p w14:paraId="2DED79C0">
            <w:r>
              <w:rPr>
                <w:rFonts w:ascii="Courier New" w:hAnsi="Courier New" w:eastAsia="Courier New" w:cs="Courier New"/>
                <w:sz w:val="19"/>
                <w:szCs w:val="19"/>
              </w:rPr>
              <w:t>/ping-db/</w:t>
            </w:r>
          </w:p>
        </w:tc>
        <w:tc>
          <w:tcPr>
            <w:tcW w:w="3000" w:type="dxa"/>
          </w:tcPr>
          <w:p w14:paraId="1D37AB1A">
            <w:r>
              <w:rPr>
                <w:sz w:val="19"/>
                <w:szCs w:val="19"/>
              </w:rPr>
              <w:t>Health check — confirms DB connection (returns JSON)</w:t>
            </w:r>
          </w:p>
        </w:tc>
        <w:tc>
          <w:tcPr>
            <w:tcW w:w="1600" w:type="dxa"/>
          </w:tcPr>
          <w:p w14:paraId="0BDDD48D">
            <w:r>
              <w:rPr>
                <w:sz w:val="19"/>
                <w:szCs w:val="19"/>
              </w:rPr>
              <w:t>All logged-in users</w:t>
            </w:r>
          </w:p>
        </w:tc>
      </w:tr>
    </w:tbl>
    <w:p w14:paraId="2BC25D2E">
      <w:pPr>
        <w:pStyle w:val="2"/>
        <w:spacing w:before="300" w:after="150"/>
      </w:pPr>
      <w:r>
        <w:t>2. Customers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000"/>
        <w:gridCol w:w="3000"/>
        <w:gridCol w:w="1600"/>
      </w:tblGrid>
      <w:tr w14:paraId="4FFC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2563EB"/>
          </w:tcPr>
          <w:p w14:paraId="3406E369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000" w:type="dxa"/>
            <w:shd w:val="clear" w:color="auto" w:fill="2563EB"/>
          </w:tcPr>
          <w:p w14:paraId="40B43729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3000" w:type="dxa"/>
            <w:shd w:val="clear" w:color="auto" w:fill="2563EB"/>
          </w:tcPr>
          <w:p w14:paraId="5ABAA2F9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shd w:val="clear" w:color="auto" w:fill="2563EB"/>
          </w:tcPr>
          <w:p w14:paraId="50AA6FED"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</w:tr>
      <w:tr w14:paraId="0020E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06193F4B">
            <w:r>
              <w:rPr>
                <w:rFonts w:ascii="Courier New" w:hAnsi="Courier New" w:eastAsia="Courier New" w:cs="Courier New"/>
                <w:sz w:val="19"/>
                <w:szCs w:val="19"/>
              </w:rPr>
              <w:t>GET</w:t>
            </w:r>
          </w:p>
        </w:tc>
        <w:tc>
          <w:tcPr>
            <w:tcW w:w="3000" w:type="dxa"/>
          </w:tcPr>
          <w:p w14:paraId="3ACB4794">
            <w:r>
              <w:rPr>
                <w:rFonts w:ascii="Courier New" w:hAnsi="Courier New" w:eastAsia="Courier New" w:cs="Courier New"/>
                <w:sz w:val="19"/>
                <w:szCs w:val="19"/>
              </w:rPr>
              <w:t>/customers/</w:t>
            </w:r>
          </w:p>
        </w:tc>
        <w:tc>
          <w:tcPr>
            <w:tcW w:w="3000" w:type="dxa"/>
          </w:tcPr>
          <w:p w14:paraId="0FF47021">
            <w:r>
              <w:rPr>
                <w:sz w:val="19"/>
                <w:szCs w:val="19"/>
              </w:rPr>
              <w:t>List, search (?q=), filter (?status=)</w:t>
            </w:r>
          </w:p>
        </w:tc>
        <w:tc>
          <w:tcPr>
            <w:tcW w:w="1600" w:type="dxa"/>
          </w:tcPr>
          <w:p w14:paraId="09929F1E">
            <w:r>
              <w:rPr>
                <w:sz w:val="19"/>
                <w:szCs w:val="19"/>
              </w:rPr>
              <w:t>All logged-in users</w:t>
            </w:r>
          </w:p>
        </w:tc>
      </w:tr>
      <w:tr w14:paraId="08AE0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4E3C02B5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6175F9B3">
            <w:r>
              <w:rPr>
                <w:rFonts w:ascii="Courier New" w:hAnsi="Courier New" w:eastAsia="Courier New" w:cs="Courier New"/>
                <w:sz w:val="19"/>
                <w:szCs w:val="19"/>
              </w:rPr>
              <w:t>/customers/add/</w:t>
            </w:r>
          </w:p>
        </w:tc>
        <w:tc>
          <w:tcPr>
            <w:tcW w:w="3000" w:type="dxa"/>
          </w:tcPr>
          <w:p w14:paraId="535EF738">
            <w:r>
              <w:rPr>
                <w:sz w:val="19"/>
                <w:szCs w:val="19"/>
              </w:rPr>
              <w:t>Add a customer</w:t>
            </w:r>
          </w:p>
        </w:tc>
        <w:tc>
          <w:tcPr>
            <w:tcW w:w="1600" w:type="dxa"/>
          </w:tcPr>
          <w:p w14:paraId="0EA26439">
            <w:r>
              <w:rPr>
                <w:sz w:val="19"/>
                <w:szCs w:val="19"/>
              </w:rPr>
              <w:t>All logged-in users</w:t>
            </w:r>
          </w:p>
        </w:tc>
      </w:tr>
      <w:tr w14:paraId="6C0B7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0FF54834">
            <w:r>
              <w:rPr>
                <w:rFonts w:ascii="Courier New" w:hAnsi="Courier New" w:eastAsia="Courier New" w:cs="Courier New"/>
                <w:sz w:val="19"/>
                <w:szCs w:val="19"/>
              </w:rPr>
              <w:t>GET</w:t>
            </w:r>
          </w:p>
        </w:tc>
        <w:tc>
          <w:tcPr>
            <w:tcW w:w="3000" w:type="dxa"/>
          </w:tcPr>
          <w:p w14:paraId="3CE6B870">
            <w:r>
              <w:rPr>
                <w:rFonts w:ascii="Courier New" w:hAnsi="Courier New" w:eastAsia="Courier New" w:cs="Courier New"/>
                <w:sz w:val="19"/>
                <w:szCs w:val="19"/>
              </w:rPr>
              <w:t>/customers/&lt;id&gt;/</w:t>
            </w:r>
          </w:p>
        </w:tc>
        <w:tc>
          <w:tcPr>
            <w:tcW w:w="3000" w:type="dxa"/>
          </w:tcPr>
          <w:p w14:paraId="7397CF1B">
            <w:r>
              <w:rPr>
                <w:sz w:val="19"/>
                <w:szCs w:val="19"/>
              </w:rPr>
              <w:t>View customer detail</w:t>
            </w:r>
          </w:p>
        </w:tc>
        <w:tc>
          <w:tcPr>
            <w:tcW w:w="1600" w:type="dxa"/>
          </w:tcPr>
          <w:p w14:paraId="12BEBAE5">
            <w:r>
              <w:rPr>
                <w:sz w:val="19"/>
                <w:szCs w:val="19"/>
              </w:rPr>
              <w:t>All logged-in users</w:t>
            </w:r>
          </w:p>
        </w:tc>
      </w:tr>
      <w:tr w14:paraId="174C1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62781941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1098AFCD">
            <w:r>
              <w:rPr>
                <w:rFonts w:ascii="Courier New" w:hAnsi="Courier New" w:eastAsia="Courier New" w:cs="Courier New"/>
                <w:sz w:val="19"/>
                <w:szCs w:val="19"/>
              </w:rPr>
              <w:t>/customers/&lt;id&gt;/edit/</w:t>
            </w:r>
          </w:p>
        </w:tc>
        <w:tc>
          <w:tcPr>
            <w:tcW w:w="3000" w:type="dxa"/>
          </w:tcPr>
          <w:p w14:paraId="3EDBA418">
            <w:r>
              <w:rPr>
                <w:sz w:val="19"/>
                <w:szCs w:val="19"/>
              </w:rPr>
              <w:t>Edit a customer</w:t>
            </w:r>
          </w:p>
        </w:tc>
        <w:tc>
          <w:tcPr>
            <w:tcW w:w="1600" w:type="dxa"/>
          </w:tcPr>
          <w:p w14:paraId="2F0729F4">
            <w:r>
              <w:rPr>
                <w:sz w:val="19"/>
                <w:szCs w:val="19"/>
              </w:rPr>
              <w:t>All logged-in users</w:t>
            </w:r>
          </w:p>
        </w:tc>
      </w:tr>
      <w:tr w14:paraId="15950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7F45E3AB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75B514ED">
            <w:r>
              <w:rPr>
                <w:rFonts w:ascii="Courier New" w:hAnsi="Courier New" w:eastAsia="Courier New" w:cs="Courier New"/>
                <w:sz w:val="19"/>
                <w:szCs w:val="19"/>
              </w:rPr>
              <w:t>/customers/&lt;id&gt;/delete/</w:t>
            </w:r>
          </w:p>
        </w:tc>
        <w:tc>
          <w:tcPr>
            <w:tcW w:w="3000" w:type="dxa"/>
          </w:tcPr>
          <w:p w14:paraId="3E3D209F">
            <w:r>
              <w:rPr>
                <w:sz w:val="19"/>
                <w:szCs w:val="19"/>
              </w:rPr>
              <w:t>Delete (confirm page on GET)</w:t>
            </w:r>
          </w:p>
        </w:tc>
        <w:tc>
          <w:tcPr>
            <w:tcW w:w="1600" w:type="dxa"/>
          </w:tcPr>
          <w:p w14:paraId="57DAAEAD">
            <w:r>
              <w:rPr>
                <w:sz w:val="19"/>
                <w:szCs w:val="19"/>
              </w:rPr>
              <w:t>All logged-in users</w:t>
            </w:r>
          </w:p>
        </w:tc>
      </w:tr>
    </w:tbl>
    <w:p w14:paraId="45FEAFE3">
      <w:pPr>
        <w:pStyle w:val="2"/>
        <w:spacing w:before="300" w:after="150"/>
      </w:pPr>
      <w:r>
        <w:t>3. Leads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000"/>
        <w:gridCol w:w="3000"/>
        <w:gridCol w:w="1600"/>
      </w:tblGrid>
      <w:tr w14:paraId="470B8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2563EB"/>
          </w:tcPr>
          <w:p w14:paraId="3D2F7A5C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000" w:type="dxa"/>
            <w:shd w:val="clear" w:color="auto" w:fill="2563EB"/>
          </w:tcPr>
          <w:p w14:paraId="2B94890B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3000" w:type="dxa"/>
            <w:shd w:val="clear" w:color="auto" w:fill="2563EB"/>
          </w:tcPr>
          <w:p w14:paraId="7F09C957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shd w:val="clear" w:color="auto" w:fill="2563EB"/>
          </w:tcPr>
          <w:p w14:paraId="46349857"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</w:tr>
      <w:tr w14:paraId="17E2B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7BC55C02">
            <w:r>
              <w:rPr>
                <w:rFonts w:ascii="Courier New" w:hAnsi="Courier New" w:eastAsia="Courier New" w:cs="Courier New"/>
                <w:sz w:val="19"/>
                <w:szCs w:val="19"/>
              </w:rPr>
              <w:t>GET</w:t>
            </w:r>
          </w:p>
        </w:tc>
        <w:tc>
          <w:tcPr>
            <w:tcW w:w="3000" w:type="dxa"/>
          </w:tcPr>
          <w:p w14:paraId="08E76529">
            <w:r>
              <w:rPr>
                <w:rFonts w:ascii="Courier New" w:hAnsi="Courier New" w:eastAsia="Courier New" w:cs="Courier New"/>
                <w:sz w:val="19"/>
                <w:szCs w:val="19"/>
              </w:rPr>
              <w:t>/leads/</w:t>
            </w:r>
          </w:p>
        </w:tc>
        <w:tc>
          <w:tcPr>
            <w:tcW w:w="3000" w:type="dxa"/>
          </w:tcPr>
          <w:p w14:paraId="157AE2D0">
            <w:r>
              <w:rPr>
                <w:sz w:val="19"/>
                <w:szCs w:val="19"/>
              </w:rPr>
              <w:t>List, search, filter (?status=, ?priority=)</w:t>
            </w:r>
          </w:p>
        </w:tc>
        <w:tc>
          <w:tcPr>
            <w:tcW w:w="1600" w:type="dxa"/>
          </w:tcPr>
          <w:p w14:paraId="6D43B365">
            <w:r>
              <w:rPr>
                <w:sz w:val="19"/>
                <w:szCs w:val="19"/>
              </w:rPr>
              <w:t>Sales Exec: own leads only</w:t>
            </w:r>
          </w:p>
        </w:tc>
      </w:tr>
      <w:tr w14:paraId="2E548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5A6FA77B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19251F0D">
            <w:r>
              <w:rPr>
                <w:rFonts w:ascii="Courier New" w:hAnsi="Courier New" w:eastAsia="Courier New" w:cs="Courier New"/>
                <w:sz w:val="19"/>
                <w:szCs w:val="19"/>
              </w:rPr>
              <w:t>/leads/add/</w:t>
            </w:r>
          </w:p>
        </w:tc>
        <w:tc>
          <w:tcPr>
            <w:tcW w:w="3000" w:type="dxa"/>
          </w:tcPr>
          <w:p w14:paraId="67511268">
            <w:r>
              <w:rPr>
                <w:sz w:val="19"/>
                <w:szCs w:val="19"/>
              </w:rPr>
              <w:t>Add a lead</w:t>
            </w:r>
          </w:p>
        </w:tc>
        <w:tc>
          <w:tcPr>
            <w:tcW w:w="1600" w:type="dxa"/>
          </w:tcPr>
          <w:p w14:paraId="6755A7B1">
            <w:r>
              <w:rPr>
                <w:sz w:val="19"/>
                <w:szCs w:val="19"/>
              </w:rPr>
              <w:t>All logged-in users</w:t>
            </w:r>
          </w:p>
        </w:tc>
      </w:tr>
      <w:tr w14:paraId="1AC68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6208BCDB">
            <w:r>
              <w:rPr>
                <w:rFonts w:ascii="Courier New" w:hAnsi="Courier New" w:eastAsia="Courier New" w:cs="Courier New"/>
                <w:sz w:val="19"/>
                <w:szCs w:val="19"/>
              </w:rPr>
              <w:t>GET</w:t>
            </w:r>
          </w:p>
        </w:tc>
        <w:tc>
          <w:tcPr>
            <w:tcW w:w="3000" w:type="dxa"/>
          </w:tcPr>
          <w:p w14:paraId="7873FB91">
            <w:r>
              <w:rPr>
                <w:rFonts w:ascii="Courier New" w:hAnsi="Courier New" w:eastAsia="Courier New" w:cs="Courier New"/>
                <w:sz w:val="19"/>
                <w:szCs w:val="19"/>
              </w:rPr>
              <w:t>/leads/&lt;id&gt;/</w:t>
            </w:r>
          </w:p>
        </w:tc>
        <w:tc>
          <w:tcPr>
            <w:tcW w:w="3000" w:type="dxa"/>
          </w:tcPr>
          <w:p w14:paraId="48C1024C">
            <w:r>
              <w:rPr>
                <w:sz w:val="19"/>
                <w:szCs w:val="19"/>
              </w:rPr>
              <w:t>View lead detail</w:t>
            </w:r>
          </w:p>
        </w:tc>
        <w:tc>
          <w:tcPr>
            <w:tcW w:w="1600" w:type="dxa"/>
          </w:tcPr>
          <w:p w14:paraId="3F07E3F3">
            <w:r>
              <w:rPr>
                <w:sz w:val="19"/>
                <w:szCs w:val="19"/>
              </w:rPr>
              <w:t>Sales Exec: own leads only</w:t>
            </w:r>
          </w:p>
        </w:tc>
      </w:tr>
      <w:tr w14:paraId="6F44F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6E0B73E1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32106E52">
            <w:r>
              <w:rPr>
                <w:rFonts w:ascii="Courier New" w:hAnsi="Courier New" w:eastAsia="Courier New" w:cs="Courier New"/>
                <w:sz w:val="19"/>
                <w:szCs w:val="19"/>
              </w:rPr>
              <w:t>/leads/&lt;id&gt;/edit/</w:t>
            </w:r>
          </w:p>
        </w:tc>
        <w:tc>
          <w:tcPr>
            <w:tcW w:w="3000" w:type="dxa"/>
          </w:tcPr>
          <w:p w14:paraId="4F505633">
            <w:r>
              <w:rPr>
                <w:sz w:val="19"/>
                <w:szCs w:val="19"/>
              </w:rPr>
              <w:t>Edit a lead</w:t>
            </w:r>
          </w:p>
        </w:tc>
        <w:tc>
          <w:tcPr>
            <w:tcW w:w="1600" w:type="dxa"/>
          </w:tcPr>
          <w:p w14:paraId="12E72B12">
            <w:r>
              <w:rPr>
                <w:sz w:val="19"/>
                <w:szCs w:val="19"/>
              </w:rPr>
              <w:t>Sales Exec: own leads only</w:t>
            </w:r>
          </w:p>
        </w:tc>
      </w:tr>
      <w:tr w14:paraId="1BF8E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40050995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67225090">
            <w:r>
              <w:rPr>
                <w:rFonts w:ascii="Courier New" w:hAnsi="Courier New" w:eastAsia="Courier New" w:cs="Courier New"/>
                <w:sz w:val="19"/>
                <w:szCs w:val="19"/>
              </w:rPr>
              <w:t>/leads/&lt;id&gt;/delete/</w:t>
            </w:r>
          </w:p>
        </w:tc>
        <w:tc>
          <w:tcPr>
            <w:tcW w:w="3000" w:type="dxa"/>
          </w:tcPr>
          <w:p w14:paraId="5E28D55C">
            <w:r>
              <w:rPr>
                <w:sz w:val="19"/>
                <w:szCs w:val="19"/>
              </w:rPr>
              <w:t>Delete a lead</w:t>
            </w:r>
          </w:p>
        </w:tc>
        <w:tc>
          <w:tcPr>
            <w:tcW w:w="1600" w:type="dxa"/>
          </w:tcPr>
          <w:p w14:paraId="27906501">
            <w:r>
              <w:rPr>
                <w:sz w:val="19"/>
                <w:szCs w:val="19"/>
              </w:rPr>
              <w:t>Sales Exec: own leads only</w:t>
            </w:r>
          </w:p>
        </w:tc>
      </w:tr>
      <w:tr w14:paraId="19192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34B7DB88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6970CF74">
            <w:r>
              <w:rPr>
                <w:rFonts w:ascii="Courier New" w:hAnsi="Courier New" w:eastAsia="Courier New" w:cs="Courier New"/>
                <w:sz w:val="19"/>
                <w:szCs w:val="19"/>
              </w:rPr>
              <w:t>/leads/&lt;id&gt;/convert/</w:t>
            </w:r>
          </w:p>
        </w:tc>
        <w:tc>
          <w:tcPr>
            <w:tcW w:w="3000" w:type="dxa"/>
          </w:tcPr>
          <w:p w14:paraId="0F9371BA">
            <w:r>
              <w:rPr>
                <w:sz w:val="19"/>
                <w:szCs w:val="19"/>
              </w:rPr>
              <w:t>Convert lead → customer</w:t>
            </w:r>
          </w:p>
        </w:tc>
        <w:tc>
          <w:tcPr>
            <w:tcW w:w="1600" w:type="dxa"/>
          </w:tcPr>
          <w:p w14:paraId="0266D582">
            <w:r>
              <w:rPr>
                <w:sz w:val="19"/>
                <w:szCs w:val="19"/>
              </w:rPr>
              <w:t>Sales Exec: own leads only</w:t>
            </w:r>
          </w:p>
        </w:tc>
      </w:tr>
    </w:tbl>
    <w:p w14:paraId="1EA55893">
      <w:pPr>
        <w:pStyle w:val="2"/>
        <w:spacing w:before="300" w:after="150"/>
      </w:pPr>
      <w:r>
        <w:t>4. Products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000"/>
        <w:gridCol w:w="3000"/>
        <w:gridCol w:w="1600"/>
      </w:tblGrid>
      <w:tr w14:paraId="6044A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2563EB"/>
          </w:tcPr>
          <w:p w14:paraId="1EAF5C86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000" w:type="dxa"/>
            <w:shd w:val="clear" w:color="auto" w:fill="2563EB"/>
          </w:tcPr>
          <w:p w14:paraId="18622325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3000" w:type="dxa"/>
            <w:shd w:val="clear" w:color="auto" w:fill="2563EB"/>
          </w:tcPr>
          <w:p w14:paraId="580165DC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shd w:val="clear" w:color="auto" w:fill="2563EB"/>
          </w:tcPr>
          <w:p w14:paraId="11EC1A73"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</w:tr>
      <w:tr w14:paraId="7B105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283267B5">
            <w:r>
              <w:rPr>
                <w:rFonts w:ascii="Courier New" w:hAnsi="Courier New" w:eastAsia="Courier New" w:cs="Courier New"/>
                <w:sz w:val="19"/>
                <w:szCs w:val="19"/>
              </w:rPr>
              <w:t>GET</w:t>
            </w:r>
          </w:p>
        </w:tc>
        <w:tc>
          <w:tcPr>
            <w:tcW w:w="3000" w:type="dxa"/>
          </w:tcPr>
          <w:p w14:paraId="53327878">
            <w:r>
              <w:rPr>
                <w:rFonts w:ascii="Courier New" w:hAnsi="Courier New" w:eastAsia="Courier New" w:cs="Courier New"/>
                <w:sz w:val="19"/>
                <w:szCs w:val="19"/>
              </w:rPr>
              <w:t>/products/</w:t>
            </w:r>
          </w:p>
        </w:tc>
        <w:tc>
          <w:tcPr>
            <w:tcW w:w="3000" w:type="dxa"/>
          </w:tcPr>
          <w:p w14:paraId="769D8EE3">
            <w:r>
              <w:rPr>
                <w:sz w:val="19"/>
                <w:szCs w:val="19"/>
              </w:rPr>
              <w:t>List, search, filter</w:t>
            </w:r>
          </w:p>
        </w:tc>
        <w:tc>
          <w:tcPr>
            <w:tcW w:w="1600" w:type="dxa"/>
          </w:tcPr>
          <w:p w14:paraId="63ABF31B">
            <w:r>
              <w:rPr>
                <w:sz w:val="19"/>
                <w:szCs w:val="19"/>
              </w:rPr>
              <w:t>All logged-in users</w:t>
            </w:r>
          </w:p>
        </w:tc>
      </w:tr>
      <w:tr w14:paraId="742CD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163121B4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04135CE0">
            <w:r>
              <w:rPr>
                <w:rFonts w:ascii="Courier New" w:hAnsi="Courier New" w:eastAsia="Courier New" w:cs="Courier New"/>
                <w:sz w:val="19"/>
                <w:szCs w:val="19"/>
              </w:rPr>
              <w:t>/products/add/</w:t>
            </w:r>
          </w:p>
        </w:tc>
        <w:tc>
          <w:tcPr>
            <w:tcW w:w="3000" w:type="dxa"/>
          </w:tcPr>
          <w:p w14:paraId="5F962454">
            <w:r>
              <w:rPr>
                <w:sz w:val="19"/>
                <w:szCs w:val="19"/>
              </w:rPr>
              <w:t>Add a product</w:t>
            </w:r>
          </w:p>
        </w:tc>
        <w:tc>
          <w:tcPr>
            <w:tcW w:w="1600" w:type="dxa"/>
          </w:tcPr>
          <w:p w14:paraId="0B0FB182">
            <w:r>
              <w:rPr>
                <w:sz w:val="19"/>
                <w:szCs w:val="19"/>
              </w:rPr>
              <w:t>Admin/Manager only</w:t>
            </w:r>
          </w:p>
        </w:tc>
      </w:tr>
      <w:tr w14:paraId="3B627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6874E070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29A33648">
            <w:r>
              <w:rPr>
                <w:rFonts w:ascii="Courier New" w:hAnsi="Courier New" w:eastAsia="Courier New" w:cs="Courier New"/>
                <w:sz w:val="19"/>
                <w:szCs w:val="19"/>
              </w:rPr>
              <w:t>/products/&lt;id&gt;/edit/</w:t>
            </w:r>
          </w:p>
        </w:tc>
        <w:tc>
          <w:tcPr>
            <w:tcW w:w="3000" w:type="dxa"/>
          </w:tcPr>
          <w:p w14:paraId="3D55B953">
            <w:r>
              <w:rPr>
                <w:sz w:val="19"/>
                <w:szCs w:val="19"/>
              </w:rPr>
              <w:t>Edit a product</w:t>
            </w:r>
          </w:p>
        </w:tc>
        <w:tc>
          <w:tcPr>
            <w:tcW w:w="1600" w:type="dxa"/>
          </w:tcPr>
          <w:p w14:paraId="6CD971E0">
            <w:r>
              <w:rPr>
                <w:sz w:val="19"/>
                <w:szCs w:val="19"/>
              </w:rPr>
              <w:t>Admin/Manager only</w:t>
            </w:r>
          </w:p>
        </w:tc>
      </w:tr>
      <w:tr w14:paraId="712B4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58EC1F0F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7C3F33B8">
            <w:r>
              <w:rPr>
                <w:rFonts w:ascii="Courier New" w:hAnsi="Courier New" w:eastAsia="Courier New" w:cs="Courier New"/>
                <w:sz w:val="19"/>
                <w:szCs w:val="19"/>
              </w:rPr>
              <w:t>/products/&lt;id&gt;/delete/</w:t>
            </w:r>
          </w:p>
        </w:tc>
        <w:tc>
          <w:tcPr>
            <w:tcW w:w="3000" w:type="dxa"/>
          </w:tcPr>
          <w:p w14:paraId="665DFB28">
            <w:r>
              <w:rPr>
                <w:sz w:val="19"/>
                <w:szCs w:val="19"/>
              </w:rPr>
              <w:t>Delete a product</w:t>
            </w:r>
          </w:p>
        </w:tc>
        <w:tc>
          <w:tcPr>
            <w:tcW w:w="1600" w:type="dxa"/>
          </w:tcPr>
          <w:p w14:paraId="48919F95">
            <w:r>
              <w:rPr>
                <w:sz w:val="19"/>
                <w:szCs w:val="19"/>
              </w:rPr>
              <w:t>Admin/Manager only</w:t>
            </w:r>
          </w:p>
        </w:tc>
      </w:tr>
    </w:tbl>
    <w:p w14:paraId="54B7F16D">
      <w:pPr>
        <w:pStyle w:val="2"/>
        <w:spacing w:before="300" w:after="150"/>
      </w:pPr>
      <w:r>
        <w:t>5. Follow-ups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000"/>
        <w:gridCol w:w="3000"/>
        <w:gridCol w:w="1600"/>
      </w:tblGrid>
      <w:tr w14:paraId="4504E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2563EB"/>
          </w:tcPr>
          <w:p w14:paraId="20B4E20B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000" w:type="dxa"/>
            <w:shd w:val="clear" w:color="auto" w:fill="2563EB"/>
          </w:tcPr>
          <w:p w14:paraId="56667292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3000" w:type="dxa"/>
            <w:shd w:val="clear" w:color="auto" w:fill="2563EB"/>
          </w:tcPr>
          <w:p w14:paraId="4A6D3458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shd w:val="clear" w:color="auto" w:fill="2563EB"/>
          </w:tcPr>
          <w:p w14:paraId="346C5F1D"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</w:tr>
      <w:tr w14:paraId="54690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5A8B41F9">
            <w:r>
              <w:rPr>
                <w:rFonts w:ascii="Courier New" w:hAnsi="Courier New" w:eastAsia="Courier New" w:cs="Courier New"/>
                <w:sz w:val="19"/>
                <w:szCs w:val="19"/>
              </w:rPr>
              <w:t>GET</w:t>
            </w:r>
          </w:p>
        </w:tc>
        <w:tc>
          <w:tcPr>
            <w:tcW w:w="3000" w:type="dxa"/>
          </w:tcPr>
          <w:p w14:paraId="6E96FA93">
            <w:r>
              <w:rPr>
                <w:rFonts w:ascii="Courier New" w:hAnsi="Courier New" w:eastAsia="Courier New" w:cs="Courier New"/>
                <w:sz w:val="19"/>
                <w:szCs w:val="19"/>
              </w:rPr>
              <w:t>/followups/</w:t>
            </w:r>
          </w:p>
        </w:tc>
        <w:tc>
          <w:tcPr>
            <w:tcW w:w="3000" w:type="dxa"/>
          </w:tcPr>
          <w:p w14:paraId="23457744">
            <w:r>
              <w:rPr>
                <w:sz w:val="19"/>
                <w:szCs w:val="19"/>
              </w:rPr>
              <w:t>Dashboard: Today's / Overdue / Upcoming / Completed</w:t>
            </w:r>
          </w:p>
        </w:tc>
        <w:tc>
          <w:tcPr>
            <w:tcW w:w="1600" w:type="dxa"/>
          </w:tcPr>
          <w:p w14:paraId="517A34C1">
            <w:r>
              <w:rPr>
                <w:sz w:val="19"/>
                <w:szCs w:val="19"/>
              </w:rPr>
              <w:t>All logged-in users</w:t>
            </w:r>
          </w:p>
        </w:tc>
      </w:tr>
      <w:tr w14:paraId="7EE56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3834C0EB">
            <w:r>
              <w:rPr>
                <w:rFonts w:ascii="Courier New" w:hAnsi="Courier New" w:eastAsia="Courier New" w:cs="Courier New"/>
                <w:sz w:val="19"/>
                <w:szCs w:val="19"/>
              </w:rPr>
              <w:t>GET</w:t>
            </w:r>
          </w:p>
        </w:tc>
        <w:tc>
          <w:tcPr>
            <w:tcW w:w="3000" w:type="dxa"/>
          </w:tcPr>
          <w:p w14:paraId="362BF24E">
            <w:r>
              <w:rPr>
                <w:rFonts w:ascii="Courier New" w:hAnsi="Courier New" w:eastAsia="Courier New" w:cs="Courier New"/>
                <w:sz w:val="19"/>
                <w:szCs w:val="19"/>
              </w:rPr>
              <w:t>/followups/all/</w:t>
            </w:r>
          </w:p>
        </w:tc>
        <w:tc>
          <w:tcPr>
            <w:tcW w:w="3000" w:type="dxa"/>
          </w:tcPr>
          <w:p w14:paraId="512CCF5E">
            <w:r>
              <w:rPr>
                <w:sz w:val="19"/>
                <w:szCs w:val="19"/>
              </w:rPr>
              <w:t>Full list, filter (?status=, ?type=)</w:t>
            </w:r>
          </w:p>
        </w:tc>
        <w:tc>
          <w:tcPr>
            <w:tcW w:w="1600" w:type="dxa"/>
          </w:tcPr>
          <w:p w14:paraId="28E02EA5">
            <w:r>
              <w:rPr>
                <w:sz w:val="19"/>
                <w:szCs w:val="19"/>
              </w:rPr>
              <w:t>All logged-in users</w:t>
            </w:r>
          </w:p>
        </w:tc>
      </w:tr>
      <w:tr w14:paraId="6E738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2BAE696A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6B0083E9">
            <w:r>
              <w:rPr>
                <w:rFonts w:ascii="Courier New" w:hAnsi="Courier New" w:eastAsia="Courier New" w:cs="Courier New"/>
                <w:sz w:val="19"/>
                <w:szCs w:val="19"/>
              </w:rPr>
              <w:t>/followups/add/</w:t>
            </w:r>
          </w:p>
        </w:tc>
        <w:tc>
          <w:tcPr>
            <w:tcW w:w="3000" w:type="dxa"/>
          </w:tcPr>
          <w:p w14:paraId="3A4BE5C2">
            <w:r>
              <w:rPr>
                <w:sz w:val="19"/>
                <w:szCs w:val="19"/>
              </w:rPr>
              <w:t>Schedule a follow-up</w:t>
            </w:r>
          </w:p>
        </w:tc>
        <w:tc>
          <w:tcPr>
            <w:tcW w:w="1600" w:type="dxa"/>
          </w:tcPr>
          <w:p w14:paraId="3D276873">
            <w:r>
              <w:rPr>
                <w:sz w:val="19"/>
                <w:szCs w:val="19"/>
              </w:rPr>
              <w:t>All logged-in users</w:t>
            </w:r>
          </w:p>
        </w:tc>
      </w:tr>
      <w:tr w14:paraId="78873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008A22F2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1B3CCC2A">
            <w:r>
              <w:rPr>
                <w:rFonts w:ascii="Courier New" w:hAnsi="Courier New" w:eastAsia="Courier New" w:cs="Courier New"/>
                <w:sz w:val="19"/>
                <w:szCs w:val="19"/>
              </w:rPr>
              <w:t>/followups/&lt;id&gt;/edit/</w:t>
            </w:r>
          </w:p>
        </w:tc>
        <w:tc>
          <w:tcPr>
            <w:tcW w:w="3000" w:type="dxa"/>
          </w:tcPr>
          <w:p w14:paraId="6CBAC501">
            <w:r>
              <w:rPr>
                <w:sz w:val="19"/>
                <w:szCs w:val="19"/>
              </w:rPr>
              <w:t>Edit a follow-up</w:t>
            </w:r>
          </w:p>
        </w:tc>
        <w:tc>
          <w:tcPr>
            <w:tcW w:w="1600" w:type="dxa"/>
          </w:tcPr>
          <w:p w14:paraId="5DA6EFAB">
            <w:r>
              <w:rPr>
                <w:sz w:val="19"/>
                <w:szCs w:val="19"/>
              </w:rPr>
              <w:t>All logged-in users</w:t>
            </w:r>
          </w:p>
        </w:tc>
      </w:tr>
      <w:tr w14:paraId="67D34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3FF2739A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132436B4">
            <w:r>
              <w:rPr>
                <w:rFonts w:ascii="Courier New" w:hAnsi="Courier New" w:eastAsia="Courier New" w:cs="Courier New"/>
                <w:sz w:val="19"/>
                <w:szCs w:val="19"/>
              </w:rPr>
              <w:t>/followups/&lt;id&gt;/delete/</w:t>
            </w:r>
          </w:p>
        </w:tc>
        <w:tc>
          <w:tcPr>
            <w:tcW w:w="3000" w:type="dxa"/>
          </w:tcPr>
          <w:p w14:paraId="57E916FD">
            <w:r>
              <w:rPr>
                <w:sz w:val="19"/>
                <w:szCs w:val="19"/>
              </w:rPr>
              <w:t>Delete a follow-up</w:t>
            </w:r>
          </w:p>
        </w:tc>
        <w:tc>
          <w:tcPr>
            <w:tcW w:w="1600" w:type="dxa"/>
          </w:tcPr>
          <w:p w14:paraId="439F3C22">
            <w:r>
              <w:rPr>
                <w:sz w:val="19"/>
                <w:szCs w:val="19"/>
              </w:rPr>
              <w:t>All logged-in users</w:t>
            </w:r>
          </w:p>
        </w:tc>
      </w:tr>
      <w:tr w14:paraId="759E1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1B42D452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51545276">
            <w:r>
              <w:rPr>
                <w:rFonts w:ascii="Courier New" w:hAnsi="Courier New" w:eastAsia="Courier New" w:cs="Courier New"/>
                <w:sz w:val="19"/>
                <w:szCs w:val="19"/>
              </w:rPr>
              <w:t>/followups/&lt;id&gt;/complete/</w:t>
            </w:r>
          </w:p>
        </w:tc>
        <w:tc>
          <w:tcPr>
            <w:tcW w:w="3000" w:type="dxa"/>
          </w:tcPr>
          <w:p w14:paraId="46981AE4">
            <w:r>
              <w:rPr>
                <w:sz w:val="19"/>
                <w:szCs w:val="19"/>
              </w:rPr>
              <w:t>Mark as completed</w:t>
            </w:r>
          </w:p>
        </w:tc>
        <w:tc>
          <w:tcPr>
            <w:tcW w:w="1600" w:type="dxa"/>
          </w:tcPr>
          <w:p w14:paraId="52280319">
            <w:r>
              <w:rPr>
                <w:sz w:val="19"/>
                <w:szCs w:val="19"/>
              </w:rPr>
              <w:t>All logged-in users</w:t>
            </w:r>
          </w:p>
        </w:tc>
      </w:tr>
    </w:tbl>
    <w:p w14:paraId="1D8319BC">
      <w:pPr>
        <w:pStyle w:val="2"/>
        <w:spacing w:before="300" w:after="150"/>
      </w:pPr>
      <w:r>
        <w:t>6. Quotations &amp; Sales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000"/>
        <w:gridCol w:w="3000"/>
        <w:gridCol w:w="1600"/>
      </w:tblGrid>
      <w:tr w14:paraId="79C93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2563EB"/>
          </w:tcPr>
          <w:p w14:paraId="286F30AB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000" w:type="dxa"/>
            <w:shd w:val="clear" w:color="auto" w:fill="2563EB"/>
          </w:tcPr>
          <w:p w14:paraId="53A985C4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3000" w:type="dxa"/>
            <w:shd w:val="clear" w:color="auto" w:fill="2563EB"/>
          </w:tcPr>
          <w:p w14:paraId="00AEA37E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shd w:val="clear" w:color="auto" w:fill="2563EB"/>
          </w:tcPr>
          <w:p w14:paraId="5D29047D"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</w:tr>
      <w:tr w14:paraId="70494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1A196942">
            <w:r>
              <w:rPr>
                <w:rFonts w:ascii="Courier New" w:hAnsi="Courier New" w:eastAsia="Courier New" w:cs="Courier New"/>
                <w:sz w:val="19"/>
                <w:szCs w:val="19"/>
              </w:rPr>
              <w:t>GET</w:t>
            </w:r>
          </w:p>
        </w:tc>
        <w:tc>
          <w:tcPr>
            <w:tcW w:w="3000" w:type="dxa"/>
          </w:tcPr>
          <w:p w14:paraId="47CDCA19">
            <w:r>
              <w:rPr>
                <w:rFonts w:ascii="Courier New" w:hAnsi="Courier New" w:eastAsia="Courier New" w:cs="Courier New"/>
                <w:sz w:val="19"/>
                <w:szCs w:val="19"/>
              </w:rPr>
              <w:t>/quotations/</w:t>
            </w:r>
          </w:p>
        </w:tc>
        <w:tc>
          <w:tcPr>
            <w:tcW w:w="3000" w:type="dxa"/>
          </w:tcPr>
          <w:p w14:paraId="5CE9703C">
            <w:r>
              <w:rPr>
                <w:sz w:val="19"/>
                <w:szCs w:val="19"/>
              </w:rPr>
              <w:t>List, filter (?status=)</w:t>
            </w:r>
          </w:p>
        </w:tc>
        <w:tc>
          <w:tcPr>
            <w:tcW w:w="1600" w:type="dxa"/>
          </w:tcPr>
          <w:p w14:paraId="37A78E5C">
            <w:r>
              <w:rPr>
                <w:sz w:val="19"/>
                <w:szCs w:val="19"/>
              </w:rPr>
              <w:t>All logged-in users</w:t>
            </w:r>
          </w:p>
        </w:tc>
      </w:tr>
      <w:tr w14:paraId="14E6A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0306D64F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65A54A6E">
            <w:r>
              <w:rPr>
                <w:rFonts w:ascii="Courier New" w:hAnsi="Courier New" w:eastAsia="Courier New" w:cs="Courier New"/>
                <w:sz w:val="19"/>
                <w:szCs w:val="19"/>
              </w:rPr>
              <w:t>/quotations/add/</w:t>
            </w:r>
          </w:p>
        </w:tc>
        <w:tc>
          <w:tcPr>
            <w:tcW w:w="3000" w:type="dxa"/>
          </w:tcPr>
          <w:p w14:paraId="66147259">
            <w:r>
              <w:rPr>
                <w:sz w:val="19"/>
                <w:szCs w:val="19"/>
              </w:rPr>
              <w:t>Create quotation (multi-item formset)</w:t>
            </w:r>
          </w:p>
        </w:tc>
        <w:tc>
          <w:tcPr>
            <w:tcW w:w="1600" w:type="dxa"/>
          </w:tcPr>
          <w:p w14:paraId="51F5CA93">
            <w:r>
              <w:rPr>
                <w:sz w:val="19"/>
                <w:szCs w:val="19"/>
              </w:rPr>
              <w:t>All logged-in users</w:t>
            </w:r>
          </w:p>
        </w:tc>
      </w:tr>
      <w:tr w14:paraId="5B4EF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7D4B04DC">
            <w:r>
              <w:rPr>
                <w:rFonts w:ascii="Courier New" w:hAnsi="Courier New" w:eastAsia="Courier New" w:cs="Courier New"/>
                <w:sz w:val="19"/>
                <w:szCs w:val="19"/>
              </w:rPr>
              <w:t>GET</w:t>
            </w:r>
          </w:p>
        </w:tc>
        <w:tc>
          <w:tcPr>
            <w:tcW w:w="3000" w:type="dxa"/>
          </w:tcPr>
          <w:p w14:paraId="1102261F">
            <w:r>
              <w:rPr>
                <w:rFonts w:ascii="Courier New" w:hAnsi="Courier New" w:eastAsia="Courier New" w:cs="Courier New"/>
                <w:sz w:val="19"/>
                <w:szCs w:val="19"/>
              </w:rPr>
              <w:t>/quotations/&lt;id&gt;/</w:t>
            </w:r>
          </w:p>
        </w:tc>
        <w:tc>
          <w:tcPr>
            <w:tcW w:w="3000" w:type="dxa"/>
          </w:tcPr>
          <w:p w14:paraId="5D26A174">
            <w:r>
              <w:rPr>
                <w:sz w:val="19"/>
                <w:szCs w:val="19"/>
              </w:rPr>
              <w:t>View quotation detail with totals</w:t>
            </w:r>
          </w:p>
        </w:tc>
        <w:tc>
          <w:tcPr>
            <w:tcW w:w="1600" w:type="dxa"/>
          </w:tcPr>
          <w:p w14:paraId="4B9911DF">
            <w:r>
              <w:rPr>
                <w:sz w:val="19"/>
                <w:szCs w:val="19"/>
              </w:rPr>
              <w:t>All logged-in users</w:t>
            </w:r>
          </w:p>
        </w:tc>
      </w:tr>
      <w:tr w14:paraId="5D556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34BE824B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6108C85B">
            <w:r>
              <w:rPr>
                <w:rFonts w:ascii="Courier New" w:hAnsi="Courier New" w:eastAsia="Courier New" w:cs="Courier New"/>
                <w:sz w:val="19"/>
                <w:szCs w:val="19"/>
              </w:rPr>
              <w:t>/quotations/&lt;id&gt;/edit/</w:t>
            </w:r>
          </w:p>
        </w:tc>
        <w:tc>
          <w:tcPr>
            <w:tcW w:w="3000" w:type="dxa"/>
          </w:tcPr>
          <w:p w14:paraId="6A796896">
            <w:r>
              <w:rPr>
                <w:sz w:val="19"/>
                <w:szCs w:val="19"/>
              </w:rPr>
              <w:t>Edit quotation &amp; items</w:t>
            </w:r>
          </w:p>
        </w:tc>
        <w:tc>
          <w:tcPr>
            <w:tcW w:w="1600" w:type="dxa"/>
          </w:tcPr>
          <w:p w14:paraId="324F8229">
            <w:r>
              <w:rPr>
                <w:sz w:val="19"/>
                <w:szCs w:val="19"/>
              </w:rPr>
              <w:t>All logged-in users</w:t>
            </w:r>
          </w:p>
        </w:tc>
      </w:tr>
      <w:tr w14:paraId="43814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47BCCDA8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58A3C1CC">
            <w:r>
              <w:rPr>
                <w:rFonts w:ascii="Courier New" w:hAnsi="Courier New" w:eastAsia="Courier New" w:cs="Courier New"/>
                <w:sz w:val="19"/>
                <w:szCs w:val="19"/>
              </w:rPr>
              <w:t>/quotations/&lt;id&gt;/delete/</w:t>
            </w:r>
          </w:p>
        </w:tc>
        <w:tc>
          <w:tcPr>
            <w:tcW w:w="3000" w:type="dxa"/>
          </w:tcPr>
          <w:p w14:paraId="41DC26E0">
            <w:r>
              <w:rPr>
                <w:sz w:val="19"/>
                <w:szCs w:val="19"/>
              </w:rPr>
              <w:t>Delete a quotation</w:t>
            </w:r>
          </w:p>
        </w:tc>
        <w:tc>
          <w:tcPr>
            <w:tcW w:w="1600" w:type="dxa"/>
          </w:tcPr>
          <w:p w14:paraId="42E282D7">
            <w:r>
              <w:rPr>
                <w:sz w:val="19"/>
                <w:szCs w:val="19"/>
              </w:rPr>
              <w:t>All logged-in users</w:t>
            </w:r>
          </w:p>
        </w:tc>
      </w:tr>
      <w:tr w14:paraId="43523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020FD6C0">
            <w:r>
              <w:rPr>
                <w:rFonts w:ascii="Courier New" w:hAnsi="Courier New" w:eastAsia="Courier New" w:cs="Courier New"/>
                <w:sz w:val="19"/>
                <w:szCs w:val="19"/>
              </w:rPr>
              <w:t>GET</w:t>
            </w:r>
          </w:p>
        </w:tc>
        <w:tc>
          <w:tcPr>
            <w:tcW w:w="3000" w:type="dxa"/>
          </w:tcPr>
          <w:p w14:paraId="7A3C28EC">
            <w:r>
              <w:rPr>
                <w:rFonts w:ascii="Courier New" w:hAnsi="Courier New" w:eastAsia="Courier New" w:cs="Courier New"/>
                <w:sz w:val="19"/>
                <w:szCs w:val="19"/>
              </w:rPr>
              <w:t>/quotations/&lt;id&gt;/pdf/</w:t>
            </w:r>
          </w:p>
        </w:tc>
        <w:tc>
          <w:tcPr>
            <w:tcW w:w="3000" w:type="dxa"/>
          </w:tcPr>
          <w:p w14:paraId="67AF1C4D">
            <w:r>
              <w:rPr>
                <w:sz w:val="19"/>
                <w:szCs w:val="19"/>
              </w:rPr>
              <w:t>Download quotation as PDF</w:t>
            </w:r>
          </w:p>
        </w:tc>
        <w:tc>
          <w:tcPr>
            <w:tcW w:w="1600" w:type="dxa"/>
          </w:tcPr>
          <w:p w14:paraId="4A28FFD9">
            <w:r>
              <w:rPr>
                <w:sz w:val="19"/>
                <w:szCs w:val="19"/>
              </w:rPr>
              <w:t>All logged-in users</w:t>
            </w:r>
          </w:p>
        </w:tc>
      </w:tr>
      <w:tr w14:paraId="45492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2D1C3C45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3B1B8967">
            <w:r>
              <w:rPr>
                <w:rFonts w:ascii="Courier New" w:hAnsi="Courier New" w:eastAsia="Courier New" w:cs="Courier New"/>
                <w:sz w:val="19"/>
                <w:szCs w:val="19"/>
              </w:rPr>
              <w:t>/quotations/&lt;id&gt;/create-sale/</w:t>
            </w:r>
          </w:p>
        </w:tc>
        <w:tc>
          <w:tcPr>
            <w:tcW w:w="3000" w:type="dxa"/>
          </w:tcPr>
          <w:p w14:paraId="39EEDEF8">
            <w:r>
              <w:rPr>
                <w:sz w:val="19"/>
                <w:szCs w:val="19"/>
              </w:rPr>
              <w:t>Convert accepted quotation → sale</w:t>
            </w:r>
          </w:p>
        </w:tc>
        <w:tc>
          <w:tcPr>
            <w:tcW w:w="1600" w:type="dxa"/>
          </w:tcPr>
          <w:p w14:paraId="5568CEC4">
            <w:r>
              <w:rPr>
                <w:sz w:val="19"/>
                <w:szCs w:val="19"/>
              </w:rPr>
              <w:t>All logged-in users</w:t>
            </w:r>
          </w:p>
        </w:tc>
      </w:tr>
      <w:tr w14:paraId="3FC65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36290049">
            <w:r>
              <w:rPr>
                <w:rFonts w:ascii="Courier New" w:hAnsi="Courier New" w:eastAsia="Courier New" w:cs="Courier New"/>
                <w:sz w:val="19"/>
                <w:szCs w:val="19"/>
              </w:rPr>
              <w:t>GET</w:t>
            </w:r>
          </w:p>
        </w:tc>
        <w:tc>
          <w:tcPr>
            <w:tcW w:w="3000" w:type="dxa"/>
          </w:tcPr>
          <w:p w14:paraId="52E18AB8">
            <w:r>
              <w:rPr>
                <w:rFonts w:ascii="Courier New" w:hAnsi="Courier New" w:eastAsia="Courier New" w:cs="Courier New"/>
                <w:sz w:val="19"/>
                <w:szCs w:val="19"/>
              </w:rPr>
              <w:t>/sales/</w:t>
            </w:r>
          </w:p>
        </w:tc>
        <w:tc>
          <w:tcPr>
            <w:tcW w:w="3000" w:type="dxa"/>
          </w:tcPr>
          <w:p w14:paraId="3A99D73E">
            <w:r>
              <w:rPr>
                <w:sz w:val="19"/>
                <w:szCs w:val="19"/>
              </w:rPr>
              <w:t>List sales, filter (?payment_status=)</w:t>
            </w:r>
          </w:p>
        </w:tc>
        <w:tc>
          <w:tcPr>
            <w:tcW w:w="1600" w:type="dxa"/>
          </w:tcPr>
          <w:p w14:paraId="7B04DFFA">
            <w:r>
              <w:rPr>
                <w:sz w:val="19"/>
                <w:szCs w:val="19"/>
              </w:rPr>
              <w:t>All logged-in users</w:t>
            </w:r>
          </w:p>
        </w:tc>
      </w:tr>
      <w:tr w14:paraId="4F498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03BFDB10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4CC5D31B">
            <w:r>
              <w:rPr>
                <w:rFonts w:ascii="Courier New" w:hAnsi="Courier New" w:eastAsia="Courier New" w:cs="Courier New"/>
                <w:sz w:val="19"/>
                <w:szCs w:val="19"/>
              </w:rPr>
              <w:t>/sales/add/</w:t>
            </w:r>
          </w:p>
        </w:tc>
        <w:tc>
          <w:tcPr>
            <w:tcW w:w="3000" w:type="dxa"/>
          </w:tcPr>
          <w:p w14:paraId="2CAB7CC4">
            <w:r>
              <w:rPr>
                <w:sz w:val="19"/>
                <w:szCs w:val="19"/>
              </w:rPr>
              <w:t>Record a sale manually (multi-item formset)</w:t>
            </w:r>
          </w:p>
        </w:tc>
        <w:tc>
          <w:tcPr>
            <w:tcW w:w="1600" w:type="dxa"/>
          </w:tcPr>
          <w:p w14:paraId="5DB3101D">
            <w:r>
              <w:rPr>
                <w:sz w:val="19"/>
                <w:szCs w:val="19"/>
              </w:rPr>
              <w:t>All logged-in users</w:t>
            </w:r>
          </w:p>
        </w:tc>
      </w:tr>
      <w:tr w14:paraId="44C48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33061583">
            <w:r>
              <w:rPr>
                <w:rFonts w:ascii="Courier New" w:hAnsi="Courier New" w:eastAsia="Courier New" w:cs="Courier New"/>
                <w:sz w:val="19"/>
                <w:szCs w:val="19"/>
              </w:rPr>
              <w:t>GET</w:t>
            </w:r>
          </w:p>
        </w:tc>
        <w:tc>
          <w:tcPr>
            <w:tcW w:w="3000" w:type="dxa"/>
          </w:tcPr>
          <w:p w14:paraId="62D64C3F">
            <w:r>
              <w:rPr>
                <w:rFonts w:ascii="Courier New" w:hAnsi="Courier New" w:eastAsia="Courier New" w:cs="Courier New"/>
                <w:sz w:val="19"/>
                <w:szCs w:val="19"/>
              </w:rPr>
              <w:t>/sales/&lt;id&gt;/</w:t>
            </w:r>
          </w:p>
        </w:tc>
        <w:tc>
          <w:tcPr>
            <w:tcW w:w="3000" w:type="dxa"/>
          </w:tcPr>
          <w:p w14:paraId="39CFE0CF">
            <w:r>
              <w:rPr>
                <w:sz w:val="19"/>
                <w:szCs w:val="19"/>
              </w:rPr>
              <w:t>View sale detail / invoice</w:t>
            </w:r>
          </w:p>
        </w:tc>
        <w:tc>
          <w:tcPr>
            <w:tcW w:w="1600" w:type="dxa"/>
          </w:tcPr>
          <w:p w14:paraId="7C2D6185">
            <w:r>
              <w:rPr>
                <w:sz w:val="19"/>
                <w:szCs w:val="19"/>
              </w:rPr>
              <w:t>All logged-in users</w:t>
            </w:r>
          </w:p>
        </w:tc>
      </w:tr>
      <w:tr w14:paraId="48227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49008E3E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6E7ECF12">
            <w:r>
              <w:rPr>
                <w:rFonts w:ascii="Courier New" w:hAnsi="Courier New" w:eastAsia="Courier New" w:cs="Courier New"/>
                <w:sz w:val="19"/>
                <w:szCs w:val="19"/>
              </w:rPr>
              <w:t>/sales/&lt;id&gt;/delete/</w:t>
            </w:r>
          </w:p>
        </w:tc>
        <w:tc>
          <w:tcPr>
            <w:tcW w:w="3000" w:type="dxa"/>
          </w:tcPr>
          <w:p w14:paraId="302FCB48">
            <w:r>
              <w:rPr>
                <w:sz w:val="19"/>
                <w:szCs w:val="19"/>
              </w:rPr>
              <w:t>Delete a sale</w:t>
            </w:r>
          </w:p>
        </w:tc>
        <w:tc>
          <w:tcPr>
            <w:tcW w:w="1600" w:type="dxa"/>
          </w:tcPr>
          <w:p w14:paraId="48555719">
            <w:r>
              <w:rPr>
                <w:sz w:val="19"/>
                <w:szCs w:val="19"/>
              </w:rPr>
              <w:t>All logged-in users</w:t>
            </w:r>
          </w:p>
        </w:tc>
      </w:tr>
    </w:tbl>
    <w:p w14:paraId="6E7081AE">
      <w:pPr>
        <w:pStyle w:val="2"/>
        <w:spacing w:before="300" w:after="150"/>
      </w:pPr>
      <w:r>
        <w:t>7. AI Module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000"/>
        <w:gridCol w:w="3000"/>
        <w:gridCol w:w="1600"/>
      </w:tblGrid>
      <w:tr w14:paraId="77C17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2563EB"/>
          </w:tcPr>
          <w:p w14:paraId="611F4D27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000" w:type="dxa"/>
            <w:shd w:val="clear" w:color="auto" w:fill="2563EB"/>
          </w:tcPr>
          <w:p w14:paraId="0C7B792F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3000" w:type="dxa"/>
            <w:shd w:val="clear" w:color="auto" w:fill="2563EB"/>
          </w:tcPr>
          <w:p w14:paraId="269B742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shd w:val="clear" w:color="auto" w:fill="2563EB"/>
          </w:tcPr>
          <w:p w14:paraId="1DB8097F"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</w:tr>
      <w:tr w14:paraId="05134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4E3AD7D5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7909AA86">
            <w:r>
              <w:rPr>
                <w:rFonts w:ascii="Courier New" w:hAnsi="Courier New" w:eastAsia="Courier New" w:cs="Courier New"/>
                <w:sz w:val="19"/>
                <w:szCs w:val="19"/>
              </w:rPr>
              <w:t>/leads/&lt;id&gt;/ai-score/</w:t>
            </w:r>
          </w:p>
        </w:tc>
        <w:tc>
          <w:tcPr>
            <w:tcW w:w="3000" w:type="dxa"/>
          </w:tcPr>
          <w:p w14:paraId="4A05DD1F">
            <w:r>
              <w:rPr>
                <w:sz w:val="19"/>
                <w:szCs w:val="19"/>
              </w:rPr>
              <w:t>Run AI Lead Scoring (POST triggers the call)</w:t>
            </w:r>
          </w:p>
        </w:tc>
        <w:tc>
          <w:tcPr>
            <w:tcW w:w="1600" w:type="dxa"/>
          </w:tcPr>
          <w:p w14:paraId="132048CE">
            <w:r>
              <w:rPr>
                <w:sz w:val="19"/>
                <w:szCs w:val="19"/>
              </w:rPr>
              <w:t>Sales Exec: own leads only</w:t>
            </w:r>
          </w:p>
        </w:tc>
      </w:tr>
      <w:tr w14:paraId="28503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7704A93A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05D31502">
            <w:r>
              <w:rPr>
                <w:rFonts w:ascii="Courier New" w:hAnsi="Courier New" w:eastAsia="Courier New" w:cs="Courier New"/>
                <w:sz w:val="19"/>
                <w:szCs w:val="19"/>
              </w:rPr>
              <w:t>/leads/&lt;id&gt;/ai-followup/</w:t>
            </w:r>
          </w:p>
        </w:tc>
        <w:tc>
          <w:tcPr>
            <w:tcW w:w="3000" w:type="dxa"/>
          </w:tcPr>
          <w:p w14:paraId="0328B20C">
            <w:r>
              <w:rPr>
                <w:sz w:val="19"/>
                <w:szCs w:val="19"/>
              </w:rPr>
              <w:t>Generate AI follow-up message</w:t>
            </w:r>
          </w:p>
        </w:tc>
        <w:tc>
          <w:tcPr>
            <w:tcW w:w="1600" w:type="dxa"/>
          </w:tcPr>
          <w:p w14:paraId="55657521">
            <w:r>
              <w:rPr>
                <w:sz w:val="19"/>
                <w:szCs w:val="19"/>
              </w:rPr>
              <w:t>Sales Exec: own leads only</w:t>
            </w:r>
          </w:p>
        </w:tc>
      </w:tr>
      <w:tr w14:paraId="6ECBF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576DABF5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4802AE01">
            <w:r>
              <w:rPr>
                <w:rFonts w:ascii="Courier New" w:hAnsi="Courier New" w:eastAsia="Courier New" w:cs="Courier New"/>
                <w:sz w:val="19"/>
                <w:szCs w:val="19"/>
              </w:rPr>
              <w:t>/customers/&lt;id&gt;/ai-summary/</w:t>
            </w:r>
          </w:p>
        </w:tc>
        <w:tc>
          <w:tcPr>
            <w:tcW w:w="3000" w:type="dxa"/>
          </w:tcPr>
          <w:p w14:paraId="66E1B964">
            <w:r>
              <w:rPr>
                <w:sz w:val="19"/>
                <w:szCs w:val="19"/>
              </w:rPr>
              <w:t>Generate AI customer summary</w:t>
            </w:r>
          </w:p>
        </w:tc>
        <w:tc>
          <w:tcPr>
            <w:tcW w:w="1600" w:type="dxa"/>
          </w:tcPr>
          <w:p w14:paraId="315CD3A6">
            <w:r>
              <w:rPr>
                <w:sz w:val="19"/>
                <w:szCs w:val="19"/>
              </w:rPr>
              <w:t>All logged-in users</w:t>
            </w:r>
          </w:p>
        </w:tc>
      </w:tr>
      <w:tr w14:paraId="602D4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5E63B656">
            <w:r>
              <w:rPr>
                <w:rFonts w:ascii="Courier New" w:hAnsi="Courier New" w:eastAsia="Courier New" w:cs="Courier New"/>
                <w:sz w:val="19"/>
                <w:szCs w:val="19"/>
              </w:rPr>
              <w:t>GET/POST</w:t>
            </w:r>
          </w:p>
        </w:tc>
        <w:tc>
          <w:tcPr>
            <w:tcW w:w="3000" w:type="dxa"/>
          </w:tcPr>
          <w:p w14:paraId="6319672B">
            <w:r>
              <w:rPr>
                <w:rFonts w:ascii="Courier New" w:hAnsi="Courier New" w:eastAsia="Courier New" w:cs="Courier New"/>
                <w:sz w:val="19"/>
                <w:szCs w:val="19"/>
              </w:rPr>
              <w:t>/ai-sales-report/</w:t>
            </w:r>
          </w:p>
        </w:tc>
        <w:tc>
          <w:tcPr>
            <w:tcW w:w="3000" w:type="dxa"/>
          </w:tcPr>
          <w:p w14:paraId="7BF4DF20">
            <w:r>
              <w:rPr>
                <w:sz w:val="19"/>
                <w:szCs w:val="19"/>
              </w:rPr>
              <w:t>Generate AI sales performance report</w:t>
            </w:r>
          </w:p>
        </w:tc>
        <w:tc>
          <w:tcPr>
            <w:tcW w:w="1600" w:type="dxa"/>
          </w:tcPr>
          <w:p w14:paraId="4C3F494A">
            <w:r>
              <w:rPr>
                <w:sz w:val="19"/>
                <w:szCs w:val="19"/>
              </w:rPr>
              <w:t>Admin/Manager only</w:t>
            </w:r>
          </w:p>
        </w:tc>
      </w:tr>
    </w:tbl>
    <w:p w14:paraId="1D58A4E9">
      <w:pPr>
        <w:pStyle w:val="2"/>
        <w:spacing w:before="300" w:after="150"/>
      </w:pPr>
      <w:r>
        <w:t>8. Notifications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000"/>
        <w:gridCol w:w="3000"/>
        <w:gridCol w:w="1600"/>
      </w:tblGrid>
      <w:tr w14:paraId="245B6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2563EB"/>
          </w:tcPr>
          <w:p w14:paraId="5B72DD6E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000" w:type="dxa"/>
            <w:shd w:val="clear" w:color="auto" w:fill="2563EB"/>
          </w:tcPr>
          <w:p w14:paraId="4F3ED69F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3000" w:type="dxa"/>
            <w:shd w:val="clear" w:color="auto" w:fill="2563EB"/>
          </w:tcPr>
          <w:p w14:paraId="2A0ED9FF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shd w:val="clear" w:color="auto" w:fill="2563EB"/>
          </w:tcPr>
          <w:p w14:paraId="7FCCA84C"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</w:tr>
      <w:tr w14:paraId="30775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7CAEA513">
            <w:r>
              <w:rPr>
                <w:rFonts w:ascii="Courier New" w:hAnsi="Courier New" w:eastAsia="Courier New" w:cs="Courier New"/>
                <w:sz w:val="19"/>
                <w:szCs w:val="19"/>
              </w:rPr>
              <w:t>GET</w:t>
            </w:r>
          </w:p>
        </w:tc>
        <w:tc>
          <w:tcPr>
            <w:tcW w:w="3000" w:type="dxa"/>
          </w:tcPr>
          <w:p w14:paraId="00218B9B">
            <w:r>
              <w:rPr>
                <w:rFonts w:ascii="Courier New" w:hAnsi="Courier New" w:eastAsia="Courier New" w:cs="Courier New"/>
                <w:sz w:val="19"/>
                <w:szCs w:val="19"/>
              </w:rPr>
              <w:t>/notifications/</w:t>
            </w:r>
          </w:p>
        </w:tc>
        <w:tc>
          <w:tcPr>
            <w:tcW w:w="3000" w:type="dxa"/>
          </w:tcPr>
          <w:p w14:paraId="1EE05623">
            <w:r>
              <w:rPr>
                <w:sz w:val="19"/>
                <w:szCs w:val="19"/>
              </w:rPr>
              <w:t>List the current user's notifications</w:t>
            </w:r>
          </w:p>
        </w:tc>
        <w:tc>
          <w:tcPr>
            <w:tcW w:w="1600" w:type="dxa"/>
          </w:tcPr>
          <w:p w14:paraId="571A8530">
            <w:r>
              <w:rPr>
                <w:sz w:val="19"/>
                <w:szCs w:val="19"/>
              </w:rPr>
              <w:t>All logged-in users</w:t>
            </w:r>
          </w:p>
        </w:tc>
      </w:tr>
      <w:tr w14:paraId="6AF44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21E47718">
            <w:r>
              <w:rPr>
                <w:rFonts w:ascii="Courier New" w:hAnsi="Courier New" w:eastAsia="Courier New" w:cs="Courier New"/>
                <w:sz w:val="19"/>
                <w:szCs w:val="19"/>
              </w:rPr>
              <w:t>GET</w:t>
            </w:r>
          </w:p>
        </w:tc>
        <w:tc>
          <w:tcPr>
            <w:tcW w:w="3000" w:type="dxa"/>
          </w:tcPr>
          <w:p w14:paraId="2E1B367B">
            <w:r>
              <w:rPr>
                <w:rFonts w:ascii="Courier New" w:hAnsi="Courier New" w:eastAsia="Courier New" w:cs="Courier New"/>
                <w:sz w:val="19"/>
                <w:szCs w:val="19"/>
              </w:rPr>
              <w:t>/notifications/&lt;id&gt;/read/</w:t>
            </w:r>
          </w:p>
        </w:tc>
        <w:tc>
          <w:tcPr>
            <w:tcW w:w="3000" w:type="dxa"/>
          </w:tcPr>
          <w:p w14:paraId="79BC1782">
            <w:r>
              <w:rPr>
                <w:sz w:val="19"/>
                <w:szCs w:val="19"/>
              </w:rPr>
              <w:t>Mark one notification as read</w:t>
            </w:r>
          </w:p>
        </w:tc>
        <w:tc>
          <w:tcPr>
            <w:tcW w:w="1600" w:type="dxa"/>
          </w:tcPr>
          <w:p w14:paraId="57793B18">
            <w:r>
              <w:rPr>
                <w:sz w:val="19"/>
                <w:szCs w:val="19"/>
              </w:rPr>
              <w:t>All logged-in users</w:t>
            </w:r>
          </w:p>
        </w:tc>
      </w:tr>
      <w:tr w14:paraId="750D6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5512CE33">
            <w:r>
              <w:rPr>
                <w:rFonts w:ascii="Courier New" w:hAnsi="Courier New" w:eastAsia="Courier New" w:cs="Courier New"/>
                <w:sz w:val="19"/>
                <w:szCs w:val="19"/>
              </w:rPr>
              <w:t>GET</w:t>
            </w:r>
          </w:p>
        </w:tc>
        <w:tc>
          <w:tcPr>
            <w:tcW w:w="3000" w:type="dxa"/>
          </w:tcPr>
          <w:p w14:paraId="3C865297">
            <w:r>
              <w:rPr>
                <w:rFonts w:ascii="Courier New" w:hAnsi="Courier New" w:eastAsia="Courier New" w:cs="Courier New"/>
                <w:sz w:val="19"/>
                <w:szCs w:val="19"/>
              </w:rPr>
              <w:t>/notifications/mark-all-read/</w:t>
            </w:r>
          </w:p>
        </w:tc>
        <w:tc>
          <w:tcPr>
            <w:tcW w:w="3000" w:type="dxa"/>
          </w:tcPr>
          <w:p w14:paraId="7A32B7B1">
            <w:r>
              <w:rPr>
                <w:sz w:val="19"/>
                <w:szCs w:val="19"/>
              </w:rPr>
              <w:t>Mark all as read</w:t>
            </w:r>
          </w:p>
        </w:tc>
        <w:tc>
          <w:tcPr>
            <w:tcW w:w="1600" w:type="dxa"/>
          </w:tcPr>
          <w:p w14:paraId="4476B921">
            <w:r>
              <w:rPr>
                <w:sz w:val="19"/>
                <w:szCs w:val="19"/>
              </w:rPr>
              <w:t>All logged-in users</w:t>
            </w:r>
          </w:p>
        </w:tc>
      </w:tr>
    </w:tbl>
    <w:p w14:paraId="4136FC2E">
      <w:pPr>
        <w:pStyle w:val="2"/>
        <w:spacing w:before="300" w:after="150"/>
      </w:pPr>
      <w:r>
        <w:t>Role Enforcement</w:t>
      </w:r>
    </w:p>
    <w:p w14:paraId="0E58A617">
      <w:pPr>
        <w:spacing w:after="120"/>
      </w:pPr>
      <w:r>
        <w:t>Restricted routes use the role_required() decorator (core/decorators.py), which returns a real HTTP 403 Forbidden page — not just a hidden menu item — if an unauthorized role accesses the URL directly. Lead ownership (Sales Executive seeing only their own leads) is enforced both by filtering the query</w:t>
      </w:r>
      <w:r>
        <w:rPr>
          <w:rFonts w:hint="default"/>
          <w:lang w:val="en-US"/>
        </w:rPr>
        <w:t xml:space="preserve"> </w:t>
      </w:r>
      <w:r>
        <w:t xml:space="preserve">set in </w:t>
      </w:r>
      <w:bookmarkStart w:id="0" w:name="_GoBack"/>
      <w:bookmarkEnd w:id="0"/>
      <w:r>
        <w:t>lead_list and by an explicit ownership check (_can_access_lead()) on lead detail/edit/delete/convert.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Hei">
    <w:altName w:val="SimSun"/>
    <w:panose1 w:val="0201060906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65D0C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577</Words>
  <Characters>3754</Characters>
  <TotalTime>0</TotalTime>
  <ScaleCrop>false</ScaleCrop>
  <LinksUpToDate>false</LinksUpToDate>
  <CharactersWithSpaces>4105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2026-08-27T05:09:00Z</dcterms:created>
  <dc:creator>Un-named</dc:creator>
  <cp:lastModifiedBy>WPS_1736260263</cp:lastModifiedBy>
  <dcterms:modified xsi:type="dcterms:W3CDTF">2026-08-27T05:16:13Z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eyJoZGlkIjoiYjlhZDgxNDk5ZTZhZDQ5YzE2MjlhODViYzRlNjJlOGEiLCJ1c2VySWQiOiI1Njc1Mzk1Njg1MDcifQ==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40D237C3EF1F4306A0E310561D030BFB_12</vt:lpwstr>
  </property>
</Properties>
</file>