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54C8" w14:textId="77777777" w:rsidR="0055552F" w:rsidRDefault="0055552F" w:rsidP="00685FED">
      <w:pPr>
        <w:jc w:val="center"/>
        <w:rPr>
          <w:b/>
          <w:sz w:val="24"/>
          <w:szCs w:val="24"/>
        </w:rPr>
      </w:pPr>
    </w:p>
    <w:p w14:paraId="3068CC16" w14:textId="21CD6946" w:rsidR="002E0860" w:rsidRDefault="00685FED" w:rsidP="00685FED">
      <w:pPr>
        <w:jc w:val="center"/>
        <w:rPr>
          <w:b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7391F4F7" wp14:editId="416F9C78">
            <wp:extent cx="1590675" cy="1304925"/>
            <wp:effectExtent l="0" t="0" r="9525" b="9525"/>
            <wp:docPr id="2" name="Рисунок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41D5" w14:textId="77777777" w:rsidR="000A7418" w:rsidRPr="000A7418" w:rsidRDefault="00021E79" w:rsidP="000A7418">
      <w:pPr>
        <w:spacing w:line="240" w:lineRule="auto"/>
        <w:jc w:val="center"/>
        <w:rPr>
          <w:b/>
          <w:bCs/>
          <w:sz w:val="16"/>
          <w:szCs w:val="16"/>
          <w:lang w:val="az-Latn-AZ"/>
        </w:rPr>
      </w:pPr>
      <w:r w:rsidRPr="000A7418">
        <w:rPr>
          <w:b/>
          <w:bCs/>
          <w:sz w:val="16"/>
          <w:szCs w:val="16"/>
          <w:lang w:val="az-Latn-AZ"/>
        </w:rPr>
        <w:t>AZƏRBAYCAN RESPUBLIKASININ</w:t>
      </w:r>
    </w:p>
    <w:p w14:paraId="6A6C5A0C" w14:textId="77777777" w:rsidR="000A7418" w:rsidRPr="000A7418" w:rsidRDefault="00021E79" w:rsidP="000A7418">
      <w:pPr>
        <w:spacing w:line="240" w:lineRule="auto"/>
        <w:jc w:val="center"/>
        <w:rPr>
          <w:b/>
          <w:bCs/>
          <w:sz w:val="16"/>
          <w:szCs w:val="16"/>
          <w:lang w:val="az-Latn-AZ"/>
        </w:rPr>
      </w:pPr>
      <w:r w:rsidRPr="000A7418">
        <w:rPr>
          <w:b/>
          <w:bCs/>
          <w:sz w:val="16"/>
          <w:szCs w:val="16"/>
          <w:lang w:val="az-Latn-AZ"/>
        </w:rPr>
        <w:t xml:space="preserve">İNSAN HÜQUQLARI ÜZRƏ </w:t>
      </w:r>
      <w:r>
        <w:rPr>
          <w:b/>
          <w:bCs/>
          <w:sz w:val="16"/>
          <w:szCs w:val="16"/>
          <w:lang w:val="az-Latn-AZ"/>
        </w:rPr>
        <w:t>MÜVƏKKİLİ</w:t>
      </w:r>
    </w:p>
    <w:p w14:paraId="59C77E1C" w14:textId="77777777" w:rsidR="00150D48" w:rsidRDefault="000A7418" w:rsidP="000A7418">
      <w:pPr>
        <w:spacing w:line="240" w:lineRule="auto"/>
        <w:jc w:val="center"/>
        <w:rPr>
          <w:b/>
          <w:bCs/>
          <w:sz w:val="16"/>
          <w:szCs w:val="16"/>
          <w:lang w:val="az-Latn-AZ"/>
        </w:rPr>
      </w:pPr>
      <w:r w:rsidRPr="000A7418">
        <w:rPr>
          <w:b/>
          <w:bCs/>
          <w:sz w:val="16"/>
          <w:szCs w:val="16"/>
          <w:lang w:val="az-Latn-AZ"/>
        </w:rPr>
        <w:t>(</w:t>
      </w:r>
      <w:r w:rsidR="00021E79" w:rsidRPr="000A7418">
        <w:rPr>
          <w:b/>
          <w:bCs/>
          <w:sz w:val="16"/>
          <w:szCs w:val="16"/>
          <w:lang w:val="az-Latn-AZ"/>
        </w:rPr>
        <w:t>OMBUDSMAN)</w:t>
      </w:r>
    </w:p>
    <w:p w14:paraId="553DECC2" w14:textId="77777777" w:rsidR="000A7418" w:rsidRDefault="000A7418" w:rsidP="000A7418">
      <w:pPr>
        <w:spacing w:line="240" w:lineRule="auto"/>
        <w:jc w:val="center"/>
        <w:rPr>
          <w:b/>
          <w:bCs/>
          <w:sz w:val="16"/>
          <w:szCs w:val="16"/>
          <w:lang w:val="az-Latn-AZ"/>
        </w:rPr>
      </w:pPr>
    </w:p>
    <w:p w14:paraId="43B0C098" w14:textId="77777777" w:rsidR="000A7418" w:rsidRPr="000A7418" w:rsidRDefault="000A7418" w:rsidP="000A7418">
      <w:pPr>
        <w:spacing w:line="240" w:lineRule="auto"/>
        <w:jc w:val="center"/>
        <w:rPr>
          <w:b/>
          <w:bCs/>
          <w:sz w:val="16"/>
          <w:szCs w:val="16"/>
          <w:lang w:val="az-Latn-AZ"/>
        </w:rPr>
      </w:pPr>
    </w:p>
    <w:p w14:paraId="6ED95332" w14:textId="77777777" w:rsidR="00150D48" w:rsidRDefault="00150D48" w:rsidP="00150D48">
      <w:pPr>
        <w:spacing w:line="240" w:lineRule="auto"/>
        <w:ind w:firstLine="5314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14:paraId="2259860C" w14:textId="5625F69D" w:rsidR="002E0860" w:rsidRPr="00CC72C9" w:rsidRDefault="00150D48" w:rsidP="00685FED">
      <w:pPr>
        <w:pStyle w:val="aa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sz w:val="26"/>
          <w:szCs w:val="26"/>
          <w:lang w:val="az-Latn-AZ"/>
        </w:rPr>
      </w:pPr>
      <w:r w:rsidRPr="00EC1501">
        <w:rPr>
          <w:rFonts w:ascii="Arial" w:eastAsia="HG Mincho Light J" w:hAnsi="Arial" w:cs="Arial"/>
          <w:b/>
          <w:color w:val="000000"/>
          <w:lang w:val="az-Latn-AZ" w:eastAsia="ru-RU"/>
        </w:rPr>
        <w:tab/>
      </w:r>
      <w:r w:rsidR="001A2059">
        <w:rPr>
          <w:rFonts w:ascii="Arial" w:hAnsi="Arial" w:cs="Arial"/>
          <w:b/>
          <w:sz w:val="26"/>
          <w:szCs w:val="26"/>
          <w:lang w:val="az-Latn-AZ"/>
        </w:rPr>
        <w:t>21</w:t>
      </w:r>
      <w:r w:rsidR="0074257D" w:rsidRPr="00CC72C9">
        <w:rPr>
          <w:rFonts w:ascii="Arial" w:hAnsi="Arial" w:cs="Arial"/>
          <w:b/>
          <w:sz w:val="26"/>
          <w:szCs w:val="26"/>
          <w:lang w:val="az-Latn-AZ"/>
        </w:rPr>
        <w:t xml:space="preserve"> </w:t>
      </w:r>
      <w:r w:rsidR="001A2059">
        <w:rPr>
          <w:rFonts w:ascii="Arial" w:hAnsi="Arial" w:cs="Arial"/>
          <w:b/>
          <w:sz w:val="26"/>
          <w:szCs w:val="26"/>
          <w:lang w:val="az-Latn-AZ"/>
        </w:rPr>
        <w:t>avqust</w:t>
      </w:r>
      <w:r w:rsidR="0074257D" w:rsidRPr="00CC72C9">
        <w:rPr>
          <w:rFonts w:ascii="Arial" w:hAnsi="Arial" w:cs="Arial"/>
          <w:b/>
          <w:sz w:val="26"/>
          <w:szCs w:val="26"/>
          <w:lang w:val="az-Latn-AZ"/>
        </w:rPr>
        <w:t xml:space="preserve"> 202</w:t>
      </w:r>
      <w:r w:rsidR="001A2059">
        <w:rPr>
          <w:rFonts w:ascii="Arial" w:hAnsi="Arial" w:cs="Arial"/>
          <w:b/>
          <w:sz w:val="26"/>
          <w:szCs w:val="26"/>
          <w:lang w:val="az-Latn-AZ"/>
        </w:rPr>
        <w:t>5</w:t>
      </w:r>
      <w:r w:rsidR="0074257D" w:rsidRPr="00CC72C9">
        <w:rPr>
          <w:rFonts w:ascii="Arial" w:hAnsi="Arial" w:cs="Arial"/>
          <w:b/>
          <w:sz w:val="26"/>
          <w:szCs w:val="26"/>
          <w:lang w:val="az-Latn-AZ"/>
        </w:rPr>
        <w:t>-c</w:t>
      </w:r>
      <w:r w:rsidR="001A2059">
        <w:rPr>
          <w:rFonts w:ascii="Arial" w:hAnsi="Arial" w:cs="Arial"/>
          <w:b/>
          <w:sz w:val="26"/>
          <w:szCs w:val="26"/>
          <w:lang w:val="az-Latn-AZ"/>
        </w:rPr>
        <w:t>i</w:t>
      </w:r>
      <w:r w:rsidR="0074257D" w:rsidRPr="00CC72C9">
        <w:rPr>
          <w:rFonts w:ascii="Arial" w:hAnsi="Arial" w:cs="Arial"/>
          <w:b/>
          <w:sz w:val="26"/>
          <w:szCs w:val="26"/>
          <w:lang w:val="az-Latn-AZ"/>
        </w:rPr>
        <w:t xml:space="preserve"> il tarixində</w:t>
      </w:r>
      <w:r w:rsidR="000D643D" w:rsidRPr="00CC72C9">
        <w:rPr>
          <w:rFonts w:ascii="Arial" w:hAnsi="Arial" w:cs="Arial"/>
          <w:b/>
          <w:sz w:val="26"/>
          <w:szCs w:val="26"/>
          <w:lang w:val="az-Latn-AZ"/>
        </w:rPr>
        <w:t xml:space="preserve"> </w:t>
      </w:r>
      <w:r w:rsidR="001A2059" w:rsidRPr="001A2059">
        <w:rPr>
          <w:rFonts w:ascii="Arial" w:hAnsi="Arial" w:cs="Arial"/>
          <w:b/>
          <w:sz w:val="26"/>
          <w:szCs w:val="26"/>
          <w:lang w:val="az-Latn-AZ"/>
        </w:rPr>
        <w:t>10 nömrəli sanatoriya tipli internat məktəbi</w:t>
      </w:r>
      <w:r w:rsidR="001A2059">
        <w:rPr>
          <w:rFonts w:ascii="Arial" w:hAnsi="Arial" w:cs="Arial"/>
          <w:b/>
          <w:sz w:val="26"/>
          <w:szCs w:val="26"/>
          <w:lang w:val="az-Latn-AZ"/>
        </w:rPr>
        <w:t xml:space="preserve">nə </w:t>
      </w:r>
      <w:r w:rsidR="00D463AD" w:rsidRPr="00CC72C9">
        <w:rPr>
          <w:rFonts w:ascii="Arial" w:hAnsi="Arial" w:cs="Arial"/>
          <w:b/>
          <w:sz w:val="26"/>
          <w:szCs w:val="26"/>
          <w:lang w:val="az-Latn-AZ"/>
        </w:rPr>
        <w:t>həyata keçirilən başçəkmənin nəticələrinə dair</w:t>
      </w:r>
    </w:p>
    <w:p w14:paraId="5F784EF4" w14:textId="77777777" w:rsidR="002E0860" w:rsidRPr="000D643D" w:rsidRDefault="002E0860" w:rsidP="00B85B2A">
      <w:pPr>
        <w:ind w:firstLine="851"/>
        <w:jc w:val="center"/>
        <w:rPr>
          <w:b/>
          <w:sz w:val="24"/>
          <w:szCs w:val="24"/>
        </w:rPr>
      </w:pPr>
    </w:p>
    <w:p w14:paraId="2579C341" w14:textId="77777777" w:rsidR="002E0860" w:rsidRPr="000D643D" w:rsidRDefault="00591D1A" w:rsidP="00B85B2A">
      <w:pPr>
        <w:ind w:firstLine="851"/>
        <w:jc w:val="center"/>
        <w:rPr>
          <w:b/>
          <w:sz w:val="24"/>
          <w:szCs w:val="24"/>
        </w:rPr>
      </w:pPr>
      <w:r w:rsidRPr="000D643D">
        <w:rPr>
          <w:b/>
          <w:sz w:val="24"/>
          <w:szCs w:val="24"/>
        </w:rPr>
        <w:t>M Ə L U M  A T</w:t>
      </w:r>
    </w:p>
    <w:p w14:paraId="4B445B92" w14:textId="77777777" w:rsidR="002E0860" w:rsidRDefault="002E0860" w:rsidP="00B85B2A">
      <w:pPr>
        <w:tabs>
          <w:tab w:val="left" w:pos="709"/>
        </w:tabs>
        <w:ind w:firstLine="851"/>
        <w:jc w:val="center"/>
        <w:rPr>
          <w:b/>
          <w:i/>
          <w:sz w:val="24"/>
          <w:szCs w:val="24"/>
        </w:rPr>
      </w:pPr>
    </w:p>
    <w:p w14:paraId="1879CA68" w14:textId="2C6A161E" w:rsidR="002E0860" w:rsidRPr="00252CA8" w:rsidRDefault="00D463AD" w:rsidP="00252CA8">
      <w:pPr>
        <w:spacing w:line="259" w:lineRule="auto"/>
        <w:ind w:firstLine="708"/>
        <w:jc w:val="both"/>
        <w:rPr>
          <w:bCs/>
          <w:sz w:val="24"/>
          <w:szCs w:val="24"/>
        </w:rPr>
      </w:pPr>
      <w:bookmarkStart w:id="0" w:name="_heading=h.30j0zll" w:colFirst="0" w:colLast="0"/>
      <w:bookmarkEnd w:id="0"/>
      <w:r>
        <w:rPr>
          <w:sz w:val="24"/>
          <w:szCs w:val="24"/>
        </w:rPr>
        <w:t xml:space="preserve">Azərbaycan Respublikasının İnsan Hüquqları üzrə Müvəkkili Səbinə Əliyevanın tapşırığı əsasında </w:t>
      </w:r>
      <w:r w:rsidR="00A9647C" w:rsidRPr="00A9647C">
        <w:rPr>
          <w:sz w:val="24"/>
          <w:szCs w:val="24"/>
        </w:rPr>
        <w:t>21 avqust 2025-ci il tarixində 10 nömrəli sanatoriya tipli internat məktəbinə</w:t>
      </w:r>
      <w:r w:rsidR="00A9647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başçəkmə həyata </w:t>
      </w:r>
      <w:r w:rsidR="004A386C">
        <w:rPr>
          <w:sz w:val="24"/>
          <w:szCs w:val="24"/>
        </w:rPr>
        <w:t>keçirilmişdir</w:t>
      </w:r>
      <w:r>
        <w:rPr>
          <w:sz w:val="24"/>
          <w:szCs w:val="24"/>
        </w:rPr>
        <w:t>.</w:t>
      </w:r>
    </w:p>
    <w:p w14:paraId="3F1DB576" w14:textId="19A02C9B" w:rsidR="00EF281D" w:rsidRDefault="00111EA7" w:rsidP="00EF281D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708"/>
        <w:jc w:val="both"/>
        <w:rPr>
          <w:color w:val="242426"/>
          <w:sz w:val="24"/>
          <w:szCs w:val="24"/>
        </w:rPr>
      </w:pPr>
      <w:bookmarkStart w:id="1" w:name="_heading=h.1yklh3gkqmty" w:colFirst="0" w:colLast="0"/>
      <w:bookmarkEnd w:id="1"/>
      <w:r>
        <w:rPr>
          <w:color w:val="000000"/>
          <w:sz w:val="24"/>
          <w:szCs w:val="24"/>
        </w:rPr>
        <w:t>M</w:t>
      </w:r>
      <w:r w:rsidR="00D463AD">
        <w:rPr>
          <w:color w:val="000000"/>
          <w:sz w:val="24"/>
          <w:szCs w:val="24"/>
        </w:rPr>
        <w:t>üəssisənin</w:t>
      </w:r>
      <w:r w:rsidR="00815497">
        <w:rPr>
          <w:color w:val="000000"/>
          <w:sz w:val="24"/>
          <w:szCs w:val="24"/>
        </w:rPr>
        <w:t xml:space="preserve"> təsərrüfat üzrə </w:t>
      </w:r>
      <w:r w:rsidR="00D463AD">
        <w:rPr>
          <w:color w:val="000000"/>
          <w:sz w:val="24"/>
          <w:szCs w:val="24"/>
        </w:rPr>
        <w:t>direktor</w:t>
      </w:r>
      <w:r w:rsidR="00815497">
        <w:rPr>
          <w:color w:val="000000"/>
          <w:sz w:val="24"/>
          <w:szCs w:val="24"/>
        </w:rPr>
        <w:t xml:space="preserve"> müavini Abdulla Abdullayev </w:t>
      </w:r>
      <w:r w:rsidR="00D463AD">
        <w:rPr>
          <w:color w:val="000000"/>
          <w:sz w:val="24"/>
          <w:szCs w:val="24"/>
        </w:rPr>
        <w:t>ilə</w:t>
      </w:r>
      <w:r w:rsidR="00AF2E3F">
        <w:rPr>
          <w:color w:val="000000"/>
          <w:sz w:val="24"/>
          <w:szCs w:val="24"/>
        </w:rPr>
        <w:t xml:space="preserve"> görüş keçirilmiş</w:t>
      </w:r>
      <w:r w:rsidR="00D463AD">
        <w:rPr>
          <w:color w:val="000000"/>
          <w:sz w:val="24"/>
          <w:szCs w:val="24"/>
        </w:rPr>
        <w:t xml:space="preserve">, müəssisə haqqında ümumi məlumat əldə </w:t>
      </w:r>
      <w:r w:rsidR="00AF2E3F">
        <w:rPr>
          <w:color w:val="000000"/>
          <w:sz w:val="24"/>
          <w:szCs w:val="24"/>
        </w:rPr>
        <w:t>edilmişdir</w:t>
      </w:r>
      <w:r w:rsidR="00D463AD">
        <w:rPr>
          <w:color w:val="000000"/>
          <w:sz w:val="24"/>
          <w:szCs w:val="24"/>
        </w:rPr>
        <w:t>.</w:t>
      </w:r>
      <w:r w:rsidR="00281AD4">
        <w:rPr>
          <w:color w:val="000000"/>
          <w:sz w:val="24"/>
          <w:szCs w:val="24"/>
        </w:rPr>
        <w:t xml:space="preserve"> </w:t>
      </w:r>
      <w:r w:rsidR="00775BCC">
        <w:rPr>
          <w:color w:val="000000"/>
          <w:sz w:val="24"/>
          <w:szCs w:val="24"/>
        </w:rPr>
        <w:t>Məktə</w:t>
      </w:r>
      <w:r w:rsidR="005B7D8A">
        <w:rPr>
          <w:color w:val="000000"/>
          <w:sz w:val="24"/>
          <w:szCs w:val="24"/>
        </w:rPr>
        <w:t>b</w:t>
      </w:r>
      <w:r w:rsidR="00775BCC">
        <w:rPr>
          <w:color w:val="000000"/>
          <w:sz w:val="24"/>
          <w:szCs w:val="24"/>
        </w:rPr>
        <w:t>ə</w:t>
      </w:r>
      <w:r w:rsidR="00281AD4">
        <w:rPr>
          <w:color w:val="000000"/>
          <w:sz w:val="24"/>
          <w:szCs w:val="24"/>
        </w:rPr>
        <w:t xml:space="preserve"> daha çox </w:t>
      </w:r>
      <w:r w:rsidR="00775BCC">
        <w:rPr>
          <w:color w:val="000000"/>
          <w:sz w:val="24"/>
          <w:szCs w:val="24"/>
        </w:rPr>
        <w:t>aztə</w:t>
      </w:r>
      <w:r w:rsidR="00652C11">
        <w:rPr>
          <w:color w:val="000000"/>
          <w:sz w:val="24"/>
          <w:szCs w:val="24"/>
        </w:rPr>
        <w:t xml:space="preserve">minatlı </w:t>
      </w:r>
      <w:r w:rsidR="00775BCC">
        <w:rPr>
          <w:color w:val="000000"/>
          <w:sz w:val="24"/>
          <w:szCs w:val="24"/>
        </w:rPr>
        <w:t xml:space="preserve">ailələrdən olan uşaqlar </w:t>
      </w:r>
      <w:r w:rsidR="005B7D8A">
        <w:rPr>
          <w:color w:val="000000"/>
          <w:sz w:val="24"/>
          <w:szCs w:val="24"/>
        </w:rPr>
        <w:t>qəbul edil</w:t>
      </w:r>
      <w:r w:rsidR="00281AD4">
        <w:rPr>
          <w:color w:val="000000"/>
          <w:sz w:val="24"/>
          <w:szCs w:val="24"/>
        </w:rPr>
        <w:t>diyi,</w:t>
      </w:r>
      <w:r w:rsidR="005B7D8A">
        <w:rPr>
          <w:color w:val="000000"/>
          <w:sz w:val="24"/>
          <w:szCs w:val="24"/>
        </w:rPr>
        <w:t xml:space="preserve"> </w:t>
      </w:r>
      <w:r w:rsidR="00D463AD">
        <w:rPr>
          <w:sz w:val="24"/>
          <w:szCs w:val="24"/>
        </w:rPr>
        <w:t>3</w:t>
      </w:r>
      <w:r w:rsidR="00281AD4">
        <w:rPr>
          <w:sz w:val="24"/>
          <w:szCs w:val="24"/>
        </w:rPr>
        <w:t>2</w:t>
      </w:r>
      <w:r w:rsidR="00D463AD">
        <w:rPr>
          <w:sz w:val="24"/>
          <w:szCs w:val="24"/>
        </w:rPr>
        <w:t>5 qız, 4</w:t>
      </w:r>
      <w:r w:rsidR="00281AD4">
        <w:rPr>
          <w:sz w:val="24"/>
          <w:szCs w:val="24"/>
        </w:rPr>
        <w:t>5</w:t>
      </w:r>
      <w:r w:rsidR="00D463AD">
        <w:rPr>
          <w:sz w:val="24"/>
          <w:szCs w:val="24"/>
        </w:rPr>
        <w:t>4 oğlan olmaqla 7</w:t>
      </w:r>
      <w:r w:rsidR="00281AD4">
        <w:rPr>
          <w:sz w:val="24"/>
          <w:szCs w:val="24"/>
        </w:rPr>
        <w:t>7</w:t>
      </w:r>
      <w:r w:rsidR="00D463AD">
        <w:rPr>
          <w:sz w:val="24"/>
          <w:szCs w:val="24"/>
        </w:rPr>
        <w:t xml:space="preserve">9 </w:t>
      </w:r>
      <w:r w:rsidR="00D463AD">
        <w:rPr>
          <w:color w:val="242426"/>
          <w:sz w:val="24"/>
          <w:szCs w:val="24"/>
        </w:rPr>
        <w:t>uşa</w:t>
      </w:r>
      <w:r w:rsidR="00281AD4">
        <w:rPr>
          <w:color w:val="242426"/>
          <w:sz w:val="24"/>
          <w:szCs w:val="24"/>
        </w:rPr>
        <w:t>ğın</w:t>
      </w:r>
      <w:r w:rsidR="00D463AD">
        <w:rPr>
          <w:color w:val="242426"/>
          <w:sz w:val="24"/>
          <w:szCs w:val="24"/>
        </w:rPr>
        <w:t xml:space="preserve"> təhsil al</w:t>
      </w:r>
      <w:r w:rsidR="00281AD4">
        <w:rPr>
          <w:color w:val="242426"/>
          <w:sz w:val="24"/>
          <w:szCs w:val="24"/>
        </w:rPr>
        <w:t>dığı, 41 uşağın məktəbəqədər təhsil aldığı, məktəbdə ümumilikdə 900 uşağın təhsil alması üçün şəraitin olduğu</w:t>
      </w:r>
      <w:r w:rsidR="00CB68D1">
        <w:rPr>
          <w:color w:val="242426"/>
          <w:sz w:val="24"/>
          <w:szCs w:val="24"/>
        </w:rPr>
        <w:t>, sağlamlıq imkanları məhdud uşaqların müəssisədə qalmadığı</w:t>
      </w:r>
      <w:r w:rsidR="00281AD4">
        <w:rPr>
          <w:color w:val="242426"/>
          <w:sz w:val="24"/>
          <w:szCs w:val="24"/>
        </w:rPr>
        <w:t xml:space="preserve"> bildirilmişdir.</w:t>
      </w:r>
    </w:p>
    <w:p w14:paraId="7DCF2669" w14:textId="6900A147" w:rsidR="00DD1CD7" w:rsidRDefault="00EF281D" w:rsidP="00EF281D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 w:rsidRPr="00EF281D">
        <w:rPr>
          <w:sz w:val="24"/>
          <w:szCs w:val="24"/>
        </w:rPr>
        <w:t>aşçəkmə</w:t>
      </w:r>
      <w:r>
        <w:rPr>
          <w:sz w:val="24"/>
          <w:szCs w:val="24"/>
        </w:rPr>
        <w:t xml:space="preserve"> </w:t>
      </w:r>
      <w:r w:rsidR="00D463AD">
        <w:rPr>
          <w:sz w:val="24"/>
          <w:szCs w:val="24"/>
        </w:rPr>
        <w:t>çərçivəsində məktəbin ərazisinə, sinif otaqlarına,</w:t>
      </w:r>
      <w:r>
        <w:rPr>
          <w:sz w:val="24"/>
          <w:szCs w:val="24"/>
        </w:rPr>
        <w:t xml:space="preserve"> </w:t>
      </w:r>
      <w:r w:rsidR="00D463AD">
        <w:rPr>
          <w:sz w:val="24"/>
          <w:szCs w:val="24"/>
        </w:rPr>
        <w:t>yataq, tibb otaqlarına və digər yerlərə</w:t>
      </w:r>
      <w:r w:rsidR="00CE33E7">
        <w:rPr>
          <w:sz w:val="24"/>
          <w:szCs w:val="24"/>
        </w:rPr>
        <w:t xml:space="preserve"> baxış </w:t>
      </w:r>
      <w:r w:rsidR="00DD1CD7">
        <w:rPr>
          <w:sz w:val="24"/>
          <w:szCs w:val="24"/>
        </w:rPr>
        <w:t>keçirilmişdir</w:t>
      </w:r>
      <w:r w:rsidR="00CE33E7">
        <w:rPr>
          <w:sz w:val="24"/>
          <w:szCs w:val="24"/>
        </w:rPr>
        <w:t xml:space="preserve">. </w:t>
      </w:r>
    </w:p>
    <w:p w14:paraId="255AC280" w14:textId="77777777" w:rsidR="00AD6759" w:rsidRDefault="00CE33E7" w:rsidP="00AD6759">
      <w:pPr>
        <w:ind w:firstLine="708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Başçəkmə zamanı aşağıdakı </w:t>
      </w:r>
      <w:r w:rsidR="00D463AD">
        <w:rPr>
          <w:b/>
          <w:sz w:val="24"/>
          <w:szCs w:val="24"/>
        </w:rPr>
        <w:t>nöqsanlar müəyyə</w:t>
      </w:r>
      <w:r w:rsidR="004A386C">
        <w:rPr>
          <w:b/>
          <w:sz w:val="24"/>
          <w:szCs w:val="24"/>
        </w:rPr>
        <w:t>n edilmişdir</w:t>
      </w:r>
      <w:bookmarkStart w:id="2" w:name="_heading=h.1fob9te" w:colFirst="0" w:colLast="0"/>
      <w:bookmarkEnd w:id="2"/>
      <w:r w:rsidR="00D463AD">
        <w:rPr>
          <w:b/>
          <w:sz w:val="24"/>
          <w:szCs w:val="24"/>
        </w:rPr>
        <w:t>:</w:t>
      </w:r>
    </w:p>
    <w:p w14:paraId="45E86923" w14:textId="77777777" w:rsidR="00AD6759" w:rsidRDefault="00AD6759" w:rsidP="00AD6759">
      <w:pPr>
        <w:ind w:firstLine="708"/>
        <w:jc w:val="both"/>
        <w:rPr>
          <w:b/>
          <w:sz w:val="24"/>
          <w:szCs w:val="24"/>
        </w:rPr>
      </w:pPr>
    </w:p>
    <w:p w14:paraId="62B6FFFB" w14:textId="64596727" w:rsidR="00E11ADC" w:rsidRDefault="00E11AD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Məktəbin fasadında istifadə edilmiş material aralanır, nəticədə uşaqların sağlamlığı üçün təhlükə yaradır. </w:t>
      </w:r>
    </w:p>
    <w:p w14:paraId="189BBF75" w14:textId="77777777" w:rsidR="00087BBC" w:rsidRDefault="00087BB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Müəssisədə qalan uşaqlar y</w:t>
      </w:r>
      <w:r w:rsidR="00AD6759">
        <w:rPr>
          <w:sz w:val="24"/>
          <w:szCs w:val="24"/>
        </w:rPr>
        <w:t>ay aylarında</w:t>
      </w:r>
      <w:r>
        <w:rPr>
          <w:sz w:val="24"/>
          <w:szCs w:val="24"/>
        </w:rPr>
        <w:t xml:space="preserve"> məcburi olaraq burdan götürülür və sentyabr ayından başlayaraq yenidən müəssisəyə qayıdırlar.</w:t>
      </w:r>
    </w:p>
    <w:p w14:paraId="501EA89D" w14:textId="328B924A" w:rsidR="002E0860" w:rsidRPr="0061360B" w:rsidRDefault="00087BB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Yay aylarında müəssisə fəaliyyət göstərmir və</w:t>
      </w:r>
      <w:r w:rsidR="00AD6759">
        <w:rPr>
          <w:sz w:val="24"/>
          <w:szCs w:val="24"/>
        </w:rPr>
        <w:t xml:space="preserve"> </w:t>
      </w:r>
      <w:r w:rsidR="00E2298C">
        <w:rPr>
          <w:sz w:val="24"/>
          <w:szCs w:val="24"/>
        </w:rPr>
        <w:t xml:space="preserve">uşaqların bu müəssisədə qalması </w:t>
      </w:r>
      <w:r>
        <w:rPr>
          <w:sz w:val="24"/>
          <w:szCs w:val="24"/>
        </w:rPr>
        <w:t>üçün imkan yaradılmır</w:t>
      </w:r>
      <w:r w:rsidR="00E2298C">
        <w:rPr>
          <w:sz w:val="24"/>
          <w:szCs w:val="24"/>
        </w:rPr>
        <w:t>.</w:t>
      </w:r>
    </w:p>
    <w:p w14:paraId="43376E92" w14:textId="0224136A" w:rsidR="002E0860" w:rsidRPr="0061360B" w:rsidRDefault="00E2298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Yay ayları ərzində müəssisədə qalmaq üçün müraciət edən şəxslər müvafiq olaraq digər müəssisələrə yönləndirilir.</w:t>
      </w:r>
    </w:p>
    <w:p w14:paraId="2551C660" w14:textId="46708B40" w:rsidR="00E2298C" w:rsidRDefault="00E11ADC" w:rsidP="00681C0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Davud adlı b</w:t>
      </w:r>
      <w:r w:rsidR="00E2298C">
        <w:rPr>
          <w:sz w:val="24"/>
          <w:szCs w:val="24"/>
        </w:rPr>
        <w:t>ir nəfər uşaq istisna olmaqla müəssisədə v</w:t>
      </w:r>
      <w:r w:rsidR="00E2298C" w:rsidRPr="00E2298C">
        <w:rPr>
          <w:sz w:val="24"/>
          <w:szCs w:val="24"/>
        </w:rPr>
        <w:t>alideynlərini itirmiş və valideyn himayəsindən məhrum olmuş uşaq</w:t>
      </w:r>
      <w:r w:rsidR="00E2298C">
        <w:rPr>
          <w:sz w:val="24"/>
          <w:szCs w:val="24"/>
        </w:rPr>
        <w:t xml:space="preserve"> təhsil almır.</w:t>
      </w:r>
    </w:p>
    <w:p w14:paraId="79CD0A3D" w14:textId="519CB0CA" w:rsidR="00087BBC" w:rsidRPr="00CB68D1" w:rsidRDefault="00087BBC" w:rsidP="00CB68D1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V</w:t>
      </w:r>
      <w:r w:rsidRPr="00087BBC">
        <w:rPr>
          <w:sz w:val="24"/>
          <w:szCs w:val="24"/>
        </w:rPr>
        <w:t>alideynlərini itirmiş və valideyn himayəsindən məhrum olmuş uşaq</w:t>
      </w:r>
      <w:r>
        <w:rPr>
          <w:sz w:val="24"/>
          <w:szCs w:val="24"/>
        </w:rPr>
        <w:t>lar müəssisə tərəfindən qəbul edilmir.</w:t>
      </w:r>
    </w:p>
    <w:p w14:paraId="4099ACAF" w14:textId="153E370D" w:rsidR="00681C0A" w:rsidRDefault="00681C0A" w:rsidP="00681C0A">
      <w:pPr>
        <w:numPr>
          <w:ilvl w:val="0"/>
          <w:numId w:val="1"/>
        </w:numPr>
        <w:jc w:val="both"/>
        <w:rPr>
          <w:sz w:val="24"/>
          <w:szCs w:val="24"/>
        </w:rPr>
      </w:pPr>
      <w:r w:rsidRPr="0061360B">
        <w:rPr>
          <w:sz w:val="24"/>
          <w:szCs w:val="24"/>
        </w:rPr>
        <w:t xml:space="preserve"> </w:t>
      </w:r>
      <w:r w:rsidR="00750B3C">
        <w:rPr>
          <w:sz w:val="24"/>
          <w:szCs w:val="24"/>
        </w:rPr>
        <w:t xml:space="preserve">Müəssisədə başçəkmə zamanı bir sıra son istifadə tarixi keçmiş, saxlanma şəraitinə düzgün riayət olunmayan, antisanitar vəziyyətdə saxlanılan dərman vasitələri və tibbi </w:t>
      </w:r>
      <w:r w:rsidR="00750B3C" w:rsidRPr="00750B3C">
        <w:rPr>
          <w:sz w:val="24"/>
          <w:szCs w:val="24"/>
        </w:rPr>
        <w:t>ləvazimatlar</w:t>
      </w:r>
      <w:r w:rsidR="00750B3C">
        <w:rPr>
          <w:sz w:val="24"/>
          <w:szCs w:val="24"/>
        </w:rPr>
        <w:t xml:space="preserve"> aşkar edilmişdir.</w:t>
      </w:r>
    </w:p>
    <w:p w14:paraId="4AB5EFF0" w14:textId="506F3F46" w:rsidR="00A00DB3" w:rsidRDefault="00A00DB3" w:rsidP="00681C0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Məktəbdə </w:t>
      </w:r>
      <w:r w:rsidR="00E95FB3" w:rsidRPr="00E95FB3">
        <w:rPr>
          <w:sz w:val="24"/>
          <w:szCs w:val="24"/>
        </w:rPr>
        <w:t>stomatoloq ştatı</w:t>
      </w:r>
      <w:r w:rsidR="00E95FB3">
        <w:rPr>
          <w:sz w:val="24"/>
          <w:szCs w:val="24"/>
        </w:rPr>
        <w:t xml:space="preserve"> və stomatoloq otağı mövcud deyil.</w:t>
      </w:r>
    </w:p>
    <w:p w14:paraId="33D2D52E" w14:textId="74E0778C" w:rsidR="00E95FB3" w:rsidRDefault="00E95FB3" w:rsidP="00681C0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Müəssisədə f</w:t>
      </w:r>
      <w:r w:rsidRPr="00E95FB3">
        <w:rPr>
          <w:sz w:val="24"/>
          <w:szCs w:val="24"/>
        </w:rPr>
        <w:t>izioterapiya</w:t>
      </w:r>
      <w:r>
        <w:rPr>
          <w:sz w:val="24"/>
          <w:szCs w:val="24"/>
        </w:rPr>
        <w:t xml:space="preserve"> otağı</w:t>
      </w:r>
      <w:r w:rsidR="00630ED7">
        <w:rPr>
          <w:sz w:val="24"/>
          <w:szCs w:val="24"/>
        </w:rPr>
        <w:t xml:space="preserve">nın və bəzi tibbi avadanlıqların olmadığı </w:t>
      </w:r>
      <w:r w:rsidR="005E50AC" w:rsidRPr="005E50AC">
        <w:rPr>
          <w:sz w:val="24"/>
          <w:szCs w:val="24"/>
        </w:rPr>
        <w:t>müşahidə</w:t>
      </w:r>
      <w:r w:rsidR="005E50AC">
        <w:rPr>
          <w:sz w:val="24"/>
          <w:szCs w:val="24"/>
        </w:rPr>
        <w:t xml:space="preserve"> </w:t>
      </w:r>
      <w:r w:rsidR="00630ED7">
        <w:rPr>
          <w:sz w:val="24"/>
          <w:szCs w:val="24"/>
        </w:rPr>
        <w:t>edilmişdir</w:t>
      </w:r>
      <w:r>
        <w:rPr>
          <w:sz w:val="24"/>
          <w:szCs w:val="24"/>
        </w:rPr>
        <w:t>.</w:t>
      </w:r>
    </w:p>
    <w:p w14:paraId="0E305CA9" w14:textId="43F4E3A4" w:rsidR="00136599" w:rsidRPr="0035415D" w:rsidRDefault="00630ED7" w:rsidP="00DA561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Məktəbdə uşaqların geyim təminatında bir sıra </w:t>
      </w:r>
      <w:r w:rsidR="005E50AC">
        <w:rPr>
          <w:sz w:val="24"/>
          <w:szCs w:val="24"/>
        </w:rPr>
        <w:t>çatışmazlıqların olduğu, geyimlərdə bəzi ölçülərin olmadığı məyyən edilmişdir.</w:t>
      </w:r>
    </w:p>
    <w:p w14:paraId="705F6741" w14:textId="77777777" w:rsidR="00136599" w:rsidRDefault="00136599" w:rsidP="00DA561B">
      <w:pPr>
        <w:tabs>
          <w:tab w:val="left" w:pos="3060"/>
        </w:tabs>
        <w:rPr>
          <w:sz w:val="28"/>
          <w:szCs w:val="28"/>
        </w:rPr>
      </w:pPr>
    </w:p>
    <w:p w14:paraId="737D36CC" w14:textId="77777777" w:rsidR="00B85B2A" w:rsidRDefault="00B85B2A">
      <w:pPr>
        <w:tabs>
          <w:tab w:val="left" w:pos="30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25AC1258" w14:textId="77777777" w:rsidR="00252CA8" w:rsidRDefault="00252CA8" w:rsidP="00252CA8">
      <w:pPr>
        <w:spacing w:line="259" w:lineRule="auto"/>
        <w:jc w:val="both"/>
        <w:rPr>
          <w:bCs/>
          <w:sz w:val="24"/>
          <w:szCs w:val="24"/>
        </w:rPr>
      </w:pPr>
    </w:p>
    <w:p w14:paraId="5548728A" w14:textId="77777777" w:rsidR="00B82077" w:rsidRDefault="00B82077">
      <w:pPr>
        <w:tabs>
          <w:tab w:val="left" w:pos="30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75EF74A" w14:textId="3FDCFE9E" w:rsidR="00B85B2A" w:rsidRPr="004734A2" w:rsidRDefault="00D41275" w:rsidP="00357C20">
      <w:pPr>
        <w:tabs>
          <w:tab w:val="left" w:pos="3060"/>
        </w:tabs>
        <w:ind w:firstLine="3686"/>
        <w:rPr>
          <w:rFonts w:eastAsia="Times New Roman"/>
          <w:b/>
          <w:bCs/>
          <w:sz w:val="24"/>
          <w:szCs w:val="24"/>
        </w:rPr>
      </w:pPr>
      <w:r w:rsidRPr="004734A2">
        <w:rPr>
          <w:rFonts w:eastAsia="Times New Roman"/>
          <w:b/>
          <w:bCs/>
          <w:sz w:val="24"/>
          <w:szCs w:val="24"/>
        </w:rPr>
        <w:t xml:space="preserve">Sektor müdiri: </w:t>
      </w:r>
      <w:r w:rsidR="00357C20" w:rsidRPr="004734A2">
        <w:rPr>
          <w:rFonts w:eastAsia="Times New Roman"/>
          <w:b/>
          <w:bCs/>
          <w:sz w:val="24"/>
          <w:szCs w:val="24"/>
        </w:rPr>
        <w:t xml:space="preserve">                     </w:t>
      </w:r>
      <w:r w:rsidR="00073436" w:rsidRPr="004734A2">
        <w:rPr>
          <w:rFonts w:eastAsia="Times New Roman"/>
          <w:b/>
          <w:bCs/>
          <w:sz w:val="24"/>
          <w:szCs w:val="24"/>
        </w:rPr>
        <w:t>Raida Əmirbəyova</w:t>
      </w:r>
    </w:p>
    <w:p w14:paraId="7141C5F2" w14:textId="77777777" w:rsidR="00B85B2A" w:rsidRPr="004734A2" w:rsidRDefault="00B85B2A" w:rsidP="00357C20">
      <w:pPr>
        <w:tabs>
          <w:tab w:val="left" w:pos="3060"/>
        </w:tabs>
        <w:ind w:firstLine="3686"/>
        <w:rPr>
          <w:rFonts w:eastAsia="Times New Roman"/>
          <w:b/>
          <w:bCs/>
          <w:sz w:val="24"/>
          <w:szCs w:val="24"/>
        </w:rPr>
      </w:pPr>
    </w:p>
    <w:p w14:paraId="0D81745D" w14:textId="00C36974" w:rsidR="004C6DAC" w:rsidRPr="004734A2" w:rsidRDefault="00252CA8" w:rsidP="00073436">
      <w:pPr>
        <w:tabs>
          <w:tab w:val="left" w:pos="3060"/>
        </w:tabs>
        <w:ind w:firstLine="3686"/>
        <w:rPr>
          <w:rFonts w:eastAsia="Times New Roman"/>
          <w:b/>
          <w:bCs/>
          <w:sz w:val="24"/>
          <w:szCs w:val="24"/>
        </w:rPr>
      </w:pPr>
      <w:r w:rsidRPr="004734A2">
        <w:rPr>
          <w:rFonts w:eastAsia="Times New Roman"/>
          <w:b/>
          <w:bCs/>
          <w:sz w:val="24"/>
          <w:szCs w:val="24"/>
        </w:rPr>
        <w:t>Sektor müdiri:</w:t>
      </w:r>
      <w:r w:rsidR="00357C20" w:rsidRPr="004734A2">
        <w:rPr>
          <w:rFonts w:eastAsia="Times New Roman"/>
          <w:b/>
          <w:bCs/>
          <w:sz w:val="24"/>
          <w:szCs w:val="24"/>
        </w:rPr>
        <w:t xml:space="preserve">                      </w:t>
      </w:r>
      <w:r w:rsidR="00073436" w:rsidRPr="004734A2">
        <w:rPr>
          <w:rFonts w:eastAsia="Times New Roman"/>
          <w:b/>
          <w:bCs/>
          <w:sz w:val="24"/>
          <w:szCs w:val="24"/>
        </w:rPr>
        <w:t>Vəli Quliyev</w:t>
      </w:r>
    </w:p>
    <w:p w14:paraId="233EF8C3" w14:textId="77777777" w:rsidR="00073436" w:rsidRPr="004734A2" w:rsidRDefault="00073436" w:rsidP="00073436">
      <w:pPr>
        <w:tabs>
          <w:tab w:val="left" w:pos="3060"/>
        </w:tabs>
        <w:ind w:firstLine="3686"/>
        <w:rPr>
          <w:rFonts w:eastAsia="Times New Roman"/>
          <w:b/>
          <w:bCs/>
          <w:sz w:val="24"/>
          <w:szCs w:val="24"/>
        </w:rPr>
      </w:pPr>
    </w:p>
    <w:p w14:paraId="1F9A0A83" w14:textId="1D5FFE2E" w:rsidR="005C7831" w:rsidRPr="009E3AEC" w:rsidRDefault="004C6DAC" w:rsidP="009E3AEC">
      <w:pPr>
        <w:tabs>
          <w:tab w:val="left" w:pos="3060"/>
        </w:tabs>
        <w:ind w:firstLine="3686"/>
        <w:rPr>
          <w:rFonts w:eastAsia="Times New Roman"/>
          <w:b/>
          <w:bCs/>
          <w:sz w:val="24"/>
          <w:szCs w:val="24"/>
        </w:rPr>
      </w:pPr>
      <w:r w:rsidRPr="004734A2">
        <w:rPr>
          <w:rFonts w:eastAsia="Times New Roman"/>
          <w:b/>
          <w:bCs/>
          <w:sz w:val="24"/>
          <w:szCs w:val="24"/>
        </w:rPr>
        <w:t xml:space="preserve">Aparıcı məsləhətçi: </w:t>
      </w:r>
      <w:r w:rsidR="00357C20" w:rsidRPr="004734A2">
        <w:rPr>
          <w:rFonts w:eastAsia="Times New Roman"/>
          <w:b/>
          <w:bCs/>
          <w:sz w:val="24"/>
          <w:szCs w:val="24"/>
        </w:rPr>
        <w:t xml:space="preserve">             </w:t>
      </w:r>
      <w:r w:rsidR="00073436" w:rsidRPr="004734A2">
        <w:rPr>
          <w:rFonts w:eastAsia="Times New Roman"/>
          <w:b/>
          <w:bCs/>
          <w:sz w:val="24"/>
          <w:szCs w:val="24"/>
        </w:rPr>
        <w:t>Polad Cəfərzadə</w:t>
      </w:r>
    </w:p>
    <w:sectPr w:rsidR="005C7831" w:rsidRPr="009E3AEC">
      <w:footerReference w:type="default" r:id="rId10"/>
      <w:pgSz w:w="11909" w:h="16834"/>
      <w:pgMar w:top="993" w:right="1440" w:bottom="1440" w:left="1440" w:header="850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3065" w14:textId="77777777" w:rsidR="00301083" w:rsidRDefault="00301083">
      <w:pPr>
        <w:spacing w:line="240" w:lineRule="auto"/>
      </w:pPr>
      <w:r>
        <w:separator/>
      </w:r>
    </w:p>
  </w:endnote>
  <w:endnote w:type="continuationSeparator" w:id="0">
    <w:p w14:paraId="153C13CF" w14:textId="77777777" w:rsidR="00301083" w:rsidRDefault="003010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G Mincho Light J">
    <w:altName w:val="Times New Roman"/>
    <w:charset w:val="00"/>
    <w:family w:val="auto"/>
    <w:pitch w:val="variable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7C67" w14:textId="77777777" w:rsidR="002E0860" w:rsidRDefault="00D463A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53712">
      <w:rPr>
        <w:noProof/>
        <w:color w:val="000000"/>
      </w:rPr>
      <w:t>13</w:t>
    </w:r>
    <w:r>
      <w:rPr>
        <w:color w:val="000000"/>
      </w:rPr>
      <w:fldChar w:fldCharType="end"/>
    </w:r>
  </w:p>
  <w:p w14:paraId="20D07DF2" w14:textId="77777777" w:rsidR="002E0860" w:rsidRDefault="002E086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AD369" w14:textId="77777777" w:rsidR="00301083" w:rsidRDefault="00301083">
      <w:pPr>
        <w:spacing w:line="240" w:lineRule="auto"/>
      </w:pPr>
      <w:r>
        <w:separator/>
      </w:r>
    </w:p>
  </w:footnote>
  <w:footnote w:type="continuationSeparator" w:id="0">
    <w:p w14:paraId="30699D49" w14:textId="77777777" w:rsidR="00301083" w:rsidRDefault="003010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E84"/>
    <w:multiLevelType w:val="multilevel"/>
    <w:tmpl w:val="1876EF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587727"/>
    <w:multiLevelType w:val="multilevel"/>
    <w:tmpl w:val="6E8696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5566E33"/>
    <w:multiLevelType w:val="multilevel"/>
    <w:tmpl w:val="CD3CF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9946513">
    <w:abstractNumId w:val="2"/>
  </w:num>
  <w:num w:numId="2" w16cid:durableId="1180967152">
    <w:abstractNumId w:val="0"/>
  </w:num>
  <w:num w:numId="3" w16cid:durableId="898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860"/>
    <w:rsid w:val="0001178C"/>
    <w:rsid w:val="00021E79"/>
    <w:rsid w:val="00031CBC"/>
    <w:rsid w:val="00073436"/>
    <w:rsid w:val="000861E3"/>
    <w:rsid w:val="00087BBC"/>
    <w:rsid w:val="00090288"/>
    <w:rsid w:val="000A7418"/>
    <w:rsid w:val="000D643D"/>
    <w:rsid w:val="00111EA7"/>
    <w:rsid w:val="001144BB"/>
    <w:rsid w:val="00123BB3"/>
    <w:rsid w:val="00136599"/>
    <w:rsid w:val="00146142"/>
    <w:rsid w:val="00150D48"/>
    <w:rsid w:val="00174CA7"/>
    <w:rsid w:val="00182D27"/>
    <w:rsid w:val="001A2059"/>
    <w:rsid w:val="001C20A9"/>
    <w:rsid w:val="001D7536"/>
    <w:rsid w:val="001D7FA1"/>
    <w:rsid w:val="00214680"/>
    <w:rsid w:val="002163D5"/>
    <w:rsid w:val="0025151D"/>
    <w:rsid w:val="00252CA8"/>
    <w:rsid w:val="00276B53"/>
    <w:rsid w:val="00281326"/>
    <w:rsid w:val="00281AD4"/>
    <w:rsid w:val="00284C26"/>
    <w:rsid w:val="00296365"/>
    <w:rsid w:val="002B6642"/>
    <w:rsid w:val="002E0860"/>
    <w:rsid w:val="00301083"/>
    <w:rsid w:val="0030491C"/>
    <w:rsid w:val="0035199C"/>
    <w:rsid w:val="0035415D"/>
    <w:rsid w:val="00355ED6"/>
    <w:rsid w:val="00357C20"/>
    <w:rsid w:val="00380730"/>
    <w:rsid w:val="003E1694"/>
    <w:rsid w:val="003E64A8"/>
    <w:rsid w:val="00457C2A"/>
    <w:rsid w:val="00462934"/>
    <w:rsid w:val="0046736A"/>
    <w:rsid w:val="004734A2"/>
    <w:rsid w:val="004A386C"/>
    <w:rsid w:val="004C6DAC"/>
    <w:rsid w:val="004D472C"/>
    <w:rsid w:val="00522AB9"/>
    <w:rsid w:val="0055552F"/>
    <w:rsid w:val="00563059"/>
    <w:rsid w:val="00590351"/>
    <w:rsid w:val="00591D1A"/>
    <w:rsid w:val="00595AE5"/>
    <w:rsid w:val="005B7D8A"/>
    <w:rsid w:val="005C7831"/>
    <w:rsid w:val="005D63C9"/>
    <w:rsid w:val="005E50AC"/>
    <w:rsid w:val="0061360B"/>
    <w:rsid w:val="00630ED7"/>
    <w:rsid w:val="00652C11"/>
    <w:rsid w:val="00681C0A"/>
    <w:rsid w:val="00685B18"/>
    <w:rsid w:val="00685FED"/>
    <w:rsid w:val="0069354C"/>
    <w:rsid w:val="006A127A"/>
    <w:rsid w:val="006A6B14"/>
    <w:rsid w:val="006A712E"/>
    <w:rsid w:val="006F2F21"/>
    <w:rsid w:val="006F377F"/>
    <w:rsid w:val="007023D3"/>
    <w:rsid w:val="00706376"/>
    <w:rsid w:val="0074257D"/>
    <w:rsid w:val="00750B3C"/>
    <w:rsid w:val="00753712"/>
    <w:rsid w:val="00775BCC"/>
    <w:rsid w:val="00792F92"/>
    <w:rsid w:val="007B6BCD"/>
    <w:rsid w:val="007E4DAB"/>
    <w:rsid w:val="007F7F15"/>
    <w:rsid w:val="00815497"/>
    <w:rsid w:val="00823183"/>
    <w:rsid w:val="00857788"/>
    <w:rsid w:val="00866FC7"/>
    <w:rsid w:val="008750AA"/>
    <w:rsid w:val="008C76BC"/>
    <w:rsid w:val="00926705"/>
    <w:rsid w:val="00946998"/>
    <w:rsid w:val="0097625D"/>
    <w:rsid w:val="009C788F"/>
    <w:rsid w:val="009D7ABC"/>
    <w:rsid w:val="009E3034"/>
    <w:rsid w:val="009E3AEC"/>
    <w:rsid w:val="00A00DB3"/>
    <w:rsid w:val="00A12642"/>
    <w:rsid w:val="00A83313"/>
    <w:rsid w:val="00A86CF9"/>
    <w:rsid w:val="00A9647C"/>
    <w:rsid w:val="00AD6759"/>
    <w:rsid w:val="00AF2632"/>
    <w:rsid w:val="00AF2BD9"/>
    <w:rsid w:val="00AF2E3F"/>
    <w:rsid w:val="00B46215"/>
    <w:rsid w:val="00B54F5B"/>
    <w:rsid w:val="00B82077"/>
    <w:rsid w:val="00B85B2A"/>
    <w:rsid w:val="00B94F68"/>
    <w:rsid w:val="00BF04D0"/>
    <w:rsid w:val="00BF0BB9"/>
    <w:rsid w:val="00C07DA0"/>
    <w:rsid w:val="00C5507A"/>
    <w:rsid w:val="00C5794A"/>
    <w:rsid w:val="00C701D3"/>
    <w:rsid w:val="00CB68D1"/>
    <w:rsid w:val="00CC1796"/>
    <w:rsid w:val="00CC72C9"/>
    <w:rsid w:val="00CD61F6"/>
    <w:rsid w:val="00CE33E7"/>
    <w:rsid w:val="00CF3C3C"/>
    <w:rsid w:val="00D204DB"/>
    <w:rsid w:val="00D25A8B"/>
    <w:rsid w:val="00D41275"/>
    <w:rsid w:val="00D463AD"/>
    <w:rsid w:val="00D463C5"/>
    <w:rsid w:val="00D521D1"/>
    <w:rsid w:val="00D765FF"/>
    <w:rsid w:val="00D84FEA"/>
    <w:rsid w:val="00DA561B"/>
    <w:rsid w:val="00DD1CD7"/>
    <w:rsid w:val="00E11ADC"/>
    <w:rsid w:val="00E17A18"/>
    <w:rsid w:val="00E2298C"/>
    <w:rsid w:val="00E6424C"/>
    <w:rsid w:val="00E86469"/>
    <w:rsid w:val="00E93BBD"/>
    <w:rsid w:val="00E95FB3"/>
    <w:rsid w:val="00EA3D21"/>
    <w:rsid w:val="00EA7B1C"/>
    <w:rsid w:val="00EC1501"/>
    <w:rsid w:val="00EF281D"/>
    <w:rsid w:val="00F40B44"/>
    <w:rsid w:val="00F412AA"/>
    <w:rsid w:val="00F51327"/>
    <w:rsid w:val="00F67D91"/>
    <w:rsid w:val="00FC03D3"/>
    <w:rsid w:val="00FE55A3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EA917"/>
  <w15:docId w15:val="{A1A23FAE-83F9-44B3-B8B4-240A7E47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z" w:eastAsia="az-Latn-A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D9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3">
    <w:name w:val="33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basedOn w:val="a"/>
    <w:link w:val="a6"/>
    <w:uiPriority w:val="99"/>
    <w:unhideWhenUsed/>
    <w:rsid w:val="007D5A65"/>
    <w:pPr>
      <w:tabs>
        <w:tab w:val="center" w:pos="4536"/>
        <w:tab w:val="right" w:pos="9072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5A65"/>
  </w:style>
  <w:style w:type="paragraph" w:styleId="a7">
    <w:name w:val="footer"/>
    <w:basedOn w:val="a"/>
    <w:link w:val="a8"/>
    <w:uiPriority w:val="99"/>
    <w:unhideWhenUsed/>
    <w:rsid w:val="007D5A65"/>
    <w:pPr>
      <w:tabs>
        <w:tab w:val="center" w:pos="4536"/>
        <w:tab w:val="right" w:pos="9072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5A65"/>
  </w:style>
  <w:style w:type="table" w:styleId="a9">
    <w:name w:val="Table Grid"/>
    <w:basedOn w:val="a1"/>
    <w:uiPriority w:val="39"/>
    <w:rsid w:val="001048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104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4F6E6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F6E69"/>
    <w:rPr>
      <w:rFonts w:ascii="Segoe UI" w:hAnsi="Segoe UI" w:cs="Segoe UI"/>
      <w:sz w:val="18"/>
      <w:szCs w:val="18"/>
    </w:rPr>
  </w:style>
  <w:style w:type="table" w:customStyle="1" w:styleId="29">
    <w:name w:val="29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28">
    <w:name w:val="28"/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7">
    <w:name w:val="27"/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6">
    <w:name w:val="26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25">
    <w:name w:val="25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24">
    <w:name w:val="24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23">
    <w:name w:val="23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22">
    <w:name w:val="22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21">
    <w:name w:val="21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20">
    <w:name w:val="20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19">
    <w:name w:val="19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18">
    <w:name w:val="18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17">
    <w:name w:val="17"/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16">
    <w:name w:val="16"/>
    <w:basedOn w:val="a1"/>
    <w:pPr>
      <w:spacing w:line="240" w:lineRule="auto"/>
    </w:pPr>
    <w:tblPr>
      <w:tblStyleRowBandSize w:val="1"/>
      <w:tblStyleColBandSize w:val="1"/>
    </w:tblPr>
  </w:style>
  <w:style w:type="paragraph" w:styleId="ad">
    <w:name w:val="footnote text"/>
    <w:basedOn w:val="a"/>
    <w:link w:val="ae"/>
    <w:uiPriority w:val="99"/>
    <w:semiHidden/>
    <w:unhideWhenUsed/>
    <w:rsid w:val="00EF18EA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EF18EA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EF18EA"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rsid w:val="00EF18EA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EF18EA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EF18EA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F18EA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F18EA"/>
    <w:rPr>
      <w:b/>
      <w:bCs/>
      <w:sz w:val="20"/>
      <w:szCs w:val="20"/>
    </w:rPr>
  </w:style>
  <w:style w:type="character" w:styleId="af5">
    <w:name w:val="Hyperlink"/>
    <w:basedOn w:val="a0"/>
    <w:uiPriority w:val="99"/>
    <w:unhideWhenUsed/>
    <w:rsid w:val="00062E3D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062E3D"/>
    <w:rPr>
      <w:color w:val="605E5C"/>
      <w:shd w:val="clear" w:color="auto" w:fill="E1DFDD"/>
    </w:rPr>
  </w:style>
  <w:style w:type="table" w:customStyle="1" w:styleId="15">
    <w:name w:val="15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14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">
    <w:name w:val="13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">
    <w:name w:val="12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">
    <w:name w:val="11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f6">
    <w:name w:val="Strong"/>
    <w:basedOn w:val="a0"/>
    <w:uiPriority w:val="22"/>
    <w:qFormat/>
    <w:rsid w:val="0001319B"/>
    <w:rPr>
      <w:b/>
      <w:bCs/>
    </w:rPr>
  </w:style>
  <w:style w:type="paragraph" w:customStyle="1" w:styleId="nexttonumber">
    <w:name w:val="nexttonumber"/>
    <w:basedOn w:val="a"/>
    <w:rsid w:val="00552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z-Latn-AZ"/>
    </w:rPr>
  </w:style>
  <w:style w:type="paragraph" w:customStyle="1" w:styleId="lawtype">
    <w:name w:val="lawtype"/>
    <w:basedOn w:val="a"/>
    <w:rsid w:val="00552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z-Latn-AZ"/>
    </w:rPr>
  </w:style>
  <w:style w:type="paragraph" w:styleId="af7">
    <w:name w:val="caption"/>
    <w:basedOn w:val="a"/>
    <w:next w:val="a"/>
    <w:uiPriority w:val="35"/>
    <w:unhideWhenUsed/>
    <w:qFormat/>
    <w:rsid w:val="001B2EE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100">
    <w:name w:val="10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">
    <w:name w:val="9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">
    <w:name w:val="8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">
    <w:name w:val="7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6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8">
    <w:name w:val="List Paragraph"/>
    <w:basedOn w:val="a"/>
    <w:uiPriority w:val="34"/>
    <w:qFormat/>
    <w:rsid w:val="009725E1"/>
    <w:pPr>
      <w:ind w:left="720"/>
      <w:contextualSpacing/>
    </w:pPr>
  </w:style>
  <w:style w:type="paragraph" w:customStyle="1" w:styleId="listparagraph">
    <w:name w:val="listparagraph"/>
    <w:basedOn w:val="a"/>
    <w:rsid w:val="0096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z-Latn-AZ"/>
    </w:rPr>
  </w:style>
  <w:style w:type="character" w:styleId="af9">
    <w:name w:val="Emphasis"/>
    <w:basedOn w:val="a0"/>
    <w:uiPriority w:val="20"/>
    <w:qFormat/>
    <w:rsid w:val="00E62A5E"/>
    <w:rPr>
      <w:i/>
      <w:iCs/>
    </w:rPr>
  </w:style>
  <w:style w:type="table" w:customStyle="1" w:styleId="50">
    <w:name w:val="5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0">
    <w:name w:val="4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4">
    <w:name w:val="3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a">
    <w:name w:val="2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a">
    <w:name w:val="1"/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fa">
    <w:name w:val="FollowedHyperlink"/>
    <w:basedOn w:val="a0"/>
    <w:uiPriority w:val="99"/>
    <w:semiHidden/>
    <w:unhideWhenUsed/>
    <w:rsid w:val="00B543B7"/>
    <w:rPr>
      <w:color w:val="800080" w:themeColor="followedHyperlink"/>
      <w:u w:val="single"/>
    </w:rPr>
  </w:style>
  <w:style w:type="table" w:customStyle="1" w:styleId="afb"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a1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2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2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2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2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iOfQ4EwaEGXU+0NXuz18Ce16Q==">CgMxLjAyCGguZ2pkZ3hzMgloLjMwajB6bGwyDmguMXlrbGgzZ2txbXR5MgloLjFmb2I5dGUyCWguM3pueXNoNzIJaC4yZXQ5MnAwOAByITFRZUJycGZ1X1ozeGh4RWV0dVJWSU52V1ZHSEMxNFQ2Yg==</go:docsCustomData>
</go:gDocsCustomXmlDataStorage>
</file>

<file path=customXml/itemProps1.xml><?xml version="1.0" encoding="utf-8"?>
<ds:datastoreItem xmlns:ds="http://schemas.openxmlformats.org/officeDocument/2006/customXml" ds:itemID="{D60932E2-1555-4977-82CD-A19E14AFC5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1507</Words>
  <Characters>859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Samir Guliyev</dc:creator>
  <cp:lastModifiedBy>Ombudsman Aparati</cp:lastModifiedBy>
  <cp:revision>122</cp:revision>
  <cp:lastPrinted>2024-12-18T08:04:00Z</cp:lastPrinted>
  <dcterms:created xsi:type="dcterms:W3CDTF">2024-12-17T07:35:00Z</dcterms:created>
  <dcterms:modified xsi:type="dcterms:W3CDTF">2025-09-15T09:26:00Z</dcterms:modified>
</cp:coreProperties>
</file>