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BF0D" w14:textId="3001B186" w:rsidR="00141B7D" w:rsidRDefault="00141B7D" w:rsidP="00141B7D">
      <w:pPr>
        <w:pStyle w:val="Kop1"/>
      </w:pPr>
      <w:r>
        <w:t xml:space="preserve">B1 </w:t>
      </w:r>
      <w:r w:rsidR="00770566">
        <w:t>-</w:t>
      </w:r>
      <w:r>
        <w:t xml:space="preserve"> Adoption Challenge</w:t>
      </w:r>
    </w:p>
    <w:p w14:paraId="2BC41171" w14:textId="5838A854" w:rsidR="00141B7D" w:rsidRDefault="00141B7D" w:rsidP="00141B7D">
      <w:r>
        <w:t xml:space="preserve">Layer: B </w:t>
      </w:r>
      <w:r w:rsidR="00770566">
        <w:t>-</w:t>
      </w:r>
      <w:r>
        <w:t xml:space="preserve"> Adoption &amp; Behaviour</w:t>
      </w:r>
    </w:p>
    <w:p w14:paraId="79086095" w14:textId="34E9D3FD" w:rsidR="00141B7D" w:rsidRDefault="00141B7D" w:rsidP="00141B7D">
      <w:pPr>
        <w:pStyle w:val="Kop2"/>
      </w:pPr>
      <w:r>
        <w:t>Objective</w:t>
      </w:r>
    </w:p>
    <w:p w14:paraId="3C04B7E7" w14:textId="6D33D893" w:rsidR="00141B7D" w:rsidRDefault="00141B7D" w:rsidP="00141B7D">
      <w:r>
        <w:t>The Adoption Challenge turns AI adoption from abstract ambition into concrete, energising action.</w:t>
      </w:r>
    </w:p>
    <w:p w14:paraId="1C0FE0ED" w14:textId="77777777" w:rsidR="00141B7D" w:rsidRDefault="00141B7D" w:rsidP="00141B7D">
      <w:r>
        <w:t>It engages employees in short, playful experiments where they use AI to improve their daily work and share visible outcomes.</w:t>
      </w:r>
    </w:p>
    <w:p w14:paraId="097ECDCA" w14:textId="6CD63065" w:rsidR="00141B7D" w:rsidRDefault="00141B7D" w:rsidP="00141B7D">
      <w:r>
        <w:t xml:space="preserve">The intervention builds ownership, curiosity, and confidence, triggering real behavioural activation </w:t>
      </w:r>
      <w:r w:rsidR="00770566">
        <w:t>-</w:t>
      </w:r>
      <w:r>
        <w:t xml:space="preserve"> people move from talking about AI to doing AI.</w:t>
      </w:r>
    </w:p>
    <w:p w14:paraId="5DF24892" w14:textId="70A32A72" w:rsidR="00141B7D" w:rsidRDefault="00141B7D" w:rsidP="00141B7D">
      <w:pPr>
        <w:pStyle w:val="Kop2"/>
      </w:pPr>
      <w:r>
        <w:t>When to Use</w:t>
      </w:r>
    </w:p>
    <w:p w14:paraId="7854C8B6" w14:textId="77777777" w:rsidR="00141B7D" w:rsidRDefault="00141B7D" w:rsidP="00141B7D">
      <w:r>
        <w:t>Apply this intervention when:</w:t>
      </w:r>
    </w:p>
    <w:p w14:paraId="39D999AF" w14:textId="77777777" w:rsidR="00141B7D" w:rsidRDefault="00141B7D" w:rsidP="00141B7D">
      <w:pPr>
        <w:pStyle w:val="Lijstalinea"/>
        <w:numPr>
          <w:ilvl w:val="0"/>
          <w:numId w:val="4"/>
        </w:numPr>
      </w:pPr>
      <w:r>
        <w:t>Employees understand AI conceptually but haven’t yet translated that into practice.</w:t>
      </w:r>
    </w:p>
    <w:p w14:paraId="7A768423" w14:textId="77777777" w:rsidR="00141B7D" w:rsidRDefault="00141B7D" w:rsidP="00141B7D">
      <w:pPr>
        <w:pStyle w:val="Lijstalinea"/>
        <w:numPr>
          <w:ilvl w:val="0"/>
          <w:numId w:val="4"/>
        </w:numPr>
      </w:pPr>
      <w:r>
        <w:t>There is limited confidence, motivation, or initiative to apply AI in day-to-day work.</w:t>
      </w:r>
    </w:p>
    <w:p w14:paraId="499466F6" w14:textId="77777777" w:rsidR="00141B7D" w:rsidRDefault="00141B7D" w:rsidP="00141B7D">
      <w:pPr>
        <w:pStyle w:val="Lijstalinea"/>
        <w:numPr>
          <w:ilvl w:val="0"/>
          <w:numId w:val="4"/>
        </w:numPr>
      </w:pPr>
      <w:r>
        <w:t>Teams need to experience safe experimentation and visible success.</w:t>
      </w:r>
    </w:p>
    <w:p w14:paraId="4C8AAF24" w14:textId="77777777" w:rsidR="00141B7D" w:rsidRDefault="00141B7D" w:rsidP="00141B7D">
      <w:pPr>
        <w:pStyle w:val="Lijstalinea"/>
        <w:numPr>
          <w:ilvl w:val="0"/>
          <w:numId w:val="4"/>
        </w:numPr>
      </w:pPr>
      <w:r>
        <w:t>Energy around AI has become abstract or top-down, and needs grassroots activation.</w:t>
      </w:r>
    </w:p>
    <w:p w14:paraId="332F1524" w14:textId="77777777" w:rsidR="00141B7D" w:rsidRDefault="00141B7D" w:rsidP="00141B7D">
      <w:pPr>
        <w:pStyle w:val="Lijstalinea"/>
        <w:numPr>
          <w:ilvl w:val="0"/>
          <w:numId w:val="4"/>
        </w:numPr>
      </w:pPr>
      <w:r>
        <w:t>The organisation wants to create visible, human-centred momentum for adoption.</w:t>
      </w:r>
    </w:p>
    <w:p w14:paraId="3F1BFE7B" w14:textId="77777777" w:rsidR="00141B7D" w:rsidRDefault="00141B7D" w:rsidP="00141B7D">
      <w:r>
        <w:t>Ideal as:</w:t>
      </w:r>
    </w:p>
    <w:p w14:paraId="5302041C" w14:textId="77777777" w:rsidR="00141B7D" w:rsidRDefault="00141B7D" w:rsidP="00141B7D">
      <w:pPr>
        <w:pStyle w:val="Lijstalinea"/>
        <w:numPr>
          <w:ilvl w:val="0"/>
          <w:numId w:val="5"/>
        </w:numPr>
      </w:pPr>
      <w:r>
        <w:t>A kick-off for wider adoption or transformation programmes.</w:t>
      </w:r>
    </w:p>
    <w:p w14:paraId="200DE80E" w14:textId="77777777" w:rsidR="00141B7D" w:rsidRDefault="00141B7D" w:rsidP="00141B7D">
      <w:pPr>
        <w:pStyle w:val="Lijstalinea"/>
        <w:numPr>
          <w:ilvl w:val="0"/>
          <w:numId w:val="5"/>
        </w:numPr>
      </w:pPr>
      <w:r>
        <w:t>A bridge between strategic direction and tangible behavioural change.</w:t>
      </w:r>
    </w:p>
    <w:p w14:paraId="29CCA0AD" w14:textId="77777777" w:rsidR="00141B7D" w:rsidRDefault="00141B7D" w:rsidP="00141B7D">
      <w:pPr>
        <w:pStyle w:val="Lijstalinea"/>
        <w:numPr>
          <w:ilvl w:val="0"/>
          <w:numId w:val="5"/>
        </w:numPr>
      </w:pPr>
      <w:r>
        <w:t>A re-energiser for teams after long or stalled implementation efforts.</w:t>
      </w:r>
    </w:p>
    <w:p w14:paraId="7920B102" w14:textId="0D6850D2" w:rsidR="00141B7D" w:rsidRDefault="00141B7D" w:rsidP="00141B7D">
      <w:pPr>
        <w:pStyle w:val="Kop2"/>
      </w:pPr>
      <w:r>
        <w:t>When Not to Use</w:t>
      </w:r>
    </w:p>
    <w:p w14:paraId="34C78FA8" w14:textId="77777777" w:rsidR="00141B7D" w:rsidRDefault="00141B7D" w:rsidP="00141B7D">
      <w:r>
        <w:t>Avoid this intervention when:</w:t>
      </w:r>
    </w:p>
    <w:p w14:paraId="12783972" w14:textId="075429D7" w:rsidR="00141B7D" w:rsidRDefault="00141B7D" w:rsidP="00141B7D">
      <w:pPr>
        <w:pStyle w:val="Lijstalinea"/>
        <w:numPr>
          <w:ilvl w:val="0"/>
          <w:numId w:val="6"/>
        </w:numPr>
      </w:pPr>
      <w:r>
        <w:t xml:space="preserve">Psychological safety is low </w:t>
      </w:r>
      <w:r w:rsidR="00770566">
        <w:t>-</w:t>
      </w:r>
      <w:r>
        <w:t xml:space="preserve"> people feel monitored, anxious, or fear failure.</w:t>
      </w:r>
    </w:p>
    <w:p w14:paraId="2CA888CB" w14:textId="77777777" w:rsidR="00141B7D" w:rsidRDefault="00141B7D" w:rsidP="00141B7D">
      <w:pPr>
        <w:pStyle w:val="Lijstalinea"/>
        <w:numPr>
          <w:ilvl w:val="0"/>
          <w:numId w:val="6"/>
        </w:numPr>
      </w:pPr>
      <w:r>
        <w:t>Leadership is disengaged or unwilling to visibly participate.</w:t>
      </w:r>
    </w:p>
    <w:p w14:paraId="55E35E11" w14:textId="1D59D0B4" w:rsidR="00141B7D" w:rsidRDefault="00141B7D" w:rsidP="00141B7D">
      <w:pPr>
        <w:pStyle w:val="Lijstalinea"/>
        <w:numPr>
          <w:ilvl w:val="0"/>
          <w:numId w:val="6"/>
        </w:numPr>
      </w:pPr>
      <w:r>
        <w:t xml:space="preserve">Strategic priorities are unclear </w:t>
      </w:r>
      <w:r w:rsidR="00770566">
        <w:t>-</w:t>
      </w:r>
      <w:r>
        <w:t xml:space="preserve"> the challenge would amplify confusion instead of progress.</w:t>
      </w:r>
    </w:p>
    <w:p w14:paraId="2829F650" w14:textId="77777777" w:rsidR="00141B7D" w:rsidRDefault="00141B7D" w:rsidP="00141B7D">
      <w:pPr>
        <w:pStyle w:val="Lijstalinea"/>
        <w:numPr>
          <w:ilvl w:val="0"/>
          <w:numId w:val="6"/>
        </w:numPr>
      </w:pPr>
      <w:r>
        <w:t>Employees lack access to AI tools or relevant data to experiment with.</w:t>
      </w:r>
    </w:p>
    <w:p w14:paraId="30ABD20A" w14:textId="681C8C55" w:rsidR="00141B7D" w:rsidRDefault="00141B7D" w:rsidP="00141B7D">
      <w:pPr>
        <w:pStyle w:val="Lijstalinea"/>
        <w:numPr>
          <w:ilvl w:val="0"/>
          <w:numId w:val="6"/>
        </w:numPr>
      </w:pPr>
      <w:r>
        <w:t xml:space="preserve">The organisation is in acute crisis or restructuring </w:t>
      </w:r>
      <w:r w:rsidR="00770566">
        <w:t>-</w:t>
      </w:r>
      <w:r>
        <w:t xml:space="preserve"> attention and trust are too low for playful work.</w:t>
      </w:r>
    </w:p>
    <w:p w14:paraId="76D355D8" w14:textId="6CDB35CC" w:rsidR="00141B7D" w:rsidRDefault="00141B7D" w:rsidP="00141B7D">
      <w:r>
        <w:t>→ In these cases, first use reflective or alignment-oriented formats such as</w:t>
      </w:r>
    </w:p>
    <w:p w14:paraId="4DC83E49" w14:textId="0ABC0F64" w:rsidR="00141B7D" w:rsidRDefault="00141B7D" w:rsidP="00141B7D">
      <w:r>
        <w:t xml:space="preserve">A2 </w:t>
      </w:r>
      <w:r w:rsidR="00770566">
        <w:t>-</w:t>
      </w:r>
      <w:r>
        <w:t xml:space="preserve"> AI Dialectics Sessions or A3 </w:t>
      </w:r>
      <w:r w:rsidR="00770566">
        <w:t>-</w:t>
      </w:r>
      <w:r>
        <w:t xml:space="preserve"> AI Adoption Playbook Co-Design to establish readiness.</w:t>
      </w:r>
    </w:p>
    <w:p w14:paraId="268B5625" w14:textId="565C7D20" w:rsidR="00141B7D" w:rsidRDefault="00141B7D" w:rsidP="00141B7D">
      <w:pPr>
        <w:pStyle w:val="Kop2"/>
      </w:pPr>
      <w:r>
        <w:t>Analytical Triggers</w:t>
      </w:r>
    </w:p>
    <w:p w14:paraId="75476E3E" w14:textId="77777777" w:rsidR="00141B7D" w:rsidRDefault="00141B7D" w:rsidP="00141B7D">
      <w:r>
        <w:t>Recommended when data or observation indicate:</w:t>
      </w:r>
    </w:p>
    <w:p w14:paraId="232A4119" w14:textId="77777777" w:rsidR="00141B7D" w:rsidRDefault="00141B7D" w:rsidP="00141B7D">
      <w:pPr>
        <w:pStyle w:val="Lijstalinea"/>
        <w:numPr>
          <w:ilvl w:val="0"/>
          <w:numId w:val="7"/>
        </w:numPr>
      </w:pPr>
      <w:r>
        <w:t>Low behavioural uptake of AI tools despite available access.</w:t>
      </w:r>
    </w:p>
    <w:p w14:paraId="2FC70063" w14:textId="77777777" w:rsidR="00141B7D" w:rsidRDefault="00141B7D" w:rsidP="00141B7D">
      <w:pPr>
        <w:pStyle w:val="Lijstalinea"/>
        <w:numPr>
          <w:ilvl w:val="0"/>
          <w:numId w:val="7"/>
        </w:numPr>
      </w:pPr>
      <w:r>
        <w:t>Signs of fear, fatigue, or cynicism toward technology.</w:t>
      </w:r>
    </w:p>
    <w:p w14:paraId="7D8A6DFB" w14:textId="77777777" w:rsidR="00141B7D" w:rsidRDefault="00141B7D" w:rsidP="00141B7D">
      <w:pPr>
        <w:pStyle w:val="Lijstalinea"/>
        <w:numPr>
          <w:ilvl w:val="0"/>
          <w:numId w:val="7"/>
        </w:numPr>
      </w:pPr>
      <w:r>
        <w:t>Low participation in pilot projects or internal AI initiatives.</w:t>
      </w:r>
    </w:p>
    <w:p w14:paraId="152C4897" w14:textId="77777777" w:rsidR="00141B7D" w:rsidRDefault="00141B7D" w:rsidP="00141B7D">
      <w:pPr>
        <w:pStyle w:val="Lijstalinea"/>
        <w:numPr>
          <w:ilvl w:val="0"/>
          <w:numId w:val="7"/>
        </w:numPr>
      </w:pPr>
      <w:r>
        <w:t>Desire to build confidence and psychological ownership through quick, visible results.</w:t>
      </w:r>
    </w:p>
    <w:p w14:paraId="3E003E4D" w14:textId="2882339D" w:rsidR="00141B7D" w:rsidRDefault="00141B7D" w:rsidP="00141B7D">
      <w:pPr>
        <w:pStyle w:val="Kop2"/>
      </w:pPr>
      <w:r>
        <w:t>Setup &amp; Format</w:t>
      </w:r>
    </w:p>
    <w:p w14:paraId="3048FB62" w14:textId="235D660D" w:rsidR="00141B7D" w:rsidRDefault="00141B7D" w:rsidP="00141B7D">
      <w:pPr>
        <w:pStyle w:val="Lijstalinea"/>
        <w:numPr>
          <w:ilvl w:val="0"/>
          <w:numId w:val="8"/>
        </w:numPr>
      </w:pPr>
      <w:r>
        <w:t>Duration: typically 4</w:t>
      </w:r>
      <w:r w:rsidR="00770566">
        <w:t>-</w:t>
      </w:r>
      <w:r>
        <w:t xml:space="preserve">12 weeks (programmes run 4 weeks </w:t>
      </w:r>
      <w:r w:rsidR="00770566">
        <w:t>-</w:t>
      </w:r>
      <w:r>
        <w:t xml:space="preserve"> 3 months).</w:t>
      </w:r>
    </w:p>
    <w:p w14:paraId="1602E76A" w14:textId="77777777" w:rsidR="00141B7D" w:rsidRDefault="00141B7D" w:rsidP="00141B7D">
      <w:pPr>
        <w:pStyle w:val="Lijstalinea"/>
        <w:numPr>
          <w:ilvl w:val="0"/>
          <w:numId w:val="8"/>
        </w:numPr>
      </w:pPr>
      <w:r>
        <w:t>Structure:</w:t>
      </w:r>
    </w:p>
    <w:p w14:paraId="7731E47A" w14:textId="77777777" w:rsidR="00141B7D" w:rsidRDefault="00141B7D" w:rsidP="00141B7D">
      <w:pPr>
        <w:pStyle w:val="Lijstalinea"/>
        <w:numPr>
          <w:ilvl w:val="0"/>
          <w:numId w:val="8"/>
        </w:numPr>
      </w:pPr>
      <w:r>
        <w:t>Kick-off: framing AI as a supportive co-worker, not a threat.</w:t>
      </w:r>
    </w:p>
    <w:p w14:paraId="1FBFA8AC" w14:textId="6F2C5482" w:rsidR="00141B7D" w:rsidRDefault="00141B7D" w:rsidP="00141B7D">
      <w:pPr>
        <w:pStyle w:val="Lijstalinea"/>
        <w:numPr>
          <w:ilvl w:val="0"/>
          <w:numId w:val="8"/>
        </w:numPr>
      </w:pPr>
      <w:r>
        <w:t>Team challenges: small groups (4</w:t>
      </w:r>
      <w:r w:rsidR="00770566">
        <w:t>-</w:t>
      </w:r>
      <w:r>
        <w:t>6 people) design and test AI-enabled improvements.</w:t>
      </w:r>
    </w:p>
    <w:p w14:paraId="765C013B" w14:textId="77777777" w:rsidR="00141B7D" w:rsidRDefault="00141B7D" w:rsidP="00141B7D">
      <w:pPr>
        <w:pStyle w:val="Lijstalinea"/>
        <w:numPr>
          <w:ilvl w:val="0"/>
          <w:numId w:val="8"/>
        </w:numPr>
      </w:pPr>
      <w:r>
        <w:lastRenderedPageBreak/>
        <w:t>Peer visibility: progress stories, short videos, or “impact walls” shared internally.</w:t>
      </w:r>
    </w:p>
    <w:p w14:paraId="46B3A885" w14:textId="77777777" w:rsidR="00141B7D" w:rsidRDefault="00141B7D" w:rsidP="00141B7D">
      <w:pPr>
        <w:pStyle w:val="Lijstalinea"/>
        <w:numPr>
          <w:ilvl w:val="0"/>
          <w:numId w:val="8"/>
        </w:numPr>
      </w:pPr>
      <w:r>
        <w:t>Reflection &amp; recognition: link outcomes to value, celebrate curiosity and courage.</w:t>
      </w:r>
    </w:p>
    <w:p w14:paraId="532F6FC7" w14:textId="73BF6197" w:rsidR="00141B7D" w:rsidRDefault="00141B7D" w:rsidP="00141B7D">
      <w:pPr>
        <w:pStyle w:val="Lijstalinea"/>
        <w:numPr>
          <w:ilvl w:val="0"/>
          <w:numId w:val="8"/>
        </w:numPr>
      </w:pPr>
      <w:r>
        <w:t>Facilitation: 1 facilitator or AI coach per 3</w:t>
      </w:r>
      <w:r w:rsidR="00770566">
        <w:t>-</w:t>
      </w:r>
      <w:r>
        <w:t>5 teams.</w:t>
      </w:r>
    </w:p>
    <w:p w14:paraId="774B3600" w14:textId="77777777" w:rsidR="00141B7D" w:rsidRDefault="00141B7D" w:rsidP="00141B7D">
      <w:pPr>
        <w:pStyle w:val="Lijstalinea"/>
        <w:numPr>
          <w:ilvl w:val="0"/>
          <w:numId w:val="8"/>
        </w:numPr>
      </w:pPr>
      <w:r>
        <w:t>Scale: scalable up to 1,000 participants across multiple cohorts.</w:t>
      </w:r>
    </w:p>
    <w:p w14:paraId="56F58B6E" w14:textId="77777777" w:rsidR="00141B7D" w:rsidRDefault="00141B7D" w:rsidP="00141B7D">
      <w:pPr>
        <w:pStyle w:val="Lijstalinea"/>
        <w:numPr>
          <w:ilvl w:val="0"/>
          <w:numId w:val="8"/>
        </w:numPr>
      </w:pPr>
      <w:r>
        <w:t>Output: tangible AI use cases, new peer role models, and a visible behavioural shift toward experimentation.</w:t>
      </w:r>
    </w:p>
    <w:p w14:paraId="51AB1E8F" w14:textId="662104D9" w:rsidR="00141B7D" w:rsidRDefault="00141B7D" w:rsidP="00141B7D">
      <w:pPr>
        <w:pStyle w:val="Kop2"/>
      </w:pPr>
      <w:r>
        <w:t>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41B7D" w:rsidRPr="00141B7D" w14:paraId="7D835429" w14:textId="77777777">
        <w:tc>
          <w:tcPr>
            <w:tcW w:w="3005" w:type="dxa"/>
          </w:tcPr>
          <w:p w14:paraId="1642E4A3" w14:textId="77777777" w:rsidR="00141B7D" w:rsidRPr="00141B7D" w:rsidRDefault="00141B7D" w:rsidP="00244750">
            <w:r w:rsidRPr="00141B7D">
              <w:t>Principle</w:t>
            </w:r>
          </w:p>
        </w:tc>
        <w:tc>
          <w:tcPr>
            <w:tcW w:w="3005" w:type="dxa"/>
          </w:tcPr>
          <w:p w14:paraId="1F49FD62" w14:textId="77777777" w:rsidR="00141B7D" w:rsidRPr="00141B7D" w:rsidRDefault="00141B7D" w:rsidP="00244750">
            <w:r w:rsidRPr="00141B7D">
              <w:t>Mechanism</w:t>
            </w:r>
          </w:p>
        </w:tc>
        <w:tc>
          <w:tcPr>
            <w:tcW w:w="3006" w:type="dxa"/>
          </w:tcPr>
          <w:p w14:paraId="748A6CF8" w14:textId="77777777" w:rsidR="00141B7D" w:rsidRPr="00141B7D" w:rsidRDefault="00141B7D" w:rsidP="00244750">
            <w:r w:rsidRPr="00141B7D">
              <w:t>How it is activated in the Challenge</w:t>
            </w:r>
          </w:p>
        </w:tc>
      </w:tr>
      <w:tr w:rsidR="00141B7D" w:rsidRPr="00141B7D" w14:paraId="33CA898B" w14:textId="77777777">
        <w:tc>
          <w:tcPr>
            <w:tcW w:w="3005" w:type="dxa"/>
          </w:tcPr>
          <w:p w14:paraId="3240A2A7" w14:textId="77777777" w:rsidR="00141B7D" w:rsidRPr="00141B7D" w:rsidRDefault="00141B7D" w:rsidP="00244750">
            <w:r w:rsidRPr="00141B7D">
              <w:t>Habit formation through small steps</w:t>
            </w:r>
          </w:p>
        </w:tc>
        <w:tc>
          <w:tcPr>
            <w:tcW w:w="3005" w:type="dxa"/>
          </w:tcPr>
          <w:p w14:paraId="74ACC0F3" w14:textId="77777777" w:rsidR="00141B7D" w:rsidRPr="00141B7D" w:rsidRDefault="00141B7D" w:rsidP="00244750">
            <w:r w:rsidRPr="00141B7D">
              <w:t>Procedural learning and dopamine reinforcement anchor new routines.</w:t>
            </w:r>
          </w:p>
        </w:tc>
        <w:tc>
          <w:tcPr>
            <w:tcW w:w="3006" w:type="dxa"/>
          </w:tcPr>
          <w:p w14:paraId="227313C7" w14:textId="77777777" w:rsidR="00141B7D" w:rsidRPr="00141B7D" w:rsidRDefault="00141B7D" w:rsidP="00244750">
            <w:r w:rsidRPr="00141B7D">
              <w:t>Daily or weekly micro-assignments with quick feedback and visible progress.</w:t>
            </w:r>
          </w:p>
        </w:tc>
      </w:tr>
      <w:tr w:rsidR="00141B7D" w:rsidRPr="00141B7D" w14:paraId="3EC04C18" w14:textId="77777777">
        <w:tc>
          <w:tcPr>
            <w:tcW w:w="3005" w:type="dxa"/>
          </w:tcPr>
          <w:p w14:paraId="7C0B6193" w14:textId="77777777" w:rsidR="00141B7D" w:rsidRPr="00141B7D" w:rsidRDefault="00141B7D" w:rsidP="00244750">
            <w:r w:rsidRPr="00141B7D">
              <w:t>Flow and manageable challenge</w:t>
            </w:r>
          </w:p>
        </w:tc>
        <w:tc>
          <w:tcPr>
            <w:tcW w:w="3005" w:type="dxa"/>
          </w:tcPr>
          <w:p w14:paraId="5BAB3A90" w14:textId="77777777" w:rsidR="00141B7D" w:rsidRPr="00141B7D" w:rsidRDefault="00141B7D" w:rsidP="00244750">
            <w:r w:rsidRPr="00141B7D">
              <w:t>Balance between skill and challenge maintains engagement and focus.</w:t>
            </w:r>
          </w:p>
        </w:tc>
        <w:tc>
          <w:tcPr>
            <w:tcW w:w="3006" w:type="dxa"/>
          </w:tcPr>
          <w:p w14:paraId="52F29162" w14:textId="77777777" w:rsidR="00141B7D" w:rsidRPr="00141B7D" w:rsidRDefault="00141B7D" w:rsidP="00244750">
            <w:r w:rsidRPr="00141B7D">
              <w:t>Teams choose tasks that are difficult enough to excite, yet achievable.</w:t>
            </w:r>
          </w:p>
        </w:tc>
      </w:tr>
      <w:tr w:rsidR="00141B7D" w:rsidRPr="00141B7D" w14:paraId="4B611955" w14:textId="77777777">
        <w:tc>
          <w:tcPr>
            <w:tcW w:w="3005" w:type="dxa"/>
          </w:tcPr>
          <w:p w14:paraId="72341958" w14:textId="77777777" w:rsidR="00141B7D" w:rsidRPr="00141B7D" w:rsidRDefault="00141B7D" w:rsidP="00244750">
            <w:r w:rsidRPr="00141B7D">
              <w:t>Playfulness and gamification</w:t>
            </w:r>
          </w:p>
        </w:tc>
        <w:tc>
          <w:tcPr>
            <w:tcW w:w="3005" w:type="dxa"/>
          </w:tcPr>
          <w:p w14:paraId="53BD42FF" w14:textId="77777777" w:rsidR="00141B7D" w:rsidRPr="00141B7D" w:rsidRDefault="00141B7D" w:rsidP="00244750">
            <w:r w:rsidRPr="00141B7D">
              <w:t>Dopamine and oxytocin release increase creativity, trust, and energy.</w:t>
            </w:r>
          </w:p>
        </w:tc>
        <w:tc>
          <w:tcPr>
            <w:tcW w:w="3006" w:type="dxa"/>
          </w:tcPr>
          <w:p w14:paraId="1EC01E8F" w14:textId="77777777" w:rsidR="00141B7D" w:rsidRPr="00141B7D" w:rsidRDefault="00141B7D" w:rsidP="00244750">
            <w:r w:rsidRPr="00141B7D">
              <w:t>Badges, humour, peer applause, and social storytelling sustain motivation.</w:t>
            </w:r>
          </w:p>
        </w:tc>
      </w:tr>
      <w:tr w:rsidR="00141B7D" w:rsidRPr="00141B7D" w14:paraId="40D14AE0" w14:textId="77777777">
        <w:tc>
          <w:tcPr>
            <w:tcW w:w="3005" w:type="dxa"/>
          </w:tcPr>
          <w:p w14:paraId="6715B35C" w14:textId="77777777" w:rsidR="00141B7D" w:rsidRPr="00141B7D" w:rsidRDefault="00141B7D" w:rsidP="00244750">
            <w:r w:rsidRPr="00141B7D">
              <w:t>Immersion</w:t>
            </w:r>
          </w:p>
        </w:tc>
        <w:tc>
          <w:tcPr>
            <w:tcW w:w="3005" w:type="dxa"/>
          </w:tcPr>
          <w:p w14:paraId="468EB653" w14:textId="77777777" w:rsidR="00141B7D" w:rsidRPr="00141B7D" w:rsidRDefault="00141B7D" w:rsidP="00244750">
            <w:r w:rsidRPr="00141B7D">
              <w:t>Deep involvement strengthens memory and meaning.</w:t>
            </w:r>
          </w:p>
        </w:tc>
        <w:tc>
          <w:tcPr>
            <w:tcW w:w="3006" w:type="dxa"/>
          </w:tcPr>
          <w:p w14:paraId="6BF56930" w14:textId="77777777" w:rsidR="00141B7D" w:rsidRPr="00141B7D" w:rsidRDefault="00141B7D" w:rsidP="00244750">
            <w:r w:rsidRPr="00141B7D">
              <w:t>Work is linked to real tasks with immediate value and feedback.</w:t>
            </w:r>
          </w:p>
        </w:tc>
      </w:tr>
      <w:tr w:rsidR="00141B7D" w:rsidRPr="00141B7D" w14:paraId="418C9223" w14:textId="77777777">
        <w:tc>
          <w:tcPr>
            <w:tcW w:w="3005" w:type="dxa"/>
          </w:tcPr>
          <w:p w14:paraId="383257B4" w14:textId="77777777" w:rsidR="00141B7D" w:rsidRPr="00141B7D" w:rsidRDefault="00141B7D" w:rsidP="00244750">
            <w:r w:rsidRPr="00141B7D">
              <w:t>Controlled disobedience</w:t>
            </w:r>
          </w:p>
        </w:tc>
        <w:tc>
          <w:tcPr>
            <w:tcW w:w="3005" w:type="dxa"/>
          </w:tcPr>
          <w:p w14:paraId="7E5B768B" w14:textId="77777777" w:rsidR="00141B7D" w:rsidRPr="00141B7D" w:rsidRDefault="00141B7D" w:rsidP="00244750">
            <w:r w:rsidRPr="00141B7D">
              <w:t>Cognitive flexibility and agency drive ownership.</w:t>
            </w:r>
          </w:p>
        </w:tc>
        <w:tc>
          <w:tcPr>
            <w:tcW w:w="3006" w:type="dxa"/>
          </w:tcPr>
          <w:p w14:paraId="15DFB0C1" w14:textId="77777777" w:rsidR="00141B7D" w:rsidRPr="00141B7D" w:rsidRDefault="00141B7D" w:rsidP="00244750">
            <w:r w:rsidRPr="00141B7D">
              <w:t>Teams are invited to “hack the process” and re-invent small workflows with AI.</w:t>
            </w:r>
          </w:p>
        </w:tc>
      </w:tr>
      <w:tr w:rsidR="00141B7D" w:rsidRPr="00141B7D" w14:paraId="7997E485" w14:textId="77777777">
        <w:tc>
          <w:tcPr>
            <w:tcW w:w="3005" w:type="dxa"/>
          </w:tcPr>
          <w:p w14:paraId="48CF2121" w14:textId="77777777" w:rsidR="00141B7D" w:rsidRPr="00141B7D" w:rsidRDefault="00141B7D" w:rsidP="00244750">
            <w:r w:rsidRPr="00141B7D">
              <w:t>Predefined process</w:t>
            </w:r>
          </w:p>
        </w:tc>
        <w:tc>
          <w:tcPr>
            <w:tcW w:w="3005" w:type="dxa"/>
          </w:tcPr>
          <w:p w14:paraId="4D36D5B7" w14:textId="77777777" w:rsidR="00141B7D" w:rsidRPr="00141B7D" w:rsidRDefault="00141B7D" w:rsidP="00244750">
            <w:r w:rsidRPr="00141B7D">
              <w:t>Clear structure reduces cognitive load and decision fatigue.</w:t>
            </w:r>
          </w:p>
        </w:tc>
        <w:tc>
          <w:tcPr>
            <w:tcW w:w="3006" w:type="dxa"/>
          </w:tcPr>
          <w:p w14:paraId="4BB1A871" w14:textId="77777777" w:rsidR="00141B7D" w:rsidRPr="00141B7D" w:rsidRDefault="00141B7D" w:rsidP="00244750">
            <w:r w:rsidRPr="00141B7D">
              <w:t>Templates, progress checkpoints, and coaching guide safe exploration.</w:t>
            </w:r>
          </w:p>
        </w:tc>
      </w:tr>
      <w:tr w:rsidR="00141B7D" w:rsidRPr="00141B7D" w14:paraId="316DFF84" w14:textId="77777777">
        <w:tc>
          <w:tcPr>
            <w:tcW w:w="3005" w:type="dxa"/>
          </w:tcPr>
          <w:p w14:paraId="5326AA9E" w14:textId="77777777" w:rsidR="00141B7D" w:rsidRPr="00141B7D" w:rsidRDefault="00141B7D" w:rsidP="00244750">
            <w:r w:rsidRPr="00141B7D">
              <w:t>Perspective taking and dialogue</w:t>
            </w:r>
          </w:p>
        </w:tc>
        <w:tc>
          <w:tcPr>
            <w:tcW w:w="3005" w:type="dxa"/>
          </w:tcPr>
          <w:p w14:paraId="0D6C433F" w14:textId="77777777" w:rsidR="00141B7D" w:rsidRPr="00141B7D" w:rsidRDefault="00141B7D" w:rsidP="00244750">
            <w:r w:rsidRPr="00141B7D">
              <w:t>Empathy and collective insight enhance retention and social learning.</w:t>
            </w:r>
          </w:p>
        </w:tc>
        <w:tc>
          <w:tcPr>
            <w:tcW w:w="3006" w:type="dxa"/>
          </w:tcPr>
          <w:p w14:paraId="0D5C852E" w14:textId="77777777" w:rsidR="00141B7D" w:rsidRPr="00141B7D" w:rsidRDefault="00141B7D" w:rsidP="00244750">
            <w:r w:rsidRPr="00141B7D">
              <w:t>Reflection and story-sharing sessions between teams.</w:t>
            </w:r>
          </w:p>
        </w:tc>
      </w:tr>
    </w:tbl>
    <w:p w14:paraId="6792ACE0" w14:textId="1F5A2A71" w:rsidR="00141B7D" w:rsidRDefault="00141B7D" w:rsidP="00141B7D">
      <w:pPr>
        <w:pStyle w:val="Kop2"/>
      </w:pPr>
      <w:r>
        <w:t>Playfulness &amp; Interaction</w:t>
      </w:r>
    </w:p>
    <w:p w14:paraId="4FD9050E" w14:textId="77777777" w:rsidR="00141B7D" w:rsidRDefault="00141B7D" w:rsidP="00141B7D">
      <w:pPr>
        <w:pStyle w:val="Lijstalinea"/>
        <w:numPr>
          <w:ilvl w:val="0"/>
          <w:numId w:val="9"/>
        </w:numPr>
      </w:pPr>
      <w:r>
        <w:t>Gamified progress dashboards, badges, and light-hearted recognition moments.</w:t>
      </w:r>
    </w:p>
    <w:p w14:paraId="4CE81500" w14:textId="77777777" w:rsidR="00141B7D" w:rsidRDefault="00141B7D" w:rsidP="00141B7D">
      <w:pPr>
        <w:pStyle w:val="Lijstalinea"/>
        <w:numPr>
          <w:ilvl w:val="0"/>
          <w:numId w:val="9"/>
        </w:numPr>
      </w:pPr>
      <w:r>
        <w:t>Creative storytelling formats (“AI Bingo”, “fail-and-learn” rituals).</w:t>
      </w:r>
    </w:p>
    <w:p w14:paraId="3C515592" w14:textId="77777777" w:rsidR="00141B7D" w:rsidRDefault="00141B7D" w:rsidP="00141B7D">
      <w:pPr>
        <w:pStyle w:val="Lijstalinea"/>
        <w:numPr>
          <w:ilvl w:val="0"/>
          <w:numId w:val="9"/>
        </w:numPr>
      </w:pPr>
      <w:r>
        <w:t>Humour and visual metaphors make experimentation accessible.</w:t>
      </w:r>
    </w:p>
    <w:p w14:paraId="70136345" w14:textId="77777777" w:rsidR="00141B7D" w:rsidRDefault="00141B7D" w:rsidP="00141B7D">
      <w:pPr>
        <w:pStyle w:val="Lijstalinea"/>
        <w:numPr>
          <w:ilvl w:val="0"/>
          <w:numId w:val="9"/>
        </w:numPr>
      </w:pPr>
      <w:r>
        <w:t>Shared celebration and peer visibility strengthen collective pride.</w:t>
      </w:r>
    </w:p>
    <w:p w14:paraId="15DCBE0A" w14:textId="09AB1E69" w:rsidR="00141B7D" w:rsidRDefault="00141B7D" w:rsidP="00141B7D">
      <w:pPr>
        <w:pStyle w:val="Lijstalinea"/>
        <w:numPr>
          <w:ilvl w:val="0"/>
          <w:numId w:val="9"/>
        </w:numPr>
      </w:pPr>
      <w:r>
        <w:t xml:space="preserve">Playfulness is purposeful </w:t>
      </w:r>
      <w:r w:rsidR="00770566">
        <w:t>-</w:t>
      </w:r>
      <w:r>
        <w:t xml:space="preserve"> it lowers stress and uncertainty while reinforcing motivation, learning, and memory consolidation.</w:t>
      </w:r>
    </w:p>
    <w:p w14:paraId="3E54E7D9" w14:textId="4F21296B" w:rsidR="00141B7D" w:rsidRDefault="00141B7D" w:rsidP="00141B7D">
      <w:pPr>
        <w:pStyle w:val="Kop2"/>
      </w:pPr>
      <w:r>
        <w:t>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41B7D" w:rsidRPr="00141B7D" w14:paraId="30A09855" w14:textId="77777777" w:rsidTr="00141B7D">
        <w:tc>
          <w:tcPr>
            <w:tcW w:w="2122" w:type="dxa"/>
          </w:tcPr>
          <w:p w14:paraId="4C46EF22" w14:textId="2B977D44" w:rsidR="00141B7D" w:rsidRPr="00141B7D" w:rsidRDefault="00141B7D" w:rsidP="005002D9">
            <w:r>
              <w:t>Domain</w:t>
            </w:r>
          </w:p>
        </w:tc>
        <w:tc>
          <w:tcPr>
            <w:tcW w:w="6894" w:type="dxa"/>
          </w:tcPr>
          <w:p w14:paraId="5850D8F8" w14:textId="395DB083" w:rsidR="00141B7D" w:rsidRPr="00141B7D" w:rsidRDefault="00141B7D" w:rsidP="005002D9">
            <w:r>
              <w:t>Expected Change</w:t>
            </w:r>
          </w:p>
        </w:tc>
      </w:tr>
      <w:tr w:rsidR="00141B7D" w:rsidRPr="00141B7D" w14:paraId="03B752EE" w14:textId="77777777" w:rsidTr="00141B7D">
        <w:tc>
          <w:tcPr>
            <w:tcW w:w="2122" w:type="dxa"/>
          </w:tcPr>
          <w:p w14:paraId="6FC9E04D" w14:textId="77777777" w:rsidR="00141B7D" w:rsidRPr="00141B7D" w:rsidRDefault="00141B7D" w:rsidP="005002D9">
            <w:r w:rsidRPr="00141B7D">
              <w:t>Cognitive</w:t>
            </w:r>
          </w:p>
        </w:tc>
        <w:tc>
          <w:tcPr>
            <w:tcW w:w="6894" w:type="dxa"/>
          </w:tcPr>
          <w:p w14:paraId="2EAED1E7" w14:textId="77777777" w:rsidR="00141B7D" w:rsidRPr="00141B7D" w:rsidRDefault="00141B7D" w:rsidP="005002D9">
            <w:r w:rsidRPr="00141B7D">
              <w:t>AI becomes concrete, practical, and value-oriented.</w:t>
            </w:r>
          </w:p>
        </w:tc>
      </w:tr>
      <w:tr w:rsidR="00141B7D" w:rsidRPr="00141B7D" w14:paraId="426D3322" w14:textId="77777777" w:rsidTr="00141B7D">
        <w:tc>
          <w:tcPr>
            <w:tcW w:w="2122" w:type="dxa"/>
          </w:tcPr>
          <w:p w14:paraId="2AF516EE" w14:textId="77777777" w:rsidR="00141B7D" w:rsidRPr="00141B7D" w:rsidRDefault="00141B7D" w:rsidP="005002D9">
            <w:r w:rsidRPr="00141B7D">
              <w:t>Emotional</w:t>
            </w:r>
          </w:p>
        </w:tc>
        <w:tc>
          <w:tcPr>
            <w:tcW w:w="6894" w:type="dxa"/>
          </w:tcPr>
          <w:p w14:paraId="177D7138" w14:textId="77777777" w:rsidR="00141B7D" w:rsidRPr="00141B7D" w:rsidRDefault="00141B7D" w:rsidP="005002D9">
            <w:r w:rsidRPr="00141B7D">
              <w:t>Fear and scepticism give way to curiosity and enthusiasm.</w:t>
            </w:r>
          </w:p>
        </w:tc>
      </w:tr>
      <w:tr w:rsidR="00141B7D" w:rsidRPr="00141B7D" w14:paraId="0E18DA6F" w14:textId="77777777" w:rsidTr="00141B7D">
        <w:tc>
          <w:tcPr>
            <w:tcW w:w="2122" w:type="dxa"/>
          </w:tcPr>
          <w:p w14:paraId="724F6542" w14:textId="77777777" w:rsidR="00141B7D" w:rsidRPr="00141B7D" w:rsidRDefault="00141B7D" w:rsidP="005002D9">
            <w:r w:rsidRPr="00141B7D">
              <w:t>Social</w:t>
            </w:r>
          </w:p>
        </w:tc>
        <w:tc>
          <w:tcPr>
            <w:tcW w:w="6894" w:type="dxa"/>
          </w:tcPr>
          <w:p w14:paraId="6AEC80DF" w14:textId="77777777" w:rsidR="00141B7D" w:rsidRPr="00141B7D" w:rsidRDefault="00141B7D" w:rsidP="005002D9">
            <w:r w:rsidRPr="00141B7D">
              <w:t>Stronger peer learning and cross-team collaboration.</w:t>
            </w:r>
          </w:p>
        </w:tc>
      </w:tr>
      <w:tr w:rsidR="00141B7D" w:rsidRPr="00141B7D" w14:paraId="12420826" w14:textId="77777777" w:rsidTr="00141B7D">
        <w:tc>
          <w:tcPr>
            <w:tcW w:w="2122" w:type="dxa"/>
          </w:tcPr>
          <w:p w14:paraId="6A808BB2" w14:textId="77777777" w:rsidR="00141B7D" w:rsidRPr="00141B7D" w:rsidRDefault="00141B7D" w:rsidP="005002D9">
            <w:r w:rsidRPr="00141B7D">
              <w:t>Behavioural</w:t>
            </w:r>
          </w:p>
        </w:tc>
        <w:tc>
          <w:tcPr>
            <w:tcW w:w="6894" w:type="dxa"/>
          </w:tcPr>
          <w:p w14:paraId="607C0E6B" w14:textId="77777777" w:rsidR="00141B7D" w:rsidRPr="00141B7D" w:rsidRDefault="00141B7D" w:rsidP="005002D9">
            <w:r w:rsidRPr="00141B7D">
              <w:t>Noticeable increase in everyday experimentation and tool use.</w:t>
            </w:r>
          </w:p>
        </w:tc>
      </w:tr>
    </w:tbl>
    <w:p w14:paraId="464F7FD7" w14:textId="463ECE3B" w:rsidR="00141B7D" w:rsidRDefault="00141B7D" w:rsidP="00141B7D">
      <w:pPr>
        <w:pStyle w:val="Kop2"/>
      </w:pPr>
      <w:r>
        <w:lastRenderedPageBreak/>
        <w:t>Expected Business Effects / ROI Indicators</w:t>
      </w:r>
    </w:p>
    <w:p w14:paraId="5301858A" w14:textId="77777777" w:rsidR="00141B7D" w:rsidRDefault="00141B7D" w:rsidP="00141B7D">
      <w:pPr>
        <w:pStyle w:val="Kop3"/>
      </w:pPr>
      <w:r>
        <w:t>Short-term</w:t>
      </w:r>
    </w:p>
    <w:p w14:paraId="78C0C39F" w14:textId="4A7C25FE" w:rsidR="00141B7D" w:rsidRDefault="00141B7D" w:rsidP="00141B7D">
      <w:pPr>
        <w:pStyle w:val="Lijstalinea"/>
        <w:numPr>
          <w:ilvl w:val="0"/>
          <w:numId w:val="10"/>
        </w:numPr>
      </w:pPr>
      <w:r>
        <w:t>25</w:t>
      </w:r>
      <w:r w:rsidR="00770566">
        <w:t>-</w:t>
      </w:r>
      <w:r>
        <w:t>50 % rise in active AI tool usage within weeks.</w:t>
      </w:r>
    </w:p>
    <w:p w14:paraId="0CE983D3" w14:textId="77777777" w:rsidR="00141B7D" w:rsidRDefault="00141B7D" w:rsidP="00141B7D">
      <w:pPr>
        <w:pStyle w:val="Lijstalinea"/>
        <w:numPr>
          <w:ilvl w:val="0"/>
          <w:numId w:val="10"/>
        </w:numPr>
      </w:pPr>
      <w:r>
        <w:t>~20 % increase in self-reported confidence applying AI.</w:t>
      </w:r>
    </w:p>
    <w:p w14:paraId="537D9322" w14:textId="77777777" w:rsidR="00141B7D" w:rsidRDefault="00141B7D" w:rsidP="00141B7D">
      <w:pPr>
        <w:pStyle w:val="Lijstalinea"/>
        <w:numPr>
          <w:ilvl w:val="0"/>
          <w:numId w:val="10"/>
        </w:numPr>
      </w:pPr>
      <w:r>
        <w:t>Higher participation in cross-team learning and idea sharing.</w:t>
      </w:r>
    </w:p>
    <w:p w14:paraId="0E9E10B2" w14:textId="77777777" w:rsidR="00141B7D" w:rsidRDefault="00141B7D" w:rsidP="00141B7D">
      <w:pPr>
        <w:pStyle w:val="Kop3"/>
      </w:pPr>
      <w:r>
        <w:t>Long-term</w:t>
      </w:r>
    </w:p>
    <w:p w14:paraId="6C512956" w14:textId="77777777" w:rsidR="00141B7D" w:rsidRDefault="00141B7D" w:rsidP="00141B7D">
      <w:pPr>
        <w:pStyle w:val="Lijstalinea"/>
        <w:numPr>
          <w:ilvl w:val="0"/>
          <w:numId w:val="11"/>
        </w:numPr>
      </w:pPr>
      <w:r>
        <w:t>Sustained adoption maturity and continuous experimentation.</w:t>
      </w:r>
    </w:p>
    <w:p w14:paraId="543F0852" w14:textId="77777777" w:rsidR="00141B7D" w:rsidRDefault="00141B7D" w:rsidP="00141B7D">
      <w:pPr>
        <w:pStyle w:val="Lijstalinea"/>
        <w:numPr>
          <w:ilvl w:val="0"/>
          <w:numId w:val="11"/>
        </w:numPr>
      </w:pPr>
      <w:r>
        <w:t>Growth in bottom-up AI ideas and efficiency improvements.</w:t>
      </w:r>
    </w:p>
    <w:p w14:paraId="589B318F" w14:textId="77777777" w:rsidR="00141B7D" w:rsidRDefault="00141B7D" w:rsidP="00141B7D">
      <w:pPr>
        <w:pStyle w:val="Lijstalinea"/>
        <w:numPr>
          <w:ilvl w:val="0"/>
          <w:numId w:val="11"/>
        </w:numPr>
      </w:pPr>
      <w:r>
        <w:t>Measurable gains in engagement, speed, and problem-solving quality.</w:t>
      </w:r>
    </w:p>
    <w:p w14:paraId="0C322950" w14:textId="77777777" w:rsidR="00141B7D" w:rsidRDefault="00141B7D" w:rsidP="00141B7D"/>
    <w:p w14:paraId="413ADA8A" w14:textId="7B9BC49F" w:rsidR="00141B7D" w:rsidRDefault="00141B7D" w:rsidP="00141B7D">
      <w:r>
        <w:t xml:space="preserve">ROI linkage: contributes to Behavioural Uptake ROI </w:t>
      </w:r>
      <w:r w:rsidR="00770566">
        <w:t>-</w:t>
      </w:r>
      <w:r>
        <w:t xml:space="preserve"> tangible productivity and engagement gains driven by changed behaviour.</w:t>
      </w:r>
    </w:p>
    <w:p w14:paraId="3E07B45B" w14:textId="7B67A8F1" w:rsidR="00141B7D" w:rsidRDefault="00141B7D" w:rsidP="00141B7D">
      <w:pPr>
        <w:pStyle w:val="Kop2"/>
      </w:pPr>
      <w:r>
        <w:t>Preconditions &amp; Risks</w:t>
      </w:r>
    </w:p>
    <w:p w14:paraId="0232BFDF" w14:textId="09DEA90B" w:rsidR="00141B7D" w:rsidRDefault="00141B7D" w:rsidP="00141B7D">
      <w:pPr>
        <w:pStyle w:val="Lijstalinea"/>
        <w:numPr>
          <w:ilvl w:val="0"/>
          <w:numId w:val="12"/>
        </w:numPr>
      </w:pPr>
      <w:r>
        <w:t>Preconditions: visible leadership sponsorship, allocated time for experimentation, psychological safety, and access to AI tools and support.</w:t>
      </w:r>
    </w:p>
    <w:p w14:paraId="13AD97A4" w14:textId="77777777" w:rsidR="00141B7D" w:rsidRDefault="00141B7D" w:rsidP="00141B7D">
      <w:pPr>
        <w:pStyle w:val="Lijstalinea"/>
        <w:numPr>
          <w:ilvl w:val="0"/>
          <w:numId w:val="12"/>
        </w:numPr>
      </w:pPr>
      <w:r>
        <w:t>Risks: if treated as a stand-alone event without follow-up reinforcement, impact fades quickly; sustained learning and ambassador involvement are essential.</w:t>
      </w:r>
    </w:p>
    <w:p w14:paraId="4717EBAB" w14:textId="4B92C7B6" w:rsidR="00141B7D" w:rsidRDefault="00141B7D" w:rsidP="00141B7D">
      <w:pPr>
        <w:pStyle w:val="Kop2"/>
      </w:pPr>
      <w:r>
        <w:t>Indicative Duration &amp; Scale</w:t>
      </w:r>
    </w:p>
    <w:p w14:paraId="7E429D35" w14:textId="1A617EA7" w:rsidR="00141B7D" w:rsidRDefault="00141B7D" w:rsidP="00141B7D">
      <w:pPr>
        <w:pStyle w:val="Lijstalinea"/>
        <w:numPr>
          <w:ilvl w:val="0"/>
          <w:numId w:val="13"/>
        </w:numPr>
      </w:pPr>
      <w:r>
        <w:t xml:space="preserve">Duration: 4 </w:t>
      </w:r>
      <w:r w:rsidR="00770566">
        <w:t>-</w:t>
      </w:r>
      <w:r>
        <w:t xml:space="preserve"> 12 weeks (typically 4 weeks </w:t>
      </w:r>
      <w:r w:rsidR="00770566">
        <w:t>-</w:t>
      </w:r>
      <w:r>
        <w:t xml:space="preserve"> 3 months).</w:t>
      </w:r>
    </w:p>
    <w:p w14:paraId="7FB937A1" w14:textId="77777777" w:rsidR="00141B7D" w:rsidRDefault="00141B7D" w:rsidP="00141B7D">
      <w:pPr>
        <w:pStyle w:val="Lijstalinea"/>
        <w:numPr>
          <w:ilvl w:val="0"/>
          <w:numId w:val="13"/>
        </w:numPr>
      </w:pPr>
      <w:r>
        <w:t>Participants: up to 1,000 participants, organised in cohorts.</w:t>
      </w:r>
    </w:p>
    <w:p w14:paraId="07406016" w14:textId="4739577B" w:rsidR="00141B7D" w:rsidRDefault="00141B7D" w:rsidP="00141B7D">
      <w:pPr>
        <w:pStyle w:val="Lijstalinea"/>
        <w:numPr>
          <w:ilvl w:val="0"/>
          <w:numId w:val="13"/>
        </w:numPr>
      </w:pPr>
      <w:r>
        <w:t>Team composition: 4</w:t>
      </w:r>
      <w:r w:rsidR="00770566">
        <w:t>-</w:t>
      </w:r>
      <w:r>
        <w:t>6 participants per team, ideally cross-functional.</w:t>
      </w:r>
    </w:p>
    <w:p w14:paraId="28B24A94" w14:textId="06A9D3AD" w:rsidR="00141B7D" w:rsidRDefault="00141B7D" w:rsidP="00141B7D">
      <w:pPr>
        <w:pStyle w:val="Kop2"/>
      </w:pPr>
      <w:r>
        <w:t>Typical Combinations / Follow-up Interventions</w:t>
      </w:r>
    </w:p>
    <w:p w14:paraId="704721DD" w14:textId="42DECF54" w:rsidR="00141B7D" w:rsidRDefault="00141B7D" w:rsidP="00141B7D">
      <w:pPr>
        <w:pStyle w:val="Lijstalinea"/>
        <w:numPr>
          <w:ilvl w:val="0"/>
          <w:numId w:val="14"/>
        </w:numPr>
      </w:pPr>
      <w:r>
        <w:t xml:space="preserve">B2 </w:t>
      </w:r>
      <w:r w:rsidR="00770566">
        <w:t>-</w:t>
      </w:r>
      <w:r>
        <w:t xml:space="preserve"> AI Learning Week to deepen skills after activation.</w:t>
      </w:r>
    </w:p>
    <w:p w14:paraId="1B34770F" w14:textId="2A48B0E8" w:rsidR="00141B7D" w:rsidRDefault="00141B7D" w:rsidP="00141B7D">
      <w:pPr>
        <w:pStyle w:val="Lijstalinea"/>
        <w:numPr>
          <w:ilvl w:val="0"/>
          <w:numId w:val="14"/>
        </w:numPr>
      </w:pPr>
      <w:r>
        <w:t xml:space="preserve">B4 </w:t>
      </w:r>
      <w:r w:rsidR="00770566">
        <w:t>-</w:t>
      </w:r>
      <w:r>
        <w:t xml:space="preserve"> AI Ambassadors Network to maintain peer-driven energy.</w:t>
      </w:r>
    </w:p>
    <w:p w14:paraId="6FD38E86" w14:textId="35BDBC02" w:rsidR="00141B7D" w:rsidRDefault="00141B7D" w:rsidP="00141B7D">
      <w:pPr>
        <w:pStyle w:val="Lijstalinea"/>
        <w:numPr>
          <w:ilvl w:val="0"/>
          <w:numId w:val="14"/>
        </w:numPr>
      </w:pPr>
      <w:r>
        <w:t xml:space="preserve">C1 </w:t>
      </w:r>
      <w:r w:rsidR="00770566">
        <w:t>-</w:t>
      </w:r>
      <w:r>
        <w:t xml:space="preserve"> Kickstart with AI to evolve experimentation into structured innovation.</w:t>
      </w:r>
    </w:p>
    <w:sectPr w:rsidR="00141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4E8"/>
    <w:multiLevelType w:val="hybridMultilevel"/>
    <w:tmpl w:val="BEC28D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FA5D0C"/>
    <w:multiLevelType w:val="hybridMultilevel"/>
    <w:tmpl w:val="C0725B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96B30"/>
    <w:multiLevelType w:val="hybridMultilevel"/>
    <w:tmpl w:val="AE64A9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DF44B8"/>
    <w:multiLevelType w:val="hybridMultilevel"/>
    <w:tmpl w:val="2A8E09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8B2C57"/>
    <w:multiLevelType w:val="hybridMultilevel"/>
    <w:tmpl w:val="94C6D5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728B9"/>
    <w:multiLevelType w:val="hybridMultilevel"/>
    <w:tmpl w:val="073E3D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FF0867"/>
    <w:multiLevelType w:val="hybridMultilevel"/>
    <w:tmpl w:val="F822E9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353146"/>
    <w:multiLevelType w:val="hybridMultilevel"/>
    <w:tmpl w:val="FE663E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92108B"/>
    <w:multiLevelType w:val="hybridMultilevel"/>
    <w:tmpl w:val="CB7E49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A07419"/>
    <w:multiLevelType w:val="hybridMultilevel"/>
    <w:tmpl w:val="741E26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371E8A"/>
    <w:multiLevelType w:val="hybridMultilevel"/>
    <w:tmpl w:val="8CE0F7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0431359">
    <w:abstractNumId w:val="4"/>
  </w:num>
  <w:num w:numId="2" w16cid:durableId="1622226144">
    <w:abstractNumId w:val="4"/>
  </w:num>
  <w:num w:numId="3" w16cid:durableId="2034457430">
    <w:abstractNumId w:val="6"/>
  </w:num>
  <w:num w:numId="4" w16cid:durableId="1381903078">
    <w:abstractNumId w:val="11"/>
  </w:num>
  <w:num w:numId="5" w16cid:durableId="1485974146">
    <w:abstractNumId w:val="1"/>
  </w:num>
  <w:num w:numId="6" w16cid:durableId="1000932325">
    <w:abstractNumId w:val="0"/>
  </w:num>
  <w:num w:numId="7" w16cid:durableId="1812866183">
    <w:abstractNumId w:val="2"/>
  </w:num>
  <w:num w:numId="8" w16cid:durableId="2039306088">
    <w:abstractNumId w:val="10"/>
  </w:num>
  <w:num w:numId="9" w16cid:durableId="860170754">
    <w:abstractNumId w:val="7"/>
  </w:num>
  <w:num w:numId="10" w16cid:durableId="1147673928">
    <w:abstractNumId w:val="12"/>
  </w:num>
  <w:num w:numId="11" w16cid:durableId="2028366455">
    <w:abstractNumId w:val="3"/>
  </w:num>
  <w:num w:numId="12" w16cid:durableId="1248727005">
    <w:abstractNumId w:val="5"/>
  </w:num>
  <w:num w:numId="13" w16cid:durableId="1008485195">
    <w:abstractNumId w:val="8"/>
  </w:num>
  <w:num w:numId="14" w16cid:durableId="363487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7D"/>
    <w:rsid w:val="000B217B"/>
    <w:rsid w:val="00141B7D"/>
    <w:rsid w:val="001A7EEE"/>
    <w:rsid w:val="005C6AB4"/>
    <w:rsid w:val="005C70B7"/>
    <w:rsid w:val="006F43B3"/>
    <w:rsid w:val="006F49D2"/>
    <w:rsid w:val="00770566"/>
    <w:rsid w:val="00826370"/>
    <w:rsid w:val="00832251"/>
    <w:rsid w:val="00907469"/>
    <w:rsid w:val="00A93AE3"/>
    <w:rsid w:val="00AC0825"/>
    <w:rsid w:val="00AC671A"/>
    <w:rsid w:val="00C00263"/>
    <w:rsid w:val="00E20675"/>
    <w:rsid w:val="00E73A04"/>
    <w:rsid w:val="00EA3A9E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6582D"/>
  <w15:chartTrackingRefBased/>
  <w15:docId w15:val="{69B8C0B0-D870-4CC8-BFC8-C6813968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41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41B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41B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41B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41B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41B7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41B7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41B7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41B7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41B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4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4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41B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4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41B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41B7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41B7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41B7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41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41B7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41B7D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14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812</Words>
  <Characters>5166</Characters>
  <Application>Microsoft Office Word</Application>
  <DocSecurity>0</DocSecurity>
  <Lines>156</Lines>
  <Paragraphs>89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2</cp:revision>
  <dcterms:created xsi:type="dcterms:W3CDTF">2025-11-02T13:11:00Z</dcterms:created>
  <dcterms:modified xsi:type="dcterms:W3CDTF">2025-11-02T13:19:00Z</dcterms:modified>
</cp:coreProperties>
</file>