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AB0" w:rsidRDefault="00545AB0"/>
    <w:tbl>
      <w:tblPr>
        <w:tblStyle w:val="a"/>
        <w:tblW w:w="12825" w:type="dxa"/>
        <w:tblInd w:w="100" w:type="dxa"/>
        <w:tblBorders>
          <w:top w:val="single" w:sz="4" w:space="0" w:color="4A86E8"/>
          <w:left w:val="single" w:sz="4" w:space="0" w:color="4A86E8"/>
          <w:bottom w:val="single" w:sz="4" w:space="0" w:color="4A86E8"/>
          <w:right w:val="single" w:sz="4" w:space="0" w:color="4A86E8"/>
          <w:insideH w:val="single" w:sz="4" w:space="0" w:color="4A86E8"/>
          <w:insideV w:val="single" w:sz="4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1512"/>
        <w:gridCol w:w="3224"/>
        <w:gridCol w:w="5778"/>
        <w:gridCol w:w="2311"/>
      </w:tblGrid>
      <w:tr w:rsidR="00545AB0" w:rsidTr="00B62425">
        <w:trPr>
          <w:trHeight w:val="486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Supplier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Item</w:t>
            </w:r>
          </w:p>
        </w:tc>
        <w:tc>
          <w:tcPr>
            <w:tcW w:w="5778" w:type="dxa"/>
            <w:tcBorders>
              <w:top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Website</w:t>
            </w:r>
          </w:p>
        </w:tc>
        <w:tc>
          <w:tcPr>
            <w:tcW w:w="2309" w:type="dxa"/>
            <w:tcBorders>
              <w:top w:val="single" w:sz="4" w:space="0" w:color="4A86E8"/>
              <w:right w:val="single" w:sz="4" w:space="0" w:color="4A86E8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color w:val="FFFFFF"/>
                <w:sz w:val="20"/>
                <w:shd w:val="clear" w:color="auto" w:fill="4F81BD"/>
              </w:rPr>
              <w:t>Notes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IX81 </w:t>
            </w:r>
            <w:proofErr w:type="spellStart"/>
            <w:r>
              <w:rPr>
                <w:sz w:val="20"/>
              </w:rPr>
              <w:t>frame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4" w:history="1">
              <w:r w:rsidR="00E26D6C" w:rsidRPr="00BE5E86">
                <w:rPr>
                  <w:rStyle w:val="Hyperlink"/>
                  <w:sz w:val="20"/>
                </w:rPr>
                <w:t>http://www.olympusmicro.com/brochures/pdfs/ix71.pdf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ZDC </w:t>
            </w:r>
            <w:proofErr w:type="spellStart"/>
            <w:r>
              <w:rPr>
                <w:sz w:val="20"/>
              </w:rPr>
              <w:t>autofocus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unit</w:t>
            </w:r>
            <w:proofErr w:type="spellEnd"/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5" w:history="1">
              <w:r w:rsidR="00E26D6C" w:rsidRPr="00BE5E86">
                <w:rPr>
                  <w:rStyle w:val="Hyperlink"/>
                  <w:sz w:val="20"/>
                </w:rPr>
                <w:t>http://www.olympusmicro.com/brochures/pdfs/ix71.pdf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DLH dual </w:t>
            </w:r>
            <w:proofErr w:type="spellStart"/>
            <w:r>
              <w:rPr>
                <w:sz w:val="20"/>
              </w:rPr>
              <w:t>lamp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housing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6" w:history="1">
              <w:r w:rsidR="00E26D6C" w:rsidRPr="00BE5E86">
                <w:rPr>
                  <w:rStyle w:val="Hyperlink"/>
                  <w:sz w:val="20"/>
                </w:rPr>
                <w:t>http://www.olympusmicro.com/brochures/pdfs/ix71.pdf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003D1D" w:rsidTr="00B62425">
        <w:trPr>
          <w:trHeight w:val="151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Marzhauser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 w:rsidP="006515A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Stage with </w:t>
            </w:r>
            <w:proofErr w:type="spellStart"/>
            <w:r>
              <w:rPr>
                <w:sz w:val="20"/>
                <w:lang w:val="en-US"/>
              </w:rPr>
              <w:t>Corvus</w:t>
            </w:r>
            <w:proofErr w:type="spellEnd"/>
            <w:r>
              <w:rPr>
                <w:sz w:val="20"/>
                <w:lang w:val="en-US"/>
              </w:rPr>
              <w:t xml:space="preserve"> controller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>
            <w:pPr>
              <w:rPr>
                <w:lang w:val="en-US"/>
              </w:rPr>
            </w:pPr>
            <w:hyperlink r:id="rId7" w:history="1">
              <w:r w:rsidRPr="00BE5E86">
                <w:rPr>
                  <w:rStyle w:val="Hyperlink"/>
                  <w:sz w:val="20"/>
                  <w:lang w:val="en-US"/>
                </w:rPr>
                <w:t>http://www.marzhauser.com/de/produkte/mikroskoptische/motorische-mikroskoptische/scan-serie/scan-im.html</w:t>
              </w:r>
            </w:hyperlink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003D1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Chose </w:t>
            </w:r>
            <w:r w:rsidR="00054B63">
              <w:rPr>
                <w:sz w:val="20"/>
                <w:lang w:val="en-US"/>
              </w:rPr>
              <w:t xml:space="preserve">table </w:t>
            </w:r>
            <w:r>
              <w:rPr>
                <w:sz w:val="20"/>
                <w:lang w:val="en-US"/>
              </w:rPr>
              <w:t>compatible</w:t>
            </w:r>
            <w:r w:rsidR="00054B63">
              <w:rPr>
                <w:sz w:val="20"/>
                <w:lang w:val="en-US"/>
              </w:rPr>
              <w:t xml:space="preserve"> with </w:t>
            </w:r>
            <w:r>
              <w:rPr>
                <w:sz w:val="20"/>
                <w:lang w:val="en-US"/>
              </w:rPr>
              <w:t xml:space="preserve"> Olympus IX81</w:t>
            </w:r>
          </w:p>
          <w:p w:rsidR="00054B63" w:rsidRPr="004A2620" w:rsidRDefault="00054B63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(e.g. </w:t>
            </w:r>
            <w:r>
              <w:t>00-24-565-0000</w:t>
            </w:r>
            <w:r>
              <w:rPr>
                <w:sz w:val="20"/>
                <w:lang w:val="en-US"/>
              </w:rPr>
              <w:t>)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Solent</w:t>
            </w:r>
            <w:proofErr w:type="spellEnd"/>
            <w:r>
              <w:rPr>
                <w:sz w:val="20"/>
              </w:rPr>
              <w:t xml:space="preserve"> Scientific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Custom </w:t>
            </w:r>
            <w:proofErr w:type="spellStart"/>
            <w:r>
              <w:rPr>
                <w:sz w:val="20"/>
              </w:rPr>
              <w:t>microscope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incubator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8" w:history="1">
              <w:r w:rsidR="00E26D6C" w:rsidRPr="00BE5E86">
                <w:rPr>
                  <w:rStyle w:val="Hyperlink"/>
                  <w:sz w:val="20"/>
                </w:rPr>
                <w:t>http://www.solentsci.com/products.htm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KD Scientific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KDS Syringe Pump 200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9" w:history="1">
              <w:r w:rsidR="00E26D6C" w:rsidRPr="00BE5E86">
                <w:rPr>
                  <w:rStyle w:val="Hyperlink"/>
                  <w:sz w:val="20"/>
                </w:rPr>
                <w:t>http://www.kdscientific.com/products/pumps/kds101.asp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151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Arduino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z w:val="20"/>
              </w:rPr>
              <w:t xml:space="preserve"> Uno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E26D6C">
            <w:hyperlink r:id="rId10" w:history="1">
              <w:r w:rsidRPr="00BE5E86">
                <w:rPr>
                  <w:rStyle w:val="Hyperlink"/>
                </w:rPr>
                <w:t>http://www.arduino.cc/en/Main/ArduinoBoardUno</w:t>
              </w:r>
            </w:hyperlink>
            <w: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545AB0"/>
        </w:tc>
      </w:tr>
      <w:tr w:rsidR="00545AB0" w:rsidRPr="00E26D6C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StarTech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4 Port Professional USB to Serial Adapter Hub 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11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http://www.startech.com/Cards-Adapters/Serial-Cards-Adapters/Professional-4-Port-USB-to-RS-232-Serial-Adapter~ICUSB2324X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003D1D" w:rsidRDefault="00545AB0">
            <w:pPr>
              <w:rPr>
                <w:lang w:val="en-US"/>
              </w:rPr>
            </w:pPr>
          </w:p>
        </w:tc>
      </w:tr>
      <w:tr w:rsidR="00545AB0" w:rsidRPr="00E26D6C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003D1D" w:rsidRDefault="00545AB0">
            <w:pPr>
              <w:rPr>
                <w:lang w:val="en-US"/>
              </w:rPr>
            </w:pP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003D1D" w:rsidRDefault="00545AB0">
            <w:pPr>
              <w:rPr>
                <w:lang w:val="en-US"/>
              </w:rPr>
            </w:pP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003D1D" w:rsidRDefault="00545AB0">
            <w:pPr>
              <w:rPr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003D1D" w:rsidRDefault="00545AB0">
            <w:pPr>
              <w:rPr>
                <w:lang w:val="en-US"/>
              </w:rPr>
            </w:pPr>
          </w:p>
        </w:tc>
      </w:tr>
      <w:tr w:rsidR="00545AB0" w:rsidTr="00B62425">
        <w:trPr>
          <w:trHeight w:val="151"/>
        </w:trPr>
        <w:tc>
          <w:tcPr>
            <w:tcW w:w="12825" w:type="dxa"/>
            <w:gridSpan w:val="4"/>
            <w:tcBorders>
              <w:left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sz w:val="20"/>
              </w:rPr>
              <w:t xml:space="preserve">Delay </w:t>
            </w:r>
            <w:proofErr w:type="spellStart"/>
            <w:r>
              <w:rPr>
                <w:b/>
                <w:sz w:val="20"/>
              </w:rPr>
              <w:t>electronics</w:t>
            </w:r>
            <w:proofErr w:type="spellEnd"/>
          </w:p>
        </w:tc>
      </w:tr>
      <w:tr w:rsidR="00545AB0" w:rsidRPr="00E26D6C" w:rsidTr="00B62425">
        <w:trPr>
          <w:trHeight w:val="151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Mini </w:t>
            </w:r>
            <w:proofErr w:type="spellStart"/>
            <w:r>
              <w:rPr>
                <w:sz w:val="20"/>
              </w:rPr>
              <w:t>circuits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BHP-25+ high pass </w:t>
            </w:r>
            <w:proofErr w:type="spellStart"/>
            <w:r>
              <w:rPr>
                <w:sz w:val="20"/>
              </w:rPr>
              <w:t>filter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E26D6C">
            <w:pPr>
              <w:rPr>
                <w:lang w:val="en-US"/>
              </w:rPr>
            </w:pPr>
            <w:hyperlink r:id="rId12" w:history="1">
              <w:r w:rsidRPr="00E26D6C">
                <w:rPr>
                  <w:rStyle w:val="Hyperlink"/>
                  <w:sz w:val="20"/>
                  <w:lang w:val="en-US"/>
                </w:rPr>
                <w:t>http://www.minicircuits.com/MCLStore/ModelInfoDisplay?14320437437600.32191993725477175</w:t>
              </w:r>
            </w:hyperlink>
            <w:r w:rsidRP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151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>Mini circuits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>BLP-70+ low pass filter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E26D6C">
            <w:pPr>
              <w:rPr>
                <w:lang w:val="en-US"/>
              </w:rPr>
            </w:pPr>
            <w:hyperlink r:id="rId13" w:history="1">
              <w:r w:rsidRPr="00E26D6C">
                <w:rPr>
                  <w:rStyle w:val="Hyperlink"/>
                  <w:sz w:val="20"/>
                  <w:lang w:val="en-US"/>
                </w:rPr>
                <w:t>http://www.minicircuits.com/MCLStore/ModelInfoDisplay?14320437887720.2354264465178696</w:t>
              </w:r>
            </w:hyperlink>
            <w:r w:rsidRP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</w:p>
        </w:tc>
      </w:tr>
      <w:tr w:rsidR="00545AB0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proofErr w:type="spellStart"/>
            <w:r w:rsidRPr="00E26D6C">
              <w:rPr>
                <w:sz w:val="20"/>
                <w:lang w:val="en-US"/>
              </w:rPr>
              <w:lastRenderedPageBreak/>
              <w:t>Femto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>HSA-X-2-40 amplifier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 w:rsidRPr="00E26D6C">
              <w:rPr>
                <w:sz w:val="20"/>
                <w:lang w:val="en-US"/>
              </w:rPr>
              <w:t xml:space="preserve"> </w:t>
            </w:r>
            <w:hyperlink r:id="rId14" w:history="1">
              <w:r w:rsidR="00E26D6C" w:rsidRPr="00BE5E86">
                <w:rPr>
                  <w:rStyle w:val="Hyperlink"/>
                  <w:sz w:val="20"/>
                </w:rPr>
                <w:t>http://www.femto.de/en/products/ghz-wideband-amplifiers/fixed-gain-up-to-2-ghz-hsa.html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E26D6C" w:rsidTr="00B62425">
        <w:trPr>
          <w:trHeight w:val="553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Kentech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Precision </w:t>
            </w:r>
            <w:proofErr w:type="spellStart"/>
            <w:r>
              <w:rPr>
                <w:sz w:val="20"/>
              </w:rPr>
              <w:t>Programmable</w:t>
            </w:r>
            <w:proofErr w:type="spellEnd"/>
            <w:r>
              <w:rPr>
                <w:sz w:val="20"/>
              </w:rPr>
              <w:t xml:space="preserve"> Delay Generator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  <w:hyperlink r:id="rId15" w:history="1">
              <w:r w:rsidR="00E26D6C" w:rsidRPr="00E26D6C">
                <w:rPr>
                  <w:rStyle w:val="Hyperlink"/>
                  <w:sz w:val="20"/>
                  <w:lang w:val="en-US"/>
                </w:rPr>
                <w:t>http://www.kentech.co.uk/index.html?/&amp;2</w:t>
              </w:r>
            </w:hyperlink>
            <w:r w:rsidR="00E26D6C" w:rsidRP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proofErr w:type="spellStart"/>
            <w:r w:rsidRPr="00E26D6C">
              <w:rPr>
                <w:sz w:val="20"/>
                <w:lang w:val="en-US"/>
              </w:rPr>
              <w:t>Kentech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>HDG800 fast switching delay generator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16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http://www.kentech.co.uk/index.html?/&amp;2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Tr="00B62425">
        <w:trPr>
          <w:trHeight w:val="268"/>
        </w:trPr>
        <w:tc>
          <w:tcPr>
            <w:tcW w:w="12825" w:type="dxa"/>
            <w:gridSpan w:val="4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b/>
                <w:sz w:val="20"/>
              </w:rPr>
              <w:t>Illumination</w:t>
            </w:r>
          </w:p>
        </w:tc>
      </w:tr>
      <w:tr w:rsidR="00545AB0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Fianium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SC400-6 </w:t>
            </w:r>
            <w:proofErr w:type="spellStart"/>
            <w:r>
              <w:rPr>
                <w:sz w:val="20"/>
              </w:rPr>
              <w:t>supercontiuum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source</w:t>
            </w:r>
            <w:proofErr w:type="spellEnd"/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17" w:history="1">
              <w:r w:rsidR="00E26D6C" w:rsidRPr="00BE5E86">
                <w:rPr>
                  <w:rStyle w:val="Hyperlink"/>
                  <w:sz w:val="20"/>
                </w:rPr>
                <w:t>http://www.fianium.com/supercontinuum.htm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300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C75BD6">
            <w:r>
              <w:rPr>
                <w:sz w:val="20"/>
              </w:rPr>
              <w:t>PLN</w:t>
            </w:r>
            <w:r w:rsidR="006515AF">
              <w:rPr>
                <w:sz w:val="20"/>
              </w:rPr>
              <w:t xml:space="preserve"> 20x/0.5 </w:t>
            </w:r>
            <w:proofErr w:type="spellStart"/>
            <w:r w:rsidR="006515AF">
              <w:rPr>
                <w:sz w:val="20"/>
              </w:rPr>
              <w:t>objective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18" w:history="1">
              <w:r w:rsidR="00E26D6C" w:rsidRPr="00BE5E86">
                <w:rPr>
                  <w:rStyle w:val="Hyperlink"/>
                  <w:sz w:val="20"/>
                </w:rPr>
                <w:t>https://www.olympus-lifescience.com/en/objectives/pln/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E26D6C" w:rsidTr="00B62425">
        <w:trPr>
          <w:trHeight w:val="822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OZ </w:t>
            </w:r>
            <w:proofErr w:type="spellStart"/>
            <w:r>
              <w:rPr>
                <w:sz w:val="20"/>
              </w:rPr>
              <w:t>Optics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QPMJ-3AFSP,3S-405/640-3/125-5AS-3-1-SP optical </w:t>
            </w:r>
            <w:proofErr w:type="spellStart"/>
            <w:r w:rsidRPr="004A2620">
              <w:rPr>
                <w:sz w:val="20"/>
                <w:lang w:val="en-US"/>
              </w:rPr>
              <w:t>fibre</w:t>
            </w:r>
            <w:proofErr w:type="spellEnd"/>
            <w:r w:rsidRPr="004A2620">
              <w:rPr>
                <w:sz w:val="20"/>
                <w:lang w:val="en-US"/>
              </w:rPr>
              <w:t>, keyed for compatibility with CSUX unit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19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http://www.ozoptics.com/products/products_overview.html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Thorlabs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SM05FCA angled </w:t>
            </w:r>
            <w:proofErr w:type="spellStart"/>
            <w:r w:rsidRPr="004A2620">
              <w:rPr>
                <w:sz w:val="20"/>
                <w:lang w:val="en-US"/>
              </w:rPr>
              <w:t>fibre</w:t>
            </w:r>
            <w:proofErr w:type="spellEnd"/>
            <w:r w:rsidRPr="004A2620">
              <w:rPr>
                <w:sz w:val="20"/>
                <w:lang w:val="en-US"/>
              </w:rPr>
              <w:t xml:space="preserve"> FC/APC-1/2” lens tube adapter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proofErr w:type="spellStart"/>
            <w:r w:rsidRPr="004A2620">
              <w:rPr>
                <w:sz w:val="20"/>
                <w:lang w:val="en-US"/>
              </w:rPr>
              <w:t>Customised</w:t>
            </w:r>
            <w:proofErr w:type="spellEnd"/>
            <w:r w:rsidRPr="004A2620">
              <w:rPr>
                <w:sz w:val="20"/>
                <w:lang w:val="en-US"/>
              </w:rPr>
              <w:t xml:space="preserve"> for key at 90 degrees to standard</w:t>
            </w:r>
          </w:p>
        </w:tc>
      </w:tr>
      <w:tr w:rsidR="00545AB0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Maplin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Motor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diffuser </w:t>
            </w:r>
            <w:proofErr w:type="spellStart"/>
            <w:r>
              <w:rPr>
                <w:sz w:val="20"/>
              </w:rPr>
              <w:t>wheel</w:t>
            </w:r>
            <w:proofErr w:type="spellEnd"/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E26D6C">
            <w:hyperlink r:id="rId20" w:history="1">
              <w:r w:rsidRPr="00BE5E86">
                <w:rPr>
                  <w:rStyle w:val="Hyperlink"/>
                  <w:sz w:val="20"/>
                </w:rPr>
                <w:t>http://www.maplin.co.uk/p/small-motor-yg13p</w:t>
              </w:r>
            </w:hyperlink>
            <w:r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E26D6C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Luminit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Light shaping diffuser on UVT acrylic </w:t>
            </w:r>
            <w:proofErr w:type="spellStart"/>
            <w:r w:rsidRPr="004A2620">
              <w:rPr>
                <w:sz w:val="20"/>
                <w:lang w:val="en-US"/>
              </w:rPr>
              <w:t>subtrate</w:t>
            </w:r>
            <w:proofErr w:type="spellEnd"/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>
            <w:pPr>
              <w:rPr>
                <w:lang w:val="en-US"/>
              </w:rPr>
            </w:pPr>
            <w:hyperlink r:id="rId21" w:history="1">
              <w:r w:rsidRPr="00BE5E86">
                <w:rPr>
                  <w:rStyle w:val="Hyperlink"/>
                  <w:sz w:val="20"/>
                  <w:lang w:val="en-US"/>
                </w:rPr>
                <w:t>http://www.luminitco.com/sites/default/files/LSD_Tech_Datasht_5_21_12_lo_0.pdf</w:t>
              </w:r>
            </w:hyperlink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300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Yokogawa</w:t>
            </w:r>
            <w:proofErr w:type="spellEnd"/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>CSU-X1 confocal spinning disk unit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>
            <w:pPr>
              <w:rPr>
                <w:lang w:val="en-US"/>
              </w:rPr>
            </w:pPr>
            <w:hyperlink r:id="rId22" w:history="1">
              <w:r w:rsidRPr="00BE5E86">
                <w:rPr>
                  <w:rStyle w:val="Hyperlink"/>
                  <w:sz w:val="20"/>
                  <w:lang w:val="en-US"/>
                </w:rPr>
                <w:t>http://www.yokogawa.com/scanner/product/csu/csux1_1_e.htm</w:t>
              </w:r>
            </w:hyperlink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proofErr w:type="spellStart"/>
            <w:r w:rsidR="00E26D6C">
              <w:rPr>
                <w:sz w:val="20"/>
                <w:lang w:val="en-US"/>
              </w:rPr>
              <w:t>Thorlabs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 w:rsidP="00E26D6C">
            <w:pPr>
              <w:pStyle w:val="KeinLeerraum"/>
              <w:rPr>
                <w:lang w:val="en-US"/>
              </w:rPr>
            </w:pPr>
            <w:r w:rsidRPr="00A909B6">
              <w:rPr>
                <w:lang w:val="en-US"/>
              </w:rPr>
              <w:t>Filter wheel</w:t>
            </w:r>
            <w:r>
              <w:rPr>
                <w:lang w:val="en-US"/>
              </w:rPr>
              <w:t>/</w:t>
            </w:r>
            <w:r>
              <w:rPr>
                <w:rFonts w:ascii="Calibri" w:hAnsi="Calibri"/>
                <w:lang w:val="en-GB"/>
              </w:rPr>
              <w:t>FW102C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>
            <w:pPr>
              <w:rPr>
                <w:lang w:val="en-US"/>
              </w:rPr>
            </w:pPr>
            <w:hyperlink r:id="rId23" w:history="1">
              <w:r w:rsidRPr="00040C1D">
                <w:rPr>
                  <w:rStyle w:val="Hyperlink"/>
                  <w:lang w:val="en-US"/>
                </w:rPr>
                <w:t>https://www.thorlabs.de/thorproduct.cfm?partnumber=FW102C</w:t>
              </w:r>
            </w:hyperlink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E26D6C" w:rsidRPr="00E26D6C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lastRenderedPageBreak/>
              <w:t>Thorlabs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A909B6" w:rsidRDefault="00E26D6C" w:rsidP="00E26D6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Shutter/ SHB1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E26D6C" w:rsidRDefault="00E26D6C">
            <w:pPr>
              <w:rPr>
                <w:lang w:val="en-US"/>
              </w:rPr>
            </w:pPr>
            <w:hyperlink r:id="rId24" w:history="1">
              <w:r w:rsidRPr="00FC54D0">
                <w:rPr>
                  <w:rStyle w:val="Hyperlink"/>
                  <w:lang w:val="en-US"/>
                </w:rPr>
                <w:t>http://www.thorlabs.de/thorproduct.cfm?partnumber=SHB1</w:t>
              </w:r>
            </w:hyperlink>
            <w:bookmarkStart w:id="0" w:name="_GoBack"/>
            <w:bookmarkEnd w:id="0"/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</w:p>
        </w:tc>
      </w:tr>
      <w:tr w:rsidR="00E26D6C" w:rsidRPr="00E26D6C" w:rsidTr="00B62425">
        <w:trPr>
          <w:trHeight w:val="284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6C" w:rsidRPr="004A2620" w:rsidRDefault="00E26D6C">
            <w:pPr>
              <w:rPr>
                <w:sz w:val="20"/>
                <w:lang w:val="en-US"/>
              </w:rPr>
            </w:pPr>
          </w:p>
        </w:tc>
      </w:tr>
      <w:tr w:rsidR="00545AB0" w:rsidTr="00B62425">
        <w:trPr>
          <w:trHeight w:val="268"/>
        </w:trPr>
        <w:tc>
          <w:tcPr>
            <w:tcW w:w="12825" w:type="dxa"/>
            <w:gridSpan w:val="4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b/>
                <w:sz w:val="20"/>
              </w:rPr>
              <w:t>Detection</w:t>
            </w:r>
            <w:proofErr w:type="spellEnd"/>
          </w:p>
        </w:tc>
      </w:tr>
      <w:tr w:rsidR="00545AB0" w:rsidRPr="00E26D6C" w:rsidTr="00B62425">
        <w:trPr>
          <w:trHeight w:val="300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proofErr w:type="spellStart"/>
            <w:r>
              <w:rPr>
                <w:sz w:val="20"/>
              </w:rPr>
              <w:t>Kentech</w:t>
            </w:r>
            <w:proofErr w:type="spellEnd"/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HRI high rate </w:t>
            </w:r>
            <w:proofErr w:type="spellStart"/>
            <w:r>
              <w:rPr>
                <w:sz w:val="20"/>
              </w:rPr>
              <w:t>imager</w:t>
            </w:r>
            <w:proofErr w:type="spellEnd"/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  <w:hyperlink r:id="rId25" w:history="1">
              <w:r w:rsidR="00E26D6C" w:rsidRPr="00E26D6C">
                <w:rPr>
                  <w:rStyle w:val="Hyperlink"/>
                  <w:sz w:val="20"/>
                  <w:lang w:val="en-US"/>
                </w:rPr>
                <w:t>http://www.kentech.co.uk/index.html?/&amp;2</w:t>
              </w:r>
            </w:hyperlink>
            <w:r w:rsidR="00E26D6C" w:rsidRP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E26D6C" w:rsidRDefault="006515AF">
            <w:pPr>
              <w:rPr>
                <w:lang w:val="en-US"/>
              </w:rPr>
            </w:pPr>
            <w:r w:rsidRPr="00E26D6C">
              <w:rPr>
                <w:sz w:val="20"/>
                <w:lang w:val="en-US"/>
              </w:rPr>
              <w:t>Nikon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50 mm camera lens 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26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http://www.nikon.de/de_DE/product/nikkor-lenses/auto-focus-lenses/fx/single-focal-length/af-s-nikkor-50mm-f-1-8g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553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Nikon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35 mm camera lens 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27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http://www.nikon.de/de_DE/product/nikkor-lenses/auto-focus-lenses/dx/single-focal-length/af-s-dx-nikkor-35mm-f-1-8g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Hamamatsu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ORCA-ER-II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28" w:history="1">
              <w:r w:rsidR="00E26D6C" w:rsidRPr="00BE5E86">
                <w:rPr>
                  <w:rStyle w:val="Hyperlink"/>
                  <w:sz w:val="20"/>
                </w:rPr>
                <w:t>http://www.hamamatsu.com/jp/en/product/alpha/O/C10600-10B/index.html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Tr="00B62425">
        <w:trPr>
          <w:trHeight w:val="537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Olympus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 w:rsidRPr="00003D1D">
              <w:rPr>
                <w:sz w:val="20"/>
              </w:rPr>
              <w:t xml:space="preserve">C-mount </w:t>
            </w:r>
            <w:proofErr w:type="spellStart"/>
            <w:r w:rsidRPr="00003D1D">
              <w:rPr>
                <w:sz w:val="20"/>
              </w:rPr>
              <w:t>adapter</w:t>
            </w:r>
            <w:proofErr w:type="spellEnd"/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  <w:hyperlink r:id="rId29" w:history="1">
              <w:r w:rsidR="00E26D6C" w:rsidRPr="00BE5E86">
                <w:rPr>
                  <w:rStyle w:val="Hyperlink"/>
                  <w:sz w:val="20"/>
                </w:rPr>
                <w:t>http://www.edmundoptics.com/microscopy/relay-lenses-couplers/c-mount-camera-lens-adapters/1459/</w:t>
              </w:r>
            </w:hyperlink>
            <w:r w:rsidR="00E26D6C">
              <w:rPr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 xml:space="preserve"> </w:t>
            </w:r>
          </w:p>
        </w:tc>
      </w:tr>
      <w:tr w:rsidR="00545AB0" w:rsidRPr="00E26D6C" w:rsidTr="00B62425">
        <w:trPr>
          <w:trHeight w:val="537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Default="006515AF">
            <w:r>
              <w:rPr>
                <w:sz w:val="20"/>
              </w:rPr>
              <w:t>Point Grey Research</w:t>
            </w: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E26D6C">
            <w:pPr>
              <w:rPr>
                <w:lang w:val="en-US"/>
              </w:rPr>
            </w:pPr>
            <w:hyperlink r:id="rId30">
              <w:r w:rsidR="006515AF" w:rsidRPr="004A2620">
                <w:rPr>
                  <w:sz w:val="20"/>
                  <w:lang w:val="en-US"/>
                </w:rPr>
                <w:t>FL2-08S2M-C</w:t>
              </w:r>
            </w:hyperlink>
            <w:r w:rsidR="006515AF" w:rsidRPr="004A2620">
              <w:rPr>
                <w:sz w:val="20"/>
                <w:lang w:val="en-US"/>
              </w:rPr>
              <w:t xml:space="preserve"> Flea2 camera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  <w:hyperlink r:id="rId31" w:history="1">
              <w:r w:rsidR="00E26D6C" w:rsidRPr="00BE5E86">
                <w:rPr>
                  <w:rStyle w:val="Hyperlink"/>
                  <w:sz w:val="20"/>
                  <w:lang w:val="en-US"/>
                </w:rPr>
                <w:t>http://www.ptgrey.com/flea2-08-mp-mono-firewire-1394b-sony-icx204-camera</w:t>
              </w:r>
            </w:hyperlink>
            <w:r w:rsidR="00E26D6C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300"/>
        </w:trPr>
        <w:tc>
          <w:tcPr>
            <w:tcW w:w="1512" w:type="dxa"/>
            <w:tcBorders>
              <w:lef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2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5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  <w:tr w:rsidR="00545AB0" w:rsidRPr="00E26D6C" w:rsidTr="00B62425">
        <w:trPr>
          <w:trHeight w:val="284"/>
        </w:trPr>
        <w:tc>
          <w:tcPr>
            <w:tcW w:w="1512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545AB0">
            <w:pPr>
              <w:rPr>
                <w:lang w:val="en-US"/>
              </w:rPr>
            </w:pPr>
          </w:p>
        </w:tc>
        <w:tc>
          <w:tcPr>
            <w:tcW w:w="3224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5778" w:type="dxa"/>
            <w:tcBorders>
              <w:top w:val="single" w:sz="4" w:space="0" w:color="4A86E8"/>
              <w:bottom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AB0" w:rsidRPr="004A2620" w:rsidRDefault="006515AF">
            <w:pPr>
              <w:rPr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4A86E8"/>
              <w:bottom w:val="single" w:sz="4" w:space="0" w:color="4A86E8"/>
              <w:right w:val="single" w:sz="4" w:space="0" w:color="4A86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425" w:rsidRPr="00B62425" w:rsidRDefault="006515AF">
            <w:pPr>
              <w:rPr>
                <w:sz w:val="20"/>
                <w:lang w:val="en-US"/>
              </w:rPr>
            </w:pPr>
            <w:r w:rsidRPr="004A2620">
              <w:rPr>
                <w:sz w:val="20"/>
                <w:lang w:val="en-US"/>
              </w:rPr>
              <w:t xml:space="preserve"> </w:t>
            </w:r>
          </w:p>
        </w:tc>
      </w:tr>
    </w:tbl>
    <w:p w:rsidR="00545AB0" w:rsidRPr="004A2620" w:rsidRDefault="006515AF">
      <w:pPr>
        <w:rPr>
          <w:lang w:val="en-US"/>
        </w:rPr>
      </w:pPr>
      <w:r w:rsidRPr="004A2620">
        <w:rPr>
          <w:sz w:val="20"/>
          <w:lang w:val="en-US"/>
        </w:rPr>
        <w:t xml:space="preserve"> </w:t>
      </w:r>
    </w:p>
    <w:p w:rsidR="00545AB0" w:rsidRPr="004A2620" w:rsidRDefault="00545AB0">
      <w:pPr>
        <w:rPr>
          <w:lang w:val="en-US"/>
        </w:rPr>
      </w:pPr>
    </w:p>
    <w:p w:rsidR="00545AB0" w:rsidRPr="004A2620" w:rsidRDefault="00545AB0">
      <w:pPr>
        <w:rPr>
          <w:lang w:val="en-US"/>
        </w:rPr>
      </w:pPr>
    </w:p>
    <w:sectPr w:rsidR="00545AB0" w:rsidRPr="004A262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B0"/>
    <w:rsid w:val="00003D1D"/>
    <w:rsid w:val="00054B63"/>
    <w:rsid w:val="003E4617"/>
    <w:rsid w:val="004A2620"/>
    <w:rsid w:val="00545AB0"/>
    <w:rsid w:val="006515AF"/>
    <w:rsid w:val="00B62425"/>
    <w:rsid w:val="00C75BD6"/>
    <w:rsid w:val="00E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F3D4D-F78D-49E1-AF0D-A59BA8D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KeinLeerraum">
    <w:name w:val="No Spacing"/>
    <w:uiPriority w:val="1"/>
    <w:qFormat/>
    <w:rsid w:val="00E26D6C"/>
    <w:pPr>
      <w:spacing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E26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nicircuits.com/MCLStore/ModelInfoDisplay?14320437887720.2354264465178696" TargetMode="External"/><Relationship Id="rId18" Type="http://schemas.openxmlformats.org/officeDocument/2006/relationships/hyperlink" Target="https://www.olympus-lifescience.com/en/objectives/pln/" TargetMode="External"/><Relationship Id="rId26" Type="http://schemas.openxmlformats.org/officeDocument/2006/relationships/hyperlink" Target="http://www.nikon.de/de_DE/product/nikkor-lenses/auto-focus-lenses/fx/single-focal-length/af-s-nikkor-50mm-f-1-8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uminitco.com/sites/default/files/LSD_Tech_Datasht_5_21_12_lo_0.pdf" TargetMode="External"/><Relationship Id="rId7" Type="http://schemas.openxmlformats.org/officeDocument/2006/relationships/hyperlink" Target="http://www.marzhauser.com/de/produkte/mikroskoptische/motorische-mikroskoptische/scan-serie/scan-im.html" TargetMode="External"/><Relationship Id="rId12" Type="http://schemas.openxmlformats.org/officeDocument/2006/relationships/hyperlink" Target="http://www.minicircuits.com/MCLStore/ModelInfoDisplay?14320437437600.32191993725477175" TargetMode="External"/><Relationship Id="rId17" Type="http://schemas.openxmlformats.org/officeDocument/2006/relationships/hyperlink" Target="http://www.fianium.com/supercontinuum.htm" TargetMode="External"/><Relationship Id="rId25" Type="http://schemas.openxmlformats.org/officeDocument/2006/relationships/hyperlink" Target="http://www.kentech.co.uk/index.html?/&amp;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kentech.co.uk/index.html?/&amp;2" TargetMode="External"/><Relationship Id="rId20" Type="http://schemas.openxmlformats.org/officeDocument/2006/relationships/hyperlink" Target="http://www.maplin.co.uk/p/small-motor-yg13p" TargetMode="External"/><Relationship Id="rId29" Type="http://schemas.openxmlformats.org/officeDocument/2006/relationships/hyperlink" Target="http://www.edmundoptics.com/microscopy/relay-lenses-couplers/c-mount-camera-lens-adapters/1459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lympusmicro.com/brochures/pdfs/ix71.pdf" TargetMode="External"/><Relationship Id="rId11" Type="http://schemas.openxmlformats.org/officeDocument/2006/relationships/hyperlink" Target="http://www.startech.com/Cards-Adapters/Serial-Cards-Adapters/Professional-4-Port-USB-to-RS-232-Serial-Adapter~ICUSB2324X" TargetMode="External"/><Relationship Id="rId24" Type="http://schemas.openxmlformats.org/officeDocument/2006/relationships/hyperlink" Target="http://www.thorlabs.de/thorproduct.cfm?partnumber=SHB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olympusmicro.com/brochures/pdfs/ix71.pdf" TargetMode="External"/><Relationship Id="rId15" Type="http://schemas.openxmlformats.org/officeDocument/2006/relationships/hyperlink" Target="http://www.kentech.co.uk/index.html?/&amp;2" TargetMode="External"/><Relationship Id="rId23" Type="http://schemas.openxmlformats.org/officeDocument/2006/relationships/hyperlink" Target="https://www.thorlabs.de/thorproduct.cfm?partnumber=FW102C" TargetMode="External"/><Relationship Id="rId28" Type="http://schemas.openxmlformats.org/officeDocument/2006/relationships/hyperlink" Target="http://www.hamamatsu.com/jp/en/product/alpha/O/C10600-10B/index.html" TargetMode="External"/><Relationship Id="rId10" Type="http://schemas.openxmlformats.org/officeDocument/2006/relationships/hyperlink" Target="http://www.arduino.cc/en/Main/ArduinoBoardUno" TargetMode="External"/><Relationship Id="rId19" Type="http://schemas.openxmlformats.org/officeDocument/2006/relationships/hyperlink" Target="http://www.ozoptics.com/products/products_overview.html" TargetMode="External"/><Relationship Id="rId31" Type="http://schemas.openxmlformats.org/officeDocument/2006/relationships/hyperlink" Target="http://www.ptgrey.com/flea2-08-mp-mono-firewire-1394b-sony-icx204-camera" TargetMode="External"/><Relationship Id="rId4" Type="http://schemas.openxmlformats.org/officeDocument/2006/relationships/hyperlink" Target="http://www.olympusmicro.com/brochures/pdfs/ix71.pdf" TargetMode="External"/><Relationship Id="rId9" Type="http://schemas.openxmlformats.org/officeDocument/2006/relationships/hyperlink" Target="http://www.kdscientific.com/products/pumps/kds101.asp" TargetMode="External"/><Relationship Id="rId14" Type="http://schemas.openxmlformats.org/officeDocument/2006/relationships/hyperlink" Target="http://www.femto.de/en/products/ghz-wideband-amplifiers/fixed-gain-up-to-2-ghz-hsa.html" TargetMode="External"/><Relationship Id="rId22" Type="http://schemas.openxmlformats.org/officeDocument/2006/relationships/hyperlink" Target="http://www.yokogawa.com/scanner/product/csu/csux1_1_e.htm" TargetMode="External"/><Relationship Id="rId27" Type="http://schemas.openxmlformats.org/officeDocument/2006/relationships/hyperlink" Target="http://www.nikon.de/de_DE/product/nikkor-lenses/auto-focus-lenses/dx/single-focal-length/af-s-dx-nikkor-35mm-f-1-8g" TargetMode="External"/><Relationship Id="rId30" Type="http://schemas.openxmlformats.org/officeDocument/2006/relationships/hyperlink" Target="http://www.ptgrey.com/flea2-08-mp-mono-firewire-1394b-sony-icx204-camera" TargetMode="External"/><Relationship Id="rId8" Type="http://schemas.openxmlformats.org/officeDocument/2006/relationships/hyperlink" Target="http://www.solentsci.com/produ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</dc:creator>
  <cp:lastModifiedBy>Frederik</cp:lastModifiedBy>
  <cp:revision>6</cp:revision>
  <dcterms:created xsi:type="dcterms:W3CDTF">2015-05-15T12:06:00Z</dcterms:created>
  <dcterms:modified xsi:type="dcterms:W3CDTF">2015-05-19T14:27:00Z</dcterms:modified>
</cp:coreProperties>
</file>