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FEAD7" w14:textId="77777777" w:rsidR="000D07E5" w:rsidRDefault="000D07E5" w:rsidP="000D07E5">
      <w:bookmarkStart w:id="0" w:name="_Hlk135656201"/>
      <w:r>
        <w:t xml:space="preserve">Prerequisites </w:t>
      </w:r>
    </w:p>
    <w:p w14:paraId="07E10EEE" w14:textId="77777777" w:rsidR="000D07E5" w:rsidRDefault="000D07E5" w:rsidP="000D07E5">
      <w:r>
        <w:t>You are familiar with NIS-elements – use help tool within software and in the manual</w:t>
      </w:r>
    </w:p>
    <w:p w14:paraId="60066540" w14:textId="77777777" w:rsidR="000D07E5" w:rsidRDefault="000D07E5" w:rsidP="000D07E5">
      <w:r>
        <w:t>Note this script is based on NIS-elements template JOBS scripts</w:t>
      </w:r>
    </w:p>
    <w:p w14:paraId="70672934" w14:textId="77777777" w:rsidR="000D07E5" w:rsidRDefault="000D07E5" w:rsidP="000D07E5">
      <w:r>
        <w:t>Use the NIS-Elements help tool to work out how and why you would want to use JOBS scripts.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0149523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6F2F2F" w14:textId="3A99181F" w:rsidR="000D07E5" w:rsidRDefault="000D07E5">
          <w:pPr>
            <w:pStyle w:val="TOCHeading"/>
          </w:pPr>
          <w:r>
            <w:t>Contents</w:t>
          </w:r>
        </w:p>
        <w:p w14:paraId="4869BC91" w14:textId="663897D2" w:rsidR="00994DDF" w:rsidRDefault="000D07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77988" w:history="1">
            <w:r w:rsidR="00994DDF" w:rsidRPr="000F7F84">
              <w:rPr>
                <w:rStyle w:val="Hyperlink"/>
                <w:noProof/>
                <w:spacing w:val="-10"/>
                <w:kern w:val="28"/>
              </w:rPr>
              <w:t>Introduction</w:t>
            </w:r>
            <w:r w:rsidR="00994DDF">
              <w:rPr>
                <w:noProof/>
                <w:webHidden/>
              </w:rPr>
              <w:tab/>
            </w:r>
            <w:r w:rsidR="00994DDF">
              <w:rPr>
                <w:noProof/>
                <w:webHidden/>
              </w:rPr>
              <w:fldChar w:fldCharType="begin"/>
            </w:r>
            <w:r w:rsidR="00994DDF">
              <w:rPr>
                <w:noProof/>
                <w:webHidden/>
              </w:rPr>
              <w:instrText xml:space="preserve"> PAGEREF _Toc135677988 \h </w:instrText>
            </w:r>
            <w:r w:rsidR="00994DDF">
              <w:rPr>
                <w:noProof/>
                <w:webHidden/>
              </w:rPr>
            </w:r>
            <w:r w:rsidR="00994DDF">
              <w:rPr>
                <w:noProof/>
                <w:webHidden/>
              </w:rPr>
              <w:fldChar w:fldCharType="separate"/>
            </w:r>
            <w:r w:rsidR="00B92956">
              <w:rPr>
                <w:noProof/>
                <w:webHidden/>
              </w:rPr>
              <w:t>1</w:t>
            </w:r>
            <w:r w:rsidR="00994DDF">
              <w:rPr>
                <w:noProof/>
                <w:webHidden/>
              </w:rPr>
              <w:fldChar w:fldCharType="end"/>
            </w:r>
          </w:hyperlink>
        </w:p>
        <w:p w14:paraId="1B73DE6B" w14:textId="1FEC7871" w:rsidR="00994DDF" w:rsidRDefault="00994D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989" w:history="1">
            <w:r w:rsidRPr="000F7F84">
              <w:rPr>
                <w:rStyle w:val="Hyperlink"/>
                <w:noProof/>
              </w:rPr>
              <w:t>Run acquisition JOBS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9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87D3F" w14:textId="0A1BC8BC" w:rsidR="00994DDF" w:rsidRDefault="00994D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990" w:history="1">
            <w:r w:rsidRPr="000F7F84">
              <w:rPr>
                <w:rStyle w:val="Hyperlink"/>
                <w:noProof/>
              </w:rPr>
              <w:t>defined dOPM view 1&amp;2 refocus offsets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9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9B393" w14:textId="33031AB5" w:rsidR="00994DDF" w:rsidRDefault="00994D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991" w:history="1">
            <w:r w:rsidRPr="000F7F84">
              <w:rPr>
                <w:rStyle w:val="Hyperlink"/>
                <w:noProof/>
              </w:rPr>
              <w:t>Set z_retract 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9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AF880" w14:textId="2568B615" w:rsidR="00994DDF" w:rsidRDefault="00994D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992" w:history="1">
            <w:r w:rsidRPr="000F7F84">
              <w:rPr>
                <w:rStyle w:val="Hyperlink"/>
                <w:noProof/>
              </w:rPr>
              <w:t>Select multi-well 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95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C2822" w14:textId="44667868" w:rsidR="00994DDF" w:rsidRDefault="00994D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993" w:history="1">
            <w:r w:rsidRPr="000F7F84">
              <w:rPr>
                <w:rStyle w:val="Hyperlink"/>
                <w:noProof/>
              </w:rPr>
              <w:t>Set timelapse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9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C6DD5" w14:textId="11FED96B" w:rsidR="00994DDF" w:rsidRDefault="00994D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994" w:history="1">
            <w:r w:rsidRPr="000F7F84">
              <w:rPr>
                <w:rStyle w:val="Hyperlink"/>
                <w:noProof/>
              </w:rPr>
              <w:t>Load position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9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E30CF" w14:textId="65FC5DCC" w:rsidR="00994DDF" w:rsidRDefault="00994D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995" w:history="1">
            <w:r w:rsidRPr="000F7F84">
              <w:rPr>
                <w:rStyle w:val="Hyperlink"/>
                <w:noProof/>
              </w:rPr>
              <w:t>Define dOPM volume acquisition – spectral channels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95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36A64" w14:textId="345C0C4B" w:rsidR="00994DDF" w:rsidRDefault="00994D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996" w:history="1">
            <w:r w:rsidRPr="000F7F84">
              <w:rPr>
                <w:rStyle w:val="Hyperlink"/>
                <w:noProof/>
              </w:rPr>
              <w:t>Define dOPM volume acquisition - z-scan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95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5351A" w14:textId="0967BB2C" w:rsidR="00994DDF" w:rsidRDefault="00994D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997" w:history="1">
            <w:r w:rsidRPr="000F7F84">
              <w:rPr>
                <w:rStyle w:val="Hyperlink"/>
                <w:rFonts w:eastAsia="Times New Roman"/>
                <w:noProof/>
                <w:lang w:eastAsia="en-GB"/>
              </w:rPr>
              <w:t>Wizard completed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9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2F7D1" w14:textId="48EC27C0" w:rsidR="00994DDF" w:rsidRDefault="00994D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5677998" w:history="1">
            <w:r w:rsidRPr="000F7F84">
              <w:rPr>
                <w:rStyle w:val="Hyperlink"/>
                <w:noProof/>
              </w:rPr>
              <w:t>Run acquisition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_Toc135677998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29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1EB9F" w14:textId="7E09F0CD" w:rsidR="000D07E5" w:rsidRDefault="000D07E5">
          <w:r>
            <w:rPr>
              <w:b/>
              <w:bCs/>
              <w:noProof/>
            </w:rPr>
            <w:fldChar w:fldCharType="end"/>
          </w:r>
        </w:p>
      </w:sdtContent>
    </w:sdt>
    <w:p w14:paraId="3F0A2B38" w14:textId="77777777" w:rsidR="000D07E5" w:rsidRDefault="000D07E5" w:rsidP="00334A6D">
      <w:pPr>
        <w:pStyle w:val="Title"/>
        <w:rPr>
          <w:rStyle w:val="Heading1Char"/>
        </w:rPr>
      </w:pPr>
    </w:p>
    <w:p w14:paraId="30A5AFA2" w14:textId="77777777" w:rsidR="000D07E5" w:rsidRDefault="000D07E5" w:rsidP="00334A6D">
      <w:pPr>
        <w:pStyle w:val="Title"/>
        <w:rPr>
          <w:rStyle w:val="Heading1Char"/>
        </w:rPr>
      </w:pPr>
    </w:p>
    <w:p w14:paraId="6BC7FAEC" w14:textId="0428EA00" w:rsidR="00334A6D" w:rsidRDefault="000D07E5" w:rsidP="00334A6D">
      <w:pPr>
        <w:pStyle w:val="Title"/>
        <w:rPr>
          <w:rStyle w:val="Heading1Char"/>
        </w:rPr>
      </w:pPr>
      <w:bookmarkStart w:id="1" w:name="_Toc135677988"/>
      <w:r>
        <w:rPr>
          <w:rStyle w:val="Heading1Char"/>
        </w:rPr>
        <w:t>Introduction</w:t>
      </w:r>
      <w:bookmarkEnd w:id="1"/>
    </w:p>
    <w:p w14:paraId="389E9F02" w14:textId="3846D569" w:rsidR="00334A6D" w:rsidRDefault="00334A6D" w:rsidP="00334A6D"/>
    <w:p w14:paraId="64A6D043" w14:textId="1FCDF4C6" w:rsidR="00334A6D" w:rsidRPr="00334A6D" w:rsidRDefault="00334A6D" w:rsidP="00334A6D">
      <w:r w:rsidRPr="00334A6D">
        <w:rPr>
          <w:b/>
          <w:bCs/>
        </w:rPr>
        <w:t>NOTE</w:t>
      </w:r>
      <w:r w:rsidRPr="00334A6D">
        <w:t xml:space="preserve">: this script makes use of a logical </w:t>
      </w:r>
      <w:r w:rsidR="00FE692E" w:rsidRPr="00334A6D">
        <w:t>device</w:t>
      </w:r>
      <w:r w:rsidRPr="00334A6D">
        <w:t xml:space="preserve"> called z-piezo in NIS-elements but not for </w:t>
      </w:r>
      <w:r w:rsidR="00FE692E" w:rsidRPr="00334A6D">
        <w:t>its</w:t>
      </w:r>
      <w:r w:rsidRPr="00334A6D">
        <w:t xml:space="preserve"> intended purpose. Normally this device is attached to the </w:t>
      </w:r>
      <w:r w:rsidR="00FE692E" w:rsidRPr="00334A6D">
        <w:t>microscope</w:t>
      </w:r>
      <w:r w:rsidRPr="00334A6D">
        <w:t xml:space="preserve"> objective for fast z-positioning. Here we use it for remote refocussing within </w:t>
      </w:r>
      <w:proofErr w:type="spellStart"/>
      <w:r w:rsidRPr="00334A6D">
        <w:t>dOPM's</w:t>
      </w:r>
      <w:proofErr w:type="spellEnd"/>
      <w:r w:rsidRPr="00334A6D">
        <w:t xml:space="preserve"> external optics on the </w:t>
      </w:r>
      <w:r w:rsidR="00FE692E" w:rsidRPr="00334A6D">
        <w:t>left-hand</w:t>
      </w:r>
      <w:r w:rsidRPr="00334A6D">
        <w:t xml:space="preserve"> port of the microscope frame. </w:t>
      </w:r>
      <w:proofErr w:type="gramStart"/>
      <w:r w:rsidRPr="00334A6D">
        <w:t>With this in mind we</w:t>
      </w:r>
      <w:proofErr w:type="gramEnd"/>
      <w:r w:rsidRPr="00334A6D">
        <w:t xml:space="preserve"> only use z-piezo when doing dOPM volumes scans.</w:t>
      </w:r>
    </w:p>
    <w:p w14:paraId="6E9089C1" w14:textId="5D05C324" w:rsidR="00334A6D" w:rsidRPr="00334A6D" w:rsidRDefault="00334A6D" w:rsidP="00334A6D">
      <w:pPr>
        <w:numPr>
          <w:ilvl w:val="0"/>
          <w:numId w:val="2"/>
        </w:numPr>
      </w:pPr>
      <w:r w:rsidRPr="00334A6D">
        <w:rPr>
          <w:b/>
          <w:bCs/>
        </w:rPr>
        <w:t xml:space="preserve">Any other operations involving z-positions </w:t>
      </w:r>
      <w:r w:rsidR="00FE692E" w:rsidRPr="00334A6D">
        <w:rPr>
          <w:b/>
          <w:bCs/>
        </w:rPr>
        <w:t>i.e.,</w:t>
      </w:r>
      <w:r w:rsidRPr="00334A6D">
        <w:rPr>
          <w:b/>
          <w:bCs/>
        </w:rPr>
        <w:t xml:space="preserve"> the normal use of the microscope, with the </w:t>
      </w:r>
      <w:r w:rsidR="00FE692E" w:rsidRPr="00334A6D">
        <w:rPr>
          <w:b/>
          <w:bCs/>
        </w:rPr>
        <w:t>right-hand</w:t>
      </w:r>
      <w:r w:rsidRPr="00334A6D">
        <w:rPr>
          <w:b/>
          <w:bCs/>
        </w:rPr>
        <w:t xml:space="preserve"> port should be carried out with z-piezo set to the home position which is zero.</w:t>
      </w:r>
    </w:p>
    <w:p w14:paraId="1075F424" w14:textId="558C028B" w:rsidR="00334A6D" w:rsidRDefault="00334A6D" w:rsidP="00334A6D">
      <w:pPr>
        <w:numPr>
          <w:ilvl w:val="0"/>
          <w:numId w:val="2"/>
        </w:numPr>
      </w:pPr>
      <w:r w:rsidRPr="00334A6D">
        <w:t xml:space="preserve">For </w:t>
      </w:r>
      <w:r w:rsidR="00FE692E" w:rsidRPr="00334A6D">
        <w:t>example,</w:t>
      </w:r>
      <w:r w:rsidRPr="00334A6D">
        <w:t xml:space="preserve"> if we want to record a position list of interesting locations in the </w:t>
      </w:r>
      <w:r w:rsidR="00FE692E" w:rsidRPr="00334A6D">
        <w:t>sample,</w:t>
      </w:r>
      <w:r w:rsidRPr="00334A6D">
        <w:t xml:space="preserve"> we first make sure the z-piezo is set to zero otherwise NIS-elements sets the target position as main z-drive value + z-piezo drive value </w:t>
      </w:r>
      <w:proofErr w:type="gramStart"/>
      <w:r w:rsidRPr="00334A6D">
        <w:t>i.e.</w:t>
      </w:r>
      <w:proofErr w:type="gramEnd"/>
      <w:r w:rsidRPr="00334A6D">
        <w:t> </w:t>
      </w:r>
      <w:proofErr w:type="spellStart"/>
      <w:r w:rsidRPr="00334A6D">
        <w:rPr>
          <w:b/>
          <w:bCs/>
        </w:rPr>
        <w:t>Z</w:t>
      </w:r>
      <w:r w:rsidRPr="00334A6D">
        <w:rPr>
          <w:b/>
          <w:bCs/>
          <w:vertAlign w:val="subscript"/>
        </w:rPr>
        <w:t>Total</w:t>
      </w:r>
      <w:proofErr w:type="spellEnd"/>
      <w:r w:rsidRPr="00334A6D">
        <w:rPr>
          <w:b/>
          <w:bCs/>
        </w:rPr>
        <w:t> = Z</w:t>
      </w:r>
      <w:r w:rsidRPr="00334A6D">
        <w:rPr>
          <w:b/>
          <w:bCs/>
          <w:vertAlign w:val="subscript"/>
        </w:rPr>
        <w:t>1</w:t>
      </w:r>
      <w:r w:rsidRPr="00334A6D">
        <w:rPr>
          <w:b/>
          <w:bCs/>
        </w:rPr>
        <w:t> + Z</w:t>
      </w:r>
      <w:r w:rsidRPr="00334A6D">
        <w:rPr>
          <w:b/>
          <w:bCs/>
          <w:vertAlign w:val="subscript"/>
        </w:rPr>
        <w:t>2</w:t>
      </w:r>
      <w:r w:rsidRPr="00334A6D">
        <w:t xml:space="preserve">. This is not physically </w:t>
      </w:r>
      <w:r w:rsidR="00FE692E" w:rsidRPr="00334A6D">
        <w:t>meaningful</w:t>
      </w:r>
      <w:r w:rsidRPr="00334A6D">
        <w:t xml:space="preserve"> since the z-piezo drive (</w:t>
      </w:r>
      <w:r w:rsidRPr="00334A6D">
        <w:rPr>
          <w:b/>
          <w:bCs/>
        </w:rPr>
        <w:t>Z</w:t>
      </w:r>
      <w:r w:rsidRPr="00334A6D">
        <w:rPr>
          <w:b/>
          <w:bCs/>
          <w:vertAlign w:val="subscript"/>
        </w:rPr>
        <w:t>2</w:t>
      </w:r>
      <w:r w:rsidRPr="00334A6D">
        <w:t>) is not attached to the microscope objective. For any position list we always work with </w:t>
      </w:r>
      <w:proofErr w:type="spellStart"/>
      <w:r w:rsidRPr="00334A6D">
        <w:rPr>
          <w:b/>
          <w:bCs/>
        </w:rPr>
        <w:t>Z</w:t>
      </w:r>
      <w:r w:rsidRPr="00334A6D">
        <w:rPr>
          <w:b/>
          <w:bCs/>
          <w:vertAlign w:val="subscript"/>
        </w:rPr>
        <w:t>Total</w:t>
      </w:r>
      <w:proofErr w:type="spellEnd"/>
      <w:r w:rsidRPr="00334A6D">
        <w:rPr>
          <w:b/>
          <w:bCs/>
        </w:rPr>
        <w:t> = Z</w:t>
      </w:r>
      <w:r w:rsidRPr="00334A6D">
        <w:rPr>
          <w:b/>
          <w:bCs/>
          <w:vertAlign w:val="subscript"/>
        </w:rPr>
        <w:t>1</w:t>
      </w:r>
    </w:p>
    <w:p w14:paraId="1AF04CFF" w14:textId="62595AA0" w:rsidR="00334A6D" w:rsidRDefault="00334A6D" w:rsidP="00334A6D">
      <w:pPr>
        <w:ind w:left="720"/>
      </w:pPr>
    </w:p>
    <w:p w14:paraId="18F69B8C" w14:textId="20160BD3" w:rsidR="00372B18" w:rsidRDefault="00372B18" w:rsidP="00334A6D">
      <w:pPr>
        <w:ind w:left="720"/>
      </w:pPr>
    </w:p>
    <w:p w14:paraId="08D058A0" w14:textId="4F2B6F46" w:rsidR="00372B18" w:rsidRDefault="00372B18" w:rsidP="00334A6D">
      <w:pPr>
        <w:ind w:left="720"/>
      </w:pPr>
    </w:p>
    <w:p w14:paraId="5058B3C9" w14:textId="77777777" w:rsidR="00372B18" w:rsidRPr="00334A6D" w:rsidRDefault="00372B18" w:rsidP="00334A6D">
      <w:pPr>
        <w:ind w:left="720"/>
      </w:pPr>
    </w:p>
    <w:p w14:paraId="1A19C2AA" w14:textId="61E852C4" w:rsidR="000A0A29" w:rsidRDefault="00E6441F" w:rsidP="000D07E5">
      <w:pPr>
        <w:rPr>
          <w:noProof/>
        </w:rPr>
      </w:pPr>
      <w:bookmarkStart w:id="2" w:name="_Toc135677989"/>
      <w:r w:rsidRPr="00E6441F">
        <w:rPr>
          <w:rStyle w:val="Heading1Char"/>
        </w:rPr>
        <w:lastRenderedPageBreak/>
        <w:t>Run acquisition JOBS script</w:t>
      </w:r>
      <w:bookmarkEnd w:id="0"/>
      <w:bookmarkEnd w:id="2"/>
    </w:p>
    <w:p w14:paraId="28BC1D6B" w14:textId="2C2FA605" w:rsidR="00C03282" w:rsidRDefault="00C03282" w:rsidP="000D07E5">
      <w:pPr>
        <w:rPr>
          <w:rStyle w:val="Heading1Char"/>
        </w:rPr>
      </w:pPr>
      <w:r>
        <w:rPr>
          <w:noProof/>
        </w:rPr>
        <w:drawing>
          <wp:inline distT="0" distB="0" distL="0" distR="0" wp14:anchorId="45504DFD" wp14:editId="4F2D598F">
            <wp:extent cx="5391397" cy="3556982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497" cy="355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AF77" w14:textId="785BB242" w:rsidR="009B44BB" w:rsidRDefault="009B44BB" w:rsidP="009B44BB">
      <w:pPr>
        <w:pStyle w:val="ListParagraph"/>
        <w:numPr>
          <w:ilvl w:val="0"/>
          <w:numId w:val="19"/>
        </w:numPr>
      </w:pPr>
      <w:bookmarkStart w:id="3" w:name="_Hlk135673640"/>
      <w:r>
        <w:t>Run the ‘</w:t>
      </w:r>
      <w:proofErr w:type="spellStart"/>
      <w:r>
        <w:t>dOPM_acquisition</w:t>
      </w:r>
      <w:proofErr w:type="spellEnd"/>
      <w:r>
        <w:t>’ JOBS script</w:t>
      </w:r>
    </w:p>
    <w:p w14:paraId="2CC71BA2" w14:textId="77777777" w:rsidR="009B44BB" w:rsidRDefault="009B44BB" w:rsidP="009B44BB">
      <w:pPr>
        <w:pStyle w:val="ListParagraph"/>
        <w:numPr>
          <w:ilvl w:val="0"/>
          <w:numId w:val="19"/>
        </w:numPr>
      </w:pPr>
      <w:r>
        <w:t>Use the NIS-Elements help tool to work out how and why you would want to:</w:t>
      </w:r>
    </w:p>
    <w:p w14:paraId="56153C8C" w14:textId="55DDB265" w:rsidR="009B44BB" w:rsidRDefault="009B44BB" w:rsidP="000D07E5">
      <w:pPr>
        <w:pStyle w:val="ListParagraph"/>
        <w:numPr>
          <w:ilvl w:val="1"/>
          <w:numId w:val="19"/>
        </w:numPr>
      </w:pPr>
      <w:r>
        <w:t>Use JOBS explorer</w:t>
      </w:r>
    </w:p>
    <w:p w14:paraId="2F55FC9C" w14:textId="2F5BB869" w:rsidR="000D07E5" w:rsidRDefault="00BC092F" w:rsidP="000D07E5">
      <w:pPr>
        <w:pStyle w:val="NoSpacing"/>
        <w:rPr>
          <w:rStyle w:val="Heading1Char"/>
        </w:rPr>
      </w:pPr>
      <w:bookmarkStart w:id="4" w:name="_Toc135677990"/>
      <w:bookmarkEnd w:id="3"/>
      <w:r w:rsidRPr="00BC092F">
        <w:rPr>
          <w:rStyle w:val="Heading1Char"/>
        </w:rPr>
        <w:t>defined dOPM view 1&amp;2 refocus offsets</w:t>
      </w:r>
      <w:bookmarkEnd w:id="4"/>
      <w:r w:rsidR="000D07E5">
        <w:rPr>
          <w:noProof/>
        </w:rPr>
        <w:drawing>
          <wp:inline distT="0" distB="0" distL="0" distR="0" wp14:anchorId="79885C47" wp14:editId="7F48F70A">
            <wp:extent cx="5724525" cy="3078480"/>
            <wp:effectExtent l="0" t="0" r="9525" b="762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BE58C7" w14:textId="62D3DEA5" w:rsidR="00BC092F" w:rsidRDefault="00BC092F" w:rsidP="00BC092F">
      <w:pPr>
        <w:pStyle w:val="NoSpacing"/>
        <w:numPr>
          <w:ilvl w:val="0"/>
          <w:numId w:val="17"/>
        </w:numPr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  <w:t>Enter the zero remote refocus offset values for dOPM</w:t>
      </w:r>
    </w:p>
    <w:p w14:paraId="12FE3D0C" w14:textId="38D3DCCC" w:rsidR="00994DDF" w:rsidRPr="00994DDF" w:rsidRDefault="00BC092F" w:rsidP="00994DDF">
      <w:pPr>
        <w:pStyle w:val="Heading1"/>
        <w:rPr>
          <w:rStyle w:val="Heading1Char"/>
          <w:rFonts w:ascii="Segoe UI" w:eastAsia="Times New Roman" w:hAnsi="Segoe UI" w:cs="Segoe UI"/>
          <w:color w:val="1F2328"/>
          <w:sz w:val="24"/>
          <w:szCs w:val="24"/>
          <w:lang w:eastAsia="en-GB"/>
        </w:rPr>
      </w:pPr>
      <w:bookmarkStart w:id="5" w:name="_Toc135663486"/>
      <w:bookmarkStart w:id="6" w:name="_Toc135677991"/>
      <w:r>
        <w:t xml:space="preserve">Set </w:t>
      </w:r>
      <w:proofErr w:type="spellStart"/>
      <w:r>
        <w:t>z_retract</w:t>
      </w:r>
      <w:proofErr w:type="spellEnd"/>
      <w:r>
        <w:t xml:space="preserve"> parameter</w:t>
      </w:r>
      <w:bookmarkEnd w:id="5"/>
      <w:bookmarkEnd w:id="6"/>
    </w:p>
    <w:p w14:paraId="37DD754D" w14:textId="77777777" w:rsidR="00994DDF" w:rsidRPr="00994DDF" w:rsidRDefault="00994DDF" w:rsidP="00994DDF">
      <w:pPr>
        <w:pStyle w:val="NoSpacing"/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4B0E88D" w14:textId="5C36AE91" w:rsidR="00994DDF" w:rsidRDefault="00994DDF" w:rsidP="00994DDF">
      <w:r>
        <w:rPr>
          <w:noProof/>
        </w:rPr>
        <w:lastRenderedPageBreak/>
        <w:drawing>
          <wp:inline distT="0" distB="0" distL="0" distR="0" wp14:anchorId="4CD7AA30" wp14:editId="75A87FAB">
            <wp:extent cx="5736590" cy="30968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09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F46417" w14:textId="2F5FAE5D" w:rsidR="00BC092F" w:rsidRDefault="00BC092F" w:rsidP="00BC092F">
      <w:pPr>
        <w:pStyle w:val="ListParagraph"/>
        <w:numPr>
          <w:ilvl w:val="0"/>
          <w:numId w:val="18"/>
        </w:numPr>
      </w:pPr>
      <w:r>
        <w:t xml:space="preserve">Set the </w:t>
      </w:r>
      <w:proofErr w:type="spellStart"/>
      <w:r>
        <w:t>z_retract</w:t>
      </w:r>
      <w:proofErr w:type="spellEnd"/>
      <w:r>
        <w:t xml:space="preserve"> variable to a number that avoids the chance of the objective colliding with the plate during stage movements.</w:t>
      </w:r>
    </w:p>
    <w:p w14:paraId="58A2145F" w14:textId="298B5C03" w:rsidR="00BC092F" w:rsidRPr="00BC092F" w:rsidRDefault="00BC092F" w:rsidP="000D07E5">
      <w:pPr>
        <w:pStyle w:val="ListParagraph"/>
        <w:numPr>
          <w:ilvl w:val="0"/>
          <w:numId w:val="18"/>
        </w:num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t>Here a conservative 300</w:t>
      </w:r>
      <w:r>
        <w:rPr>
          <w:rFonts w:cstheme="minorHAnsi"/>
        </w:rPr>
        <w:t>µm is used but depends on the plate being used – see JOBS script ‘</w:t>
      </w:r>
      <w:proofErr w:type="spellStart"/>
      <w:r>
        <w:rPr>
          <w:rFonts w:cstheme="minorHAnsi"/>
        </w:rPr>
        <w:t>GetPlateZProfile</w:t>
      </w:r>
      <w:proofErr w:type="spellEnd"/>
      <w:r>
        <w:rPr>
          <w:rFonts w:cstheme="minorHAnsi"/>
        </w:rPr>
        <w:t>’ for a way to measure plate flatness.</w:t>
      </w:r>
    </w:p>
    <w:p w14:paraId="53E36707" w14:textId="38DE20A7" w:rsidR="000D07E5" w:rsidRPr="000D07E5" w:rsidRDefault="009F6DB7" w:rsidP="000D07E5">
      <w:pPr>
        <w:pStyle w:val="Heading1"/>
      </w:pPr>
      <w:bookmarkStart w:id="7" w:name="_Toc135677992"/>
      <w:r>
        <w:rPr>
          <w:rStyle w:val="Heading1Char"/>
        </w:rPr>
        <w:t>Select multi-well plate</w:t>
      </w:r>
      <w:bookmarkEnd w:id="7"/>
    </w:p>
    <w:p w14:paraId="3D4E8CB1" w14:textId="3C976861" w:rsidR="000D07E5" w:rsidRDefault="000D07E5" w:rsidP="000D07E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GB"/>
        </w:rPr>
        <w:drawing>
          <wp:inline distT="0" distB="0" distL="0" distR="0" wp14:anchorId="5774920E" wp14:editId="587FD043">
            <wp:extent cx="5517515" cy="330454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330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BFB7BC" w14:textId="1B2E34AA" w:rsidR="00E6441F" w:rsidRDefault="000D07E5" w:rsidP="00E6441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</w:pPr>
      <w:r w:rsidRPr="00334A6D"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  <w:t>choose correct multi-well plate definition</w:t>
      </w:r>
    </w:p>
    <w:p w14:paraId="56A7167A" w14:textId="77777777" w:rsidR="000D07E5" w:rsidRPr="000D07E5" w:rsidRDefault="000D07E5" w:rsidP="004D107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</w:pPr>
    </w:p>
    <w:p w14:paraId="3FB6B056" w14:textId="310EF37E" w:rsidR="000A0A29" w:rsidRPr="000A0A29" w:rsidRDefault="009F6DB7" w:rsidP="000D07E5">
      <w:bookmarkStart w:id="8" w:name="_Toc135677993"/>
      <w:r w:rsidRPr="000D07E5">
        <w:rPr>
          <w:rStyle w:val="Heading1Char"/>
        </w:rPr>
        <w:lastRenderedPageBreak/>
        <w:t>Set timelapse parameters</w:t>
      </w:r>
      <w:bookmarkEnd w:id="8"/>
      <w:r>
        <w:rPr>
          <w:noProof/>
        </w:rPr>
        <w:drawing>
          <wp:inline distT="0" distB="0" distL="0" distR="0" wp14:anchorId="027E6CED" wp14:editId="3E477AEE">
            <wp:extent cx="4884821" cy="29178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10" cy="292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BD5ED" w14:textId="47F432E2" w:rsidR="000A0A29" w:rsidRDefault="00334A6D" w:rsidP="00BC092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</w:pPr>
      <w:r w:rsidRPr="00334A6D"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  <w:t>choose whether time-lapse or not</w:t>
      </w:r>
      <w:r w:rsidR="008B15DF"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  <w:t xml:space="preserve"> and the frequency of time points</w:t>
      </w:r>
    </w:p>
    <w:p w14:paraId="0B3373B6" w14:textId="77777777" w:rsidR="009B44BB" w:rsidRPr="009B44BB" w:rsidRDefault="009B44BB" w:rsidP="009B44B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</w:pPr>
      <w:r w:rsidRPr="009B44BB"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  <w:t>need to choose frequency that is longer than acquisition time for position list</w:t>
      </w:r>
    </w:p>
    <w:p w14:paraId="7E50F113" w14:textId="660A5743" w:rsidR="009B44BB" w:rsidRPr="009B44BB" w:rsidRDefault="009B44BB" w:rsidP="009B44B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</w:pPr>
      <w:r w:rsidRPr="009B44BB"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  <w:t>Use the NIS-Elements help tool to understand timing requirements in timelapse imaging</w:t>
      </w:r>
    </w:p>
    <w:p w14:paraId="68667ADA" w14:textId="10098853" w:rsidR="009F6DB7" w:rsidRDefault="009F6DB7" w:rsidP="009F6DB7">
      <w:pPr>
        <w:pStyle w:val="Heading1"/>
      </w:pPr>
      <w:bookmarkStart w:id="9" w:name="_Toc135677994"/>
      <w:r>
        <w:t>Load position list</w:t>
      </w:r>
      <w:bookmarkEnd w:id="9"/>
      <w:r>
        <w:t xml:space="preserve"> </w:t>
      </w:r>
    </w:p>
    <w:p w14:paraId="7043091F" w14:textId="6CFC0430" w:rsidR="009F6DB7" w:rsidRDefault="009F6DB7" w:rsidP="000D07E5">
      <w:r>
        <w:rPr>
          <w:noProof/>
        </w:rPr>
        <w:drawing>
          <wp:inline distT="0" distB="0" distL="0" distR="0" wp14:anchorId="69385E5F" wp14:editId="1F3DDCB7">
            <wp:extent cx="4884420" cy="2966411"/>
            <wp:effectExtent l="0" t="0" r="0" b="571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928" cy="296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7E23" w14:textId="7A97D0B7" w:rsidR="00334A6D" w:rsidRPr="00334A6D" w:rsidRDefault="00334A6D" w:rsidP="00334A6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</w:pPr>
      <w:r w:rsidRPr="00334A6D"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  <w:t>load or define position list</w:t>
      </w:r>
      <w:r w:rsidR="00BC092F"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  <w:t xml:space="preserve"> xml or csv file</w:t>
      </w:r>
    </w:p>
    <w:p w14:paraId="1B39978E" w14:textId="77777777" w:rsidR="00334A6D" w:rsidRPr="009F6DB7" w:rsidRDefault="00334A6D" w:rsidP="00334A6D">
      <w:pPr>
        <w:pStyle w:val="ListParagraph"/>
      </w:pPr>
    </w:p>
    <w:p w14:paraId="489758F4" w14:textId="2D2EFB30" w:rsidR="00334A6D" w:rsidRDefault="009F6DB7" w:rsidP="00334A6D">
      <w:bookmarkStart w:id="10" w:name="_Toc135677995"/>
      <w:r w:rsidRPr="000D07E5">
        <w:rPr>
          <w:rStyle w:val="Heading1Char"/>
        </w:rPr>
        <w:lastRenderedPageBreak/>
        <w:t>Define dOPM volume acquisition – spectral channels</w:t>
      </w:r>
      <w:bookmarkEnd w:id="10"/>
      <w:r>
        <w:t xml:space="preserve"> </w:t>
      </w:r>
      <w:r>
        <w:rPr>
          <w:noProof/>
        </w:rPr>
        <w:drawing>
          <wp:inline distT="0" distB="0" distL="0" distR="0" wp14:anchorId="3EA859E8" wp14:editId="50F02EC6">
            <wp:extent cx="4716379" cy="2812591"/>
            <wp:effectExtent l="0" t="0" r="825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96" cy="281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5789" w14:textId="6AC1132F" w:rsidR="00334A6D" w:rsidRPr="00334A6D" w:rsidRDefault="00334A6D" w:rsidP="00334A6D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34A6D">
        <w:rPr>
          <w:sz w:val="24"/>
          <w:szCs w:val="24"/>
        </w:rPr>
        <w:t>Setup the dOPM ND acquisition parameters - lambda tab</w:t>
      </w:r>
    </w:p>
    <w:p w14:paraId="503004BD" w14:textId="5FD73F40" w:rsidR="00334A6D" w:rsidRPr="00334A6D" w:rsidRDefault="00334A6D" w:rsidP="00334A6D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334A6D">
        <w:rPr>
          <w:sz w:val="24"/>
          <w:szCs w:val="24"/>
        </w:rPr>
        <w:t>suitable dOPM optical configurations are selected</w:t>
      </w:r>
    </w:p>
    <w:p w14:paraId="5D32A704" w14:textId="7CCDB98C" w:rsidR="00334A6D" w:rsidRPr="00334A6D" w:rsidRDefault="00334A6D" w:rsidP="00334A6D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334A6D">
        <w:rPr>
          <w:sz w:val="24"/>
          <w:szCs w:val="24"/>
        </w:rPr>
        <w:t>advanced tab at bottom that following command boxes are ticked and filled in with</w:t>
      </w:r>
    </w:p>
    <w:p w14:paraId="7B3E34EB" w14:textId="77777777" w:rsidR="00334A6D" w:rsidRPr="00334A6D" w:rsidRDefault="00334A6D" w:rsidP="00334A6D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334A6D">
        <w:rPr>
          <w:sz w:val="24"/>
          <w:szCs w:val="24"/>
        </w:rPr>
        <w:t xml:space="preserve">execute command before capture </w:t>
      </w:r>
      <w:proofErr w:type="spellStart"/>
      <w:r w:rsidRPr="00334A6D">
        <w:rPr>
          <w:sz w:val="24"/>
          <w:szCs w:val="24"/>
        </w:rPr>
        <w:t>StgMovePiezoZ</w:t>
      </w:r>
      <w:proofErr w:type="spellEnd"/>
      <w:r w:rsidRPr="00334A6D">
        <w:rPr>
          <w:sz w:val="24"/>
          <w:szCs w:val="24"/>
        </w:rPr>
        <w:t>(dOPM_offset,0)</w:t>
      </w:r>
    </w:p>
    <w:p w14:paraId="1AD75D65" w14:textId="031076E4" w:rsidR="009F6DB7" w:rsidRPr="000D07E5" w:rsidRDefault="00334A6D" w:rsidP="009F6DB7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334A6D">
        <w:rPr>
          <w:sz w:val="24"/>
          <w:szCs w:val="24"/>
        </w:rPr>
        <w:t xml:space="preserve">execute command after capture </w:t>
      </w:r>
      <w:proofErr w:type="spellStart"/>
      <w:r w:rsidRPr="00334A6D">
        <w:rPr>
          <w:sz w:val="24"/>
          <w:szCs w:val="24"/>
        </w:rPr>
        <w:t>StgMovePiezoZ</w:t>
      </w:r>
      <w:proofErr w:type="spellEnd"/>
      <w:r w:rsidRPr="00334A6D">
        <w:rPr>
          <w:sz w:val="24"/>
          <w:szCs w:val="24"/>
        </w:rPr>
        <w:t>(dOPM_offset,0)</w:t>
      </w:r>
    </w:p>
    <w:p w14:paraId="0CC05A45" w14:textId="28A97EFF" w:rsidR="009F6DB7" w:rsidRDefault="009F6DB7" w:rsidP="009F6DB7">
      <w:pPr>
        <w:pStyle w:val="Heading1"/>
      </w:pPr>
      <w:bookmarkStart w:id="11" w:name="_Toc135677996"/>
      <w:r>
        <w:t>Define dOPM volume acquisition - z-scan settings</w:t>
      </w:r>
      <w:bookmarkEnd w:id="11"/>
      <w:r>
        <w:t xml:space="preserve"> </w:t>
      </w:r>
    </w:p>
    <w:p w14:paraId="0979C83E" w14:textId="287DB39B" w:rsidR="009F6DB7" w:rsidRDefault="009F6DB7" w:rsidP="000D07E5">
      <w:r>
        <w:rPr>
          <w:noProof/>
        </w:rPr>
        <w:drawing>
          <wp:inline distT="0" distB="0" distL="0" distR="0" wp14:anchorId="48996D70" wp14:editId="4520E017">
            <wp:extent cx="4331335" cy="2726871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497" cy="273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40C5D" w14:textId="77777777" w:rsidR="007233E0" w:rsidRPr="007233E0" w:rsidRDefault="007233E0" w:rsidP="007233E0">
      <w:pPr>
        <w:pStyle w:val="ListParagraph"/>
        <w:numPr>
          <w:ilvl w:val="0"/>
          <w:numId w:val="13"/>
        </w:numPr>
      </w:pPr>
      <w:r w:rsidRPr="007233E0">
        <w:t>setup the dOPM ND acquisition parameters - z tab</w:t>
      </w:r>
    </w:p>
    <w:p w14:paraId="6EAB4EFB" w14:textId="77777777" w:rsidR="007233E0" w:rsidRPr="007233E0" w:rsidRDefault="007233E0" w:rsidP="007233E0">
      <w:pPr>
        <w:pStyle w:val="ListParagraph"/>
        <w:numPr>
          <w:ilvl w:val="1"/>
          <w:numId w:val="15"/>
        </w:numPr>
      </w:pPr>
      <w:r w:rsidRPr="007233E0">
        <w:rPr>
          <w:b/>
          <w:bCs/>
        </w:rPr>
        <w:t>NOTE</w:t>
      </w:r>
      <w:r w:rsidRPr="007233E0">
        <w:t xml:space="preserve">: there are two tabs to </w:t>
      </w:r>
      <w:proofErr w:type="gramStart"/>
      <w:r w:rsidRPr="007233E0">
        <w:t>use</w:t>
      </w:r>
      <w:proofErr w:type="gramEnd"/>
      <w:r w:rsidRPr="007233E0">
        <w:t xml:space="preserve"> and the others should be empty and unchecked</w:t>
      </w:r>
    </w:p>
    <w:p w14:paraId="3D01F57C" w14:textId="77777777" w:rsidR="007233E0" w:rsidRPr="007233E0" w:rsidRDefault="007233E0" w:rsidP="007233E0">
      <w:pPr>
        <w:pStyle w:val="ListParagraph"/>
        <w:numPr>
          <w:ilvl w:val="1"/>
          <w:numId w:val="15"/>
        </w:numPr>
      </w:pPr>
      <w:r w:rsidRPr="007233E0">
        <w:t>for the z tab, set z scanning device to either</w:t>
      </w:r>
    </w:p>
    <w:p w14:paraId="0F336B18" w14:textId="77777777" w:rsidR="007233E0" w:rsidRPr="007233E0" w:rsidRDefault="007233E0" w:rsidP="007233E0">
      <w:pPr>
        <w:pStyle w:val="ListParagraph"/>
        <w:numPr>
          <w:ilvl w:val="2"/>
          <w:numId w:val="15"/>
        </w:numPr>
      </w:pPr>
      <w:r w:rsidRPr="007233E0">
        <w:t>NIDAQ piezo</w:t>
      </w:r>
    </w:p>
    <w:p w14:paraId="42A0316A" w14:textId="77777777" w:rsidR="007233E0" w:rsidRPr="007233E0" w:rsidRDefault="007233E0" w:rsidP="007233E0">
      <w:pPr>
        <w:pStyle w:val="ListParagraph"/>
        <w:numPr>
          <w:ilvl w:val="3"/>
          <w:numId w:val="15"/>
        </w:numPr>
      </w:pPr>
      <w:r w:rsidRPr="007233E0">
        <w:rPr>
          <w:b/>
          <w:bCs/>
        </w:rPr>
        <w:t xml:space="preserve">NIDAQ piezo is software timed and </w:t>
      </w:r>
      <w:proofErr w:type="spellStart"/>
      <w:r w:rsidRPr="007233E0">
        <w:rPr>
          <w:b/>
          <w:bCs/>
        </w:rPr>
        <w:t>and</w:t>
      </w:r>
      <w:proofErr w:type="spellEnd"/>
      <w:r w:rsidRPr="007233E0">
        <w:rPr>
          <w:b/>
          <w:bCs/>
        </w:rPr>
        <w:t xml:space="preserve"> there will be no motion blur but relatively slow.</w:t>
      </w:r>
    </w:p>
    <w:p w14:paraId="1694841B" w14:textId="77777777" w:rsidR="007233E0" w:rsidRPr="007233E0" w:rsidRDefault="007233E0" w:rsidP="007233E0">
      <w:pPr>
        <w:pStyle w:val="ListParagraph"/>
        <w:numPr>
          <w:ilvl w:val="2"/>
          <w:numId w:val="15"/>
        </w:numPr>
      </w:pPr>
      <w:r w:rsidRPr="007233E0">
        <w:lastRenderedPageBreak/>
        <w:t>Triggered NIDAQ piezo</w:t>
      </w:r>
    </w:p>
    <w:p w14:paraId="5A9CB60E" w14:textId="77777777" w:rsidR="007233E0" w:rsidRPr="007233E0" w:rsidRDefault="007233E0" w:rsidP="007233E0">
      <w:pPr>
        <w:pStyle w:val="ListParagraph"/>
        <w:numPr>
          <w:ilvl w:val="3"/>
          <w:numId w:val="15"/>
        </w:numPr>
      </w:pPr>
      <w:r w:rsidRPr="007233E0">
        <w:rPr>
          <w:b/>
          <w:bCs/>
        </w:rPr>
        <w:t>Triggered NIDAQ piezo is hardware timed and there will be motion blur but relatively fast.</w:t>
      </w:r>
    </w:p>
    <w:p w14:paraId="7EA3012F" w14:textId="741DE1DF" w:rsidR="007233E0" w:rsidRPr="000D07E5" w:rsidRDefault="007233E0" w:rsidP="000D07E5">
      <w:pPr>
        <w:pStyle w:val="ListParagraph"/>
        <w:numPr>
          <w:ilvl w:val="1"/>
          <w:numId w:val="15"/>
        </w:numPr>
      </w:pPr>
      <w:r w:rsidRPr="007233E0">
        <w:rPr>
          <w:b/>
          <w:bCs/>
        </w:rPr>
        <w:t>NOTE:</w:t>
      </w:r>
      <w:r w:rsidRPr="007233E0">
        <w:t> stick with option 1 above if unsure. Choice depends on height of image in pixels, exposure time, z step size</w:t>
      </w:r>
    </w:p>
    <w:p w14:paraId="1F0C9161" w14:textId="3F30332F" w:rsidR="007233E0" w:rsidRDefault="007233E0" w:rsidP="007233E0">
      <w:pPr>
        <w:pStyle w:val="Heading1"/>
        <w:rPr>
          <w:rFonts w:eastAsia="Times New Roman"/>
          <w:lang w:eastAsia="en-GB"/>
        </w:rPr>
      </w:pPr>
      <w:bookmarkStart w:id="12" w:name="_Toc135677997"/>
      <w:r>
        <w:rPr>
          <w:rFonts w:eastAsia="Times New Roman"/>
          <w:lang w:eastAsia="en-GB"/>
        </w:rPr>
        <w:t>Wizard completed</w:t>
      </w:r>
      <w:bookmarkEnd w:id="12"/>
    </w:p>
    <w:p w14:paraId="3728756E" w14:textId="212D2279" w:rsidR="007233E0" w:rsidRPr="007233E0" w:rsidRDefault="007233E0" w:rsidP="000D07E5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385547EA" wp14:editId="1D5EC262">
            <wp:extent cx="3698543" cy="21994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7" cy="220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CA9F" w14:textId="742305D0" w:rsidR="007233E0" w:rsidRPr="007233E0" w:rsidRDefault="007233E0" w:rsidP="007233E0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</w:pPr>
      <w:r w:rsidRPr="007233E0">
        <w:rPr>
          <w:rFonts w:ascii="Segoe UI" w:eastAsia="Times New Roman" w:hAnsi="Segoe UI" w:cs="Segoe UI"/>
          <w:color w:val="1F2328"/>
          <w:sz w:val="24"/>
          <w:szCs w:val="24"/>
          <w:lang w:eastAsia="en-GB"/>
        </w:rPr>
        <w:t>once all steps in the JOB script setup have been addressed the green button is enabled and the acquisition can be started</w:t>
      </w:r>
    </w:p>
    <w:p w14:paraId="79601839" w14:textId="563F3D17" w:rsidR="009F6DB7" w:rsidRDefault="009F6DB7" w:rsidP="009F6DB7"/>
    <w:p w14:paraId="094397A0" w14:textId="77777777" w:rsidR="000D07E5" w:rsidRDefault="009F6DB7" w:rsidP="009F6DB7">
      <w:pPr>
        <w:pStyle w:val="Heading1"/>
      </w:pPr>
      <w:bookmarkStart w:id="13" w:name="_Toc135677998"/>
      <w:r>
        <w:t>Run acquisition</w:t>
      </w:r>
      <w:bookmarkEnd w:id="13"/>
    </w:p>
    <w:p w14:paraId="53178813" w14:textId="5D7D4418" w:rsidR="009F6DB7" w:rsidRDefault="00FB24EA" w:rsidP="000D07E5">
      <w:pPr>
        <w:pStyle w:val="NoSpacing"/>
      </w:pPr>
      <w:r>
        <w:rPr>
          <w:noProof/>
        </w:rPr>
        <w:drawing>
          <wp:inline distT="0" distB="0" distL="0" distR="0" wp14:anchorId="1A0D9A7D" wp14:editId="45DCE202">
            <wp:extent cx="4343937" cy="37940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055" cy="380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E762" w14:textId="710C805A" w:rsidR="007233E0" w:rsidRDefault="007233E0" w:rsidP="007233E0"/>
    <w:p w14:paraId="07A4F02A" w14:textId="194441A4" w:rsidR="007233E0" w:rsidRDefault="007233E0" w:rsidP="007233E0">
      <w:pPr>
        <w:pStyle w:val="ListParagraph"/>
        <w:numPr>
          <w:ilvl w:val="0"/>
          <w:numId w:val="13"/>
        </w:numPr>
      </w:pPr>
      <w:r>
        <w:t xml:space="preserve">Acquisition is initiated by pressing green button. Progress bars at the top indicate acquisition timing details </w:t>
      </w:r>
      <w:proofErr w:type="gramStart"/>
      <w:r>
        <w:t>e.g.</w:t>
      </w:r>
      <w:proofErr w:type="gramEnd"/>
      <w:r>
        <w:t xml:space="preserve"> above</w:t>
      </w:r>
    </w:p>
    <w:p w14:paraId="6A96F6A2" w14:textId="3B370AB9" w:rsidR="007233E0" w:rsidRDefault="007233E0" w:rsidP="007233E0">
      <w:pPr>
        <w:pStyle w:val="ListParagraph"/>
        <w:numPr>
          <w:ilvl w:val="1"/>
          <w:numId w:val="13"/>
        </w:numPr>
      </w:pPr>
      <w:r>
        <w:t xml:space="preserve">Timelapse – </w:t>
      </w:r>
      <w:r w:rsidR="000D3F7B">
        <w:t>x</w:t>
      </w:r>
      <w:r>
        <w:t>10 time points</w:t>
      </w:r>
    </w:p>
    <w:p w14:paraId="27C78FA9" w14:textId="7C3C9542" w:rsidR="007233E0" w:rsidRDefault="007233E0" w:rsidP="007233E0">
      <w:pPr>
        <w:pStyle w:val="ListParagraph"/>
        <w:numPr>
          <w:ilvl w:val="1"/>
          <w:numId w:val="13"/>
        </w:numPr>
      </w:pPr>
      <w:r>
        <w:t xml:space="preserve">Points2 </w:t>
      </w:r>
      <w:proofErr w:type="gramStart"/>
      <w:r>
        <w:t xml:space="preserve">–  </w:t>
      </w:r>
      <w:r w:rsidR="000D3F7B">
        <w:t>x</w:t>
      </w:r>
      <w:proofErr w:type="gramEnd"/>
      <w:r w:rsidR="000D3F7B">
        <w:t xml:space="preserve">8 </w:t>
      </w:r>
      <w:proofErr w:type="spellStart"/>
      <w:r>
        <w:t>xyz</w:t>
      </w:r>
      <w:proofErr w:type="spellEnd"/>
      <w:r>
        <w:t xml:space="preserve"> positions</w:t>
      </w:r>
    </w:p>
    <w:p w14:paraId="0E9E2B9B" w14:textId="77777777" w:rsidR="007233E0" w:rsidRDefault="007233E0" w:rsidP="007233E0">
      <w:pPr>
        <w:pStyle w:val="ListParagraph"/>
        <w:numPr>
          <w:ilvl w:val="1"/>
          <w:numId w:val="13"/>
        </w:numPr>
      </w:pPr>
      <w:r>
        <w:t>Repeat1 – View 1&amp;2 dOPM</w:t>
      </w:r>
    </w:p>
    <w:p w14:paraId="3DC7C3B7" w14:textId="44EEAE6F" w:rsidR="007233E0" w:rsidRDefault="007233E0" w:rsidP="007233E0">
      <w:pPr>
        <w:pStyle w:val="ListParagraph"/>
        <w:numPr>
          <w:ilvl w:val="1"/>
          <w:numId w:val="13"/>
        </w:numPr>
      </w:pPr>
      <w:proofErr w:type="spellStart"/>
      <w:r>
        <w:t>Zstack</w:t>
      </w:r>
      <w:proofErr w:type="spellEnd"/>
      <w:r>
        <w:t xml:space="preserve"> – View1&amp;2 dOPM </w:t>
      </w:r>
      <w:proofErr w:type="spellStart"/>
      <w:r>
        <w:t>zstack</w:t>
      </w:r>
      <w:proofErr w:type="spellEnd"/>
      <w:r>
        <w:t xml:space="preserve"> planes  </w:t>
      </w:r>
    </w:p>
    <w:p w14:paraId="62ECB82D" w14:textId="77777777" w:rsidR="009D1B9F" w:rsidRDefault="009D1B9F" w:rsidP="009D1B9F">
      <w:pPr>
        <w:rPr>
          <w:b/>
          <w:bCs/>
          <w:u w:val="single"/>
        </w:rPr>
      </w:pPr>
      <w:r w:rsidRPr="00321214">
        <w:rPr>
          <w:b/>
          <w:bCs/>
          <w:u w:val="single"/>
        </w:rPr>
        <w:t>Assumptions</w:t>
      </w:r>
    </w:p>
    <w:p w14:paraId="13A6A5BA" w14:textId="36349901" w:rsidR="000D07E5" w:rsidRPr="009D1B9F" w:rsidRDefault="009D1B9F" w:rsidP="000D07E5">
      <w:pPr>
        <w:pStyle w:val="ListParagraph"/>
        <w:numPr>
          <w:ilvl w:val="0"/>
          <w:numId w:val="20"/>
        </w:numPr>
        <w:rPr>
          <w:b/>
          <w:bCs/>
          <w:u w:val="single"/>
        </w:rPr>
      </w:pPr>
      <w:r>
        <w:rPr>
          <w:b/>
          <w:bCs/>
        </w:rPr>
        <w:t>Acquiring data with both dOPM views</w:t>
      </w:r>
    </w:p>
    <w:p w14:paraId="1ADE81A6" w14:textId="392B1C92" w:rsidR="009D1B9F" w:rsidRPr="009D1B9F" w:rsidRDefault="009D1B9F" w:rsidP="000D07E5">
      <w:pPr>
        <w:pStyle w:val="ListParagraph"/>
        <w:numPr>
          <w:ilvl w:val="0"/>
          <w:numId w:val="20"/>
        </w:numPr>
        <w:rPr>
          <w:b/>
          <w:bCs/>
          <w:u w:val="single"/>
        </w:rPr>
      </w:pPr>
      <w:r>
        <w:rPr>
          <w:b/>
          <w:bCs/>
        </w:rPr>
        <w:t>Well locations used are compatible with 60x objective and any water immersion cap on top – recall that 60x objective cannot typically reach the edges of a plate. Do not proceed with any 60x based experiment if this is not clear to user and ask for help.</w:t>
      </w:r>
    </w:p>
    <w:p w14:paraId="1C286C6C" w14:textId="55D4320A" w:rsidR="000D07E5" w:rsidRDefault="000D07E5" w:rsidP="000D07E5"/>
    <w:p w14:paraId="48909C6C" w14:textId="4D0EFA65" w:rsidR="000D07E5" w:rsidRDefault="000D07E5" w:rsidP="000D07E5"/>
    <w:p w14:paraId="663AD977" w14:textId="7AB5A8A2" w:rsidR="000D07E5" w:rsidRDefault="000D07E5" w:rsidP="000D07E5"/>
    <w:p w14:paraId="2613391A" w14:textId="475906FC" w:rsidR="000D07E5" w:rsidRPr="007233E0" w:rsidRDefault="000D07E5" w:rsidP="000D07E5"/>
    <w:sectPr w:rsidR="000D07E5" w:rsidRPr="007233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84927"/>
    <w:multiLevelType w:val="multilevel"/>
    <w:tmpl w:val="4568F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2C7E03"/>
    <w:multiLevelType w:val="hybridMultilevel"/>
    <w:tmpl w:val="33E8DC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B38CE"/>
    <w:multiLevelType w:val="hybridMultilevel"/>
    <w:tmpl w:val="E53CF4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E22EC"/>
    <w:multiLevelType w:val="multilevel"/>
    <w:tmpl w:val="DC8EE9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931212"/>
    <w:multiLevelType w:val="hybridMultilevel"/>
    <w:tmpl w:val="EE0C01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F903C9"/>
    <w:multiLevelType w:val="multilevel"/>
    <w:tmpl w:val="E4E251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A058AE"/>
    <w:multiLevelType w:val="hybridMultilevel"/>
    <w:tmpl w:val="CAC226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971527"/>
    <w:multiLevelType w:val="multilevel"/>
    <w:tmpl w:val="3C6097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A665F7"/>
    <w:multiLevelType w:val="multilevel"/>
    <w:tmpl w:val="18245C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772DEF"/>
    <w:multiLevelType w:val="multilevel"/>
    <w:tmpl w:val="DAC0B6D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91287C"/>
    <w:multiLevelType w:val="hybridMultilevel"/>
    <w:tmpl w:val="58F657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6C4D55"/>
    <w:multiLevelType w:val="multilevel"/>
    <w:tmpl w:val="4568F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EA14A6"/>
    <w:multiLevelType w:val="multilevel"/>
    <w:tmpl w:val="C83AE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987721"/>
    <w:multiLevelType w:val="multilevel"/>
    <w:tmpl w:val="FD6E1F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D94D96"/>
    <w:multiLevelType w:val="hybridMultilevel"/>
    <w:tmpl w:val="74E845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DB6393"/>
    <w:multiLevelType w:val="hybridMultilevel"/>
    <w:tmpl w:val="89DAED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0E1B82"/>
    <w:multiLevelType w:val="hybridMultilevel"/>
    <w:tmpl w:val="C5FE2538"/>
    <w:lvl w:ilvl="0" w:tplc="12383EBA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6A774F"/>
    <w:multiLevelType w:val="multilevel"/>
    <w:tmpl w:val="AEBE649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4F4ACC"/>
    <w:multiLevelType w:val="multilevel"/>
    <w:tmpl w:val="6CF08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51037A0"/>
    <w:multiLevelType w:val="hybridMultilevel"/>
    <w:tmpl w:val="73366B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19"/>
  </w:num>
  <w:num w:numId="4">
    <w:abstractNumId w:val="18"/>
  </w:num>
  <w:num w:numId="5">
    <w:abstractNumId w:val="7"/>
  </w:num>
  <w:num w:numId="6">
    <w:abstractNumId w:val="15"/>
  </w:num>
  <w:num w:numId="7">
    <w:abstractNumId w:val="8"/>
  </w:num>
  <w:num w:numId="8">
    <w:abstractNumId w:val="0"/>
  </w:num>
  <w:num w:numId="9">
    <w:abstractNumId w:val="3"/>
  </w:num>
  <w:num w:numId="10">
    <w:abstractNumId w:val="5"/>
  </w:num>
  <w:num w:numId="11">
    <w:abstractNumId w:val="13"/>
  </w:num>
  <w:num w:numId="12">
    <w:abstractNumId w:val="17"/>
  </w:num>
  <w:num w:numId="13">
    <w:abstractNumId w:val="11"/>
  </w:num>
  <w:num w:numId="14">
    <w:abstractNumId w:val="2"/>
  </w:num>
  <w:num w:numId="15">
    <w:abstractNumId w:val="14"/>
  </w:num>
  <w:num w:numId="16">
    <w:abstractNumId w:val="9"/>
  </w:num>
  <w:num w:numId="17">
    <w:abstractNumId w:val="1"/>
  </w:num>
  <w:num w:numId="18">
    <w:abstractNumId w:val="16"/>
  </w:num>
  <w:num w:numId="19">
    <w:abstractNumId w:val="1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8E"/>
    <w:rsid w:val="000A0A29"/>
    <w:rsid w:val="000D07E5"/>
    <w:rsid w:val="000D3F7B"/>
    <w:rsid w:val="001050B7"/>
    <w:rsid w:val="00153A6E"/>
    <w:rsid w:val="00261835"/>
    <w:rsid w:val="00334A6D"/>
    <w:rsid w:val="00372B18"/>
    <w:rsid w:val="004D107D"/>
    <w:rsid w:val="005532F8"/>
    <w:rsid w:val="006469BC"/>
    <w:rsid w:val="007233E0"/>
    <w:rsid w:val="00751BB5"/>
    <w:rsid w:val="00820A8E"/>
    <w:rsid w:val="00893969"/>
    <w:rsid w:val="008B15DF"/>
    <w:rsid w:val="009067BB"/>
    <w:rsid w:val="00994DDF"/>
    <w:rsid w:val="009B44BB"/>
    <w:rsid w:val="009D1B9F"/>
    <w:rsid w:val="009F6DB7"/>
    <w:rsid w:val="00A13A5E"/>
    <w:rsid w:val="00A37C04"/>
    <w:rsid w:val="00B00C64"/>
    <w:rsid w:val="00B92956"/>
    <w:rsid w:val="00BC092F"/>
    <w:rsid w:val="00C03282"/>
    <w:rsid w:val="00CE7308"/>
    <w:rsid w:val="00CF693D"/>
    <w:rsid w:val="00E1776C"/>
    <w:rsid w:val="00E4357D"/>
    <w:rsid w:val="00E6441F"/>
    <w:rsid w:val="00F3782B"/>
    <w:rsid w:val="00FB24EA"/>
    <w:rsid w:val="00FE6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FC1D6"/>
  <w15:chartTrackingRefBased/>
  <w15:docId w15:val="{B5D99591-B2FE-46CB-B548-A46898376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0A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07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0A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A0A2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E6441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6441F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334A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4A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334A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D07E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D07E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D07E5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0D07E5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D07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B41D8-8739-412D-92E7-E297632BC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729</Words>
  <Characters>4159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Sparks, Hugh D</dc:creator>
  <cp:keywords/>
  <dc:description/>
  <cp:lastModifiedBy>Sparks, Hugh D</cp:lastModifiedBy>
  <cp:revision>11</cp:revision>
  <cp:lastPrinted>2023-05-22T18:59:00Z</cp:lastPrinted>
  <dcterms:created xsi:type="dcterms:W3CDTF">2023-05-22T17:54:00Z</dcterms:created>
  <dcterms:modified xsi:type="dcterms:W3CDTF">2023-05-22T18:59:00Z</dcterms:modified>
</cp:coreProperties>
</file>