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447F" w14:textId="77777777" w:rsidR="009B4B80" w:rsidRDefault="009B4B80"/>
    <w:p w14:paraId="2F5DAD94" w14:textId="77777777" w:rsidR="009B4B80" w:rsidRDefault="009B4B80">
      <w:pPr>
        <w:spacing w:line="278" w:lineRule="auto"/>
        <w:rPr>
          <w:sz w:val="18"/>
          <w:szCs w:val="18"/>
        </w:rPr>
      </w:pPr>
    </w:p>
    <w:p w14:paraId="37D8E0C1" w14:textId="47B21ECC" w:rsidR="009B4B80" w:rsidRDefault="00E243FF">
      <w:pPr>
        <w:spacing w:line="278" w:lineRule="auto"/>
        <w:rPr>
          <w:sz w:val="18"/>
          <w:szCs w:val="18"/>
        </w:rPr>
      </w:pPr>
      <w:r>
        <w:rPr>
          <w:sz w:val="18"/>
          <w:szCs w:val="18"/>
        </w:rPr>
        <w:t>Curriculo adapatado especifico:</w:t>
      </w:r>
    </w:p>
    <w:p w14:paraId="16332BBA" w14:textId="7C9E1FAC" w:rsidR="009B4B80" w:rsidRDefault="00E243FF">
      <w:pPr>
        <w:spacing w:line="278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/>
      </w:r>
      <w:r w:rsidR="00000000">
        <w:rPr>
          <w:b/>
          <w:bCs/>
          <w:sz w:val="26"/>
          <w:szCs w:val="26"/>
        </w:rPr>
        <w:t>Perfil acadêmico – Rafael Maloney Candido</w:t>
      </w:r>
    </w:p>
    <w:p w14:paraId="4421295B" w14:textId="77777777" w:rsidR="009B4B80" w:rsidRDefault="00000000">
      <w:pPr>
        <w:spacing w:line="278" w:lineRule="auto"/>
        <w:jc w:val="both"/>
        <w:rPr>
          <w:sz w:val="26"/>
          <w:szCs w:val="26"/>
        </w:rPr>
      </w:pPr>
      <w:r>
        <w:rPr>
          <w:sz w:val="26"/>
          <w:szCs w:val="26"/>
        </w:rPr>
        <w:t>Rafael Maloney Candido é um aprendiz da 2ª série que apresenta nível de suporte grande no âmbito acadêmico e médio no social e adaptativo. É não verbal, com importantes dificuldades na coordenação motora fina e na preensão do lápis, o que impacta diretamente suas habilidades de escrita e registro gráfico. Demonstra melhor engajamento em atividades sensoriais e manipulativas, como massinha, slime, bolinhas de gel e blocos de montar, que favorecem o desenvolvimento da musculatura das mãos e da coordenação visomotora. No aspecto cognitivo, apresenta avanços no pareamento e discriminação das vogais, indicando progresso na percepção visual e na aprendizagem por meio de estímulos estruturados e visuais.</w:t>
      </w:r>
    </w:p>
    <w:p w14:paraId="473C5708" w14:textId="77777777" w:rsidR="009B4B80" w:rsidRDefault="009B4B80">
      <w:pPr>
        <w:spacing w:line="278" w:lineRule="auto"/>
        <w:jc w:val="both"/>
        <w:rPr>
          <w:sz w:val="26"/>
          <w:szCs w:val="26"/>
        </w:rPr>
      </w:pPr>
    </w:p>
    <w:p w14:paraId="70E3B8FA" w14:textId="77777777" w:rsidR="009B4B80" w:rsidRDefault="00000000">
      <w:pPr>
        <w:spacing w:line="278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Classificação do Nível de Adaptação Curricular</w:t>
      </w:r>
    </w:p>
    <w:p w14:paraId="6B3C3E50" w14:textId="77777777" w:rsidR="009B4B80" w:rsidRDefault="00000000">
      <w:pPr>
        <w:spacing w:line="278" w:lineRule="auto"/>
        <w:jc w:val="both"/>
        <w:rPr>
          <w:sz w:val="26"/>
          <w:szCs w:val="26"/>
        </w:rPr>
      </w:pPr>
      <w:r>
        <w:rPr>
          <w:sz w:val="26"/>
          <w:szCs w:val="26"/>
        </w:rPr>
        <w:t>A adaptação curricular é organizada conforme o nível real de aprendizagem do aluno, priorizando suas necessidades funcionais e educacionais. Os níveis variam de leve a específico, considerando o grau de autonomia, comunicação e acesso ao currículo comum.</w:t>
      </w:r>
    </w:p>
    <w:p w14:paraId="012F67B2" w14:textId="77777777" w:rsidR="009B4B80" w:rsidRDefault="009B4B80">
      <w:pPr>
        <w:spacing w:line="278" w:lineRule="auto"/>
        <w:jc w:val="both"/>
        <w:rPr>
          <w:sz w:val="26"/>
          <w:szCs w:val="26"/>
        </w:rPr>
      </w:pPr>
    </w:p>
    <w:p w14:paraId="12A9C90B" w14:textId="77777777" w:rsidR="009B4B80" w:rsidRDefault="00000000">
      <w:pPr>
        <w:spacing w:line="278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Enquadramento do aluno:</w:t>
      </w:r>
    </w:p>
    <w:p w14:paraId="16927960" w14:textId="77777777" w:rsidR="009B4B80" w:rsidRDefault="00000000">
      <w:pPr>
        <w:spacing w:line="278" w:lineRule="auto"/>
        <w:jc w:val="both"/>
        <w:rPr>
          <w:sz w:val="26"/>
          <w:szCs w:val="26"/>
        </w:rPr>
      </w:pPr>
      <w:r>
        <w:rPr>
          <w:sz w:val="26"/>
          <w:szCs w:val="26"/>
        </w:rPr>
        <w:t>Rafael Maloney Candido se enquadra no Nível 5 – Específico, pois apresenta grande necessidade de suporte acadêmico, é não verbal e ainda não desenvolveu habilidades básicas de leitura, escrita, traçado gráfico e raciocínio lógico-matemático. Seu currículo é altamente individualizado, funcional e sensorial, com foco prioritário no desenvolvimento da comunicação funcional, da coordenação motora fina, da percepção visual, da autonomia e da participação social. As intervenções pedagógicas utilizam materiais concretos, apoio visual e estratégias estruturadas, garantindo acesso ao processo de aprendizagem e inclusão efetiva no contexto escolar.</w:t>
      </w:r>
    </w:p>
    <w:p w14:paraId="0C4716B5" w14:textId="77777777" w:rsidR="009B4B80" w:rsidRDefault="009B4B80"/>
    <w:p w14:paraId="1E3EC9C7" w14:textId="77777777" w:rsidR="009B4B80" w:rsidRDefault="009B4B80"/>
    <w:p w14:paraId="69CF92F9" w14:textId="77777777" w:rsidR="009B4B80" w:rsidRDefault="009B4B80"/>
    <w:p w14:paraId="5B463B13" w14:textId="77777777" w:rsidR="009B4B80" w:rsidRDefault="009B4B80"/>
    <w:p w14:paraId="30553D8B" w14:textId="77777777" w:rsidR="009B4B80" w:rsidRDefault="00000000">
      <w:pPr>
        <w:spacing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2ª Série – Caderno 1</w:t>
      </w:r>
      <w:r>
        <w:rPr>
          <w:b/>
          <w:bCs/>
          <w:sz w:val="24"/>
          <w:szCs w:val="24"/>
        </w:rPr>
        <w:br/>
        <w:t xml:space="preserve">Livro didático Sistema de Ensino Anglo – Somos Educação  </w:t>
      </w:r>
    </w:p>
    <w:tbl>
      <w:tblPr>
        <w:tblStyle w:val="a"/>
        <w:tblW w:w="10635" w:type="dxa"/>
        <w:tblInd w:w="-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675"/>
        <w:gridCol w:w="7065"/>
      </w:tblGrid>
      <w:tr w:rsidR="009B4B80" w14:paraId="5562C67D" w14:textId="77777777">
        <w:tc>
          <w:tcPr>
            <w:tcW w:w="10635" w:type="dxa"/>
            <w:gridSpan w:val="3"/>
            <w:shd w:val="clear" w:color="auto" w:fill="B6D7A8"/>
          </w:tcPr>
          <w:p w14:paraId="5126B7B7" w14:textId="77777777" w:rsidR="009B4B80" w:rsidRDefault="00000000">
            <w:pPr>
              <w:spacing w:line="278" w:lineRule="auto"/>
              <w:jc w:val="center"/>
              <w:rPr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4"/>
                <w:szCs w:val="24"/>
              </w:rPr>
              <w:t>Português</w:t>
            </w:r>
            <w:r>
              <w:rPr>
                <w:b/>
                <w:bCs/>
                <w:sz w:val="24"/>
                <w:szCs w:val="24"/>
              </w:rPr>
              <w:t xml:space="preserve"> Foco:</w:t>
            </w:r>
            <w:r>
              <w:rPr>
                <w:sz w:val="24"/>
                <w:szCs w:val="24"/>
              </w:rPr>
              <w:t xml:space="preserve"> Pré-alfabetização funcional e percepção visual</w:t>
            </w:r>
          </w:p>
        </w:tc>
      </w:tr>
      <w:tr w:rsidR="009B4B80" w14:paraId="33BC53E9" w14:textId="77777777">
        <w:tc>
          <w:tcPr>
            <w:tcW w:w="10635" w:type="dxa"/>
            <w:gridSpan w:val="3"/>
          </w:tcPr>
          <w:p w14:paraId="49658F8A" w14:textId="77777777" w:rsidR="009B4B80" w:rsidRDefault="00000000">
            <w:pPr>
              <w:spacing w:line="278" w:lineRule="auto"/>
              <w:rPr>
                <w:rFonts w:ascii="Quattrocento Sans" w:eastAsia="Quattrocento Sans" w:hAnsi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4"/>
                <w:szCs w:val="24"/>
              </w:rPr>
              <w:t xml:space="preserve">Objetivos </w:t>
            </w:r>
          </w:p>
          <w:p w14:paraId="58406AB6" w14:textId="77777777" w:rsidR="009B4B80" w:rsidRDefault="00000000">
            <w:pPr>
              <w:numPr>
                <w:ilvl w:val="0"/>
                <w:numId w:val="3"/>
              </w:numPr>
              <w:spacing w:line="278" w:lineRule="auto"/>
              <w:jc w:val="both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sz w:val="24"/>
                <w:szCs w:val="24"/>
              </w:rPr>
              <w:t>Até o final do bimestre, Rafael irá parear corretamente as vogais A E I O U, com 90% de acertos em três sessões consecutivas.</w:t>
            </w:r>
          </w:p>
          <w:p w14:paraId="3A4AB031" w14:textId="77777777" w:rsidR="009B4B80" w:rsidRDefault="00000000">
            <w:pPr>
              <w:numPr>
                <w:ilvl w:val="0"/>
                <w:numId w:val="3"/>
              </w:numPr>
              <w:spacing w:line="278" w:lineRule="auto"/>
              <w:jc w:val="both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sz w:val="24"/>
                <w:szCs w:val="24"/>
              </w:rPr>
              <w:t>Em até 4 meses, Rafael irá ligar letras iguais (vogais) em atividades horizontais e verticais, com no máximo ajuda gestual, em 4 de 5 oportunidades.</w:t>
            </w:r>
          </w:p>
          <w:p w14:paraId="5E562D1A" w14:textId="77777777" w:rsidR="009B4B80" w:rsidRDefault="00000000">
            <w:pPr>
              <w:numPr>
                <w:ilvl w:val="0"/>
                <w:numId w:val="3"/>
              </w:numPr>
              <w:spacing w:line="278" w:lineRule="auto"/>
              <w:jc w:val="both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sz w:val="24"/>
                <w:szCs w:val="24"/>
              </w:rPr>
              <w:t>Em até 6 meses, Rafael irá participar de atividades de colagem e construção de letras com texturas, permanecendo engajado por 5 minutos, em 80% das sessões.</w:t>
            </w:r>
          </w:p>
          <w:p w14:paraId="2B0D2E77" w14:textId="77777777" w:rsidR="009B4B80" w:rsidRDefault="00000000">
            <w:pPr>
              <w:numPr>
                <w:ilvl w:val="0"/>
                <w:numId w:val="3"/>
              </w:numPr>
              <w:spacing w:after="160" w:line="278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Até o final do semestre, Rafael irá seguir uma sequência visual simples (2 etapas) em atividades de “receita sensorial”, com 80% de sucesso.</w:t>
            </w:r>
          </w:p>
        </w:tc>
      </w:tr>
      <w:tr w:rsidR="009B4B80" w14:paraId="3A638685" w14:textId="77777777">
        <w:tc>
          <w:tcPr>
            <w:tcW w:w="3570" w:type="dxa"/>
            <w:gridSpan w:val="2"/>
            <w:shd w:val="clear" w:color="auto" w:fill="B6D7A8"/>
          </w:tcPr>
          <w:p w14:paraId="5AEBF2D3" w14:textId="77777777" w:rsidR="009B4B8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Currículo Original</w:t>
            </w:r>
          </w:p>
        </w:tc>
        <w:tc>
          <w:tcPr>
            <w:tcW w:w="7065" w:type="dxa"/>
            <w:shd w:val="clear" w:color="auto" w:fill="B6D7A8"/>
          </w:tcPr>
          <w:p w14:paraId="28CF790C" w14:textId="77777777" w:rsidR="009B4B8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Currículo Adaptado</w:t>
            </w:r>
          </w:p>
        </w:tc>
      </w:tr>
      <w:tr w:rsidR="009B4B80" w14:paraId="0C21A3A3" w14:textId="77777777">
        <w:tc>
          <w:tcPr>
            <w:tcW w:w="3570" w:type="dxa"/>
            <w:gridSpan w:val="2"/>
          </w:tcPr>
          <w:p w14:paraId="172C68E5" w14:textId="77777777" w:rsidR="009B4B80" w:rsidRDefault="00000000">
            <w:pPr>
              <w:spacing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• Poemas e rimas aqui e ali</w:t>
            </w:r>
            <w:r>
              <w:rPr>
                <w:sz w:val="24"/>
                <w:szCs w:val="24"/>
              </w:rPr>
              <w:br/>
              <w:t>• As tiras contam histórias</w:t>
            </w:r>
            <w:r>
              <w:rPr>
                <w:sz w:val="24"/>
                <w:szCs w:val="24"/>
              </w:rPr>
              <w:br/>
              <w:t>• As tiras com desenhos e palavras</w:t>
            </w:r>
            <w:r>
              <w:rPr>
                <w:sz w:val="24"/>
                <w:szCs w:val="24"/>
              </w:rPr>
              <w:br/>
              <w:t>• Convite? Também quero</w:t>
            </w:r>
            <w:r>
              <w:rPr>
                <w:sz w:val="24"/>
                <w:szCs w:val="24"/>
              </w:rPr>
              <w:br/>
              <w:t>• Um texto de divulgação científica</w:t>
            </w:r>
            <w:r>
              <w:rPr>
                <w:sz w:val="24"/>
                <w:szCs w:val="24"/>
              </w:rPr>
              <w:br/>
              <w:t>• Receita de experimento científico</w:t>
            </w:r>
          </w:p>
        </w:tc>
        <w:tc>
          <w:tcPr>
            <w:tcW w:w="7065" w:type="dxa"/>
          </w:tcPr>
          <w:p w14:paraId="1DC0E519" w14:textId="77777777" w:rsidR="009B4B80" w:rsidRDefault="00000000">
            <w:pPr>
              <w:spacing w:after="16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• Pareamento das vogais A E I O U</w:t>
            </w:r>
            <w:r>
              <w:rPr>
                <w:sz w:val="24"/>
                <w:szCs w:val="24"/>
              </w:rPr>
              <w:br/>
              <w:t>• Ligar letras iguais (horizontal e vertical)</w:t>
            </w:r>
            <w:r>
              <w:rPr>
                <w:sz w:val="24"/>
                <w:szCs w:val="24"/>
              </w:rPr>
              <w:br/>
              <w:t>• Colagem de diferentes texturas nas letras</w:t>
            </w:r>
            <w:r>
              <w:rPr>
                <w:sz w:val="24"/>
                <w:szCs w:val="24"/>
              </w:rPr>
              <w:br/>
              <w:t>• Sequência visual simples (Quebra cabeça de 2 imagens)</w:t>
            </w:r>
            <w:r>
              <w:rPr>
                <w:sz w:val="24"/>
                <w:szCs w:val="24"/>
              </w:rPr>
              <w:br/>
              <w:t>• Montagem de “convite” com figuras</w:t>
            </w:r>
            <w:r>
              <w:rPr>
                <w:sz w:val="24"/>
                <w:szCs w:val="24"/>
              </w:rPr>
              <w:br/>
              <w:t>• Receita sensorial com apoio visual (slime/massinha)</w:t>
            </w:r>
          </w:p>
        </w:tc>
      </w:tr>
      <w:tr w:rsidR="009B4B80" w14:paraId="72F5F50A" w14:textId="77777777">
        <w:tc>
          <w:tcPr>
            <w:tcW w:w="10635" w:type="dxa"/>
            <w:gridSpan w:val="3"/>
            <w:shd w:val="clear" w:color="auto" w:fill="F4CCCC"/>
          </w:tcPr>
          <w:p w14:paraId="018F567F" w14:textId="77777777" w:rsidR="009B4B80" w:rsidRDefault="00000000">
            <w:pPr>
              <w:spacing w:line="278" w:lineRule="auto"/>
              <w:jc w:val="center"/>
              <w:rPr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4"/>
                <w:szCs w:val="24"/>
              </w:rPr>
              <w:t xml:space="preserve">História e Geografia </w:t>
            </w:r>
            <w:r>
              <w:rPr>
                <w:b/>
                <w:bCs/>
                <w:sz w:val="24"/>
                <w:szCs w:val="24"/>
              </w:rPr>
              <w:t>Foco:</w:t>
            </w:r>
            <w:r>
              <w:rPr>
                <w:sz w:val="24"/>
                <w:szCs w:val="24"/>
              </w:rPr>
              <w:t xml:space="preserve"> Conceitos sociais básicos e identidade</w:t>
            </w:r>
          </w:p>
        </w:tc>
      </w:tr>
      <w:tr w:rsidR="009B4B80" w14:paraId="3AA9955A" w14:textId="77777777">
        <w:tc>
          <w:tcPr>
            <w:tcW w:w="10635" w:type="dxa"/>
            <w:gridSpan w:val="3"/>
          </w:tcPr>
          <w:p w14:paraId="60C67598" w14:textId="77777777" w:rsidR="009B4B80" w:rsidRDefault="00000000">
            <w:pPr>
              <w:spacing w:line="278" w:lineRule="auto"/>
              <w:rPr>
                <w:rFonts w:ascii="Quattrocento Sans" w:eastAsia="Quattrocento Sans" w:hAnsi="Quattrocento Sans" w:cs="Quattrocento Sans"/>
                <w:b/>
                <w:bCs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4"/>
                <w:szCs w:val="24"/>
              </w:rPr>
              <w:t xml:space="preserve">Objetivos </w:t>
            </w:r>
          </w:p>
          <w:p w14:paraId="389A426D" w14:textId="77777777" w:rsidR="009B4B80" w:rsidRDefault="00000000">
            <w:pPr>
              <w:numPr>
                <w:ilvl w:val="0"/>
                <w:numId w:val="2"/>
              </w:numPr>
              <w:spacing w:line="278" w:lineRule="auto"/>
              <w:jc w:val="both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Até o final do semestre</w:t>
            </w:r>
            <w:r>
              <w:rPr>
                <w:sz w:val="24"/>
                <w:szCs w:val="24"/>
              </w:rPr>
              <w:t>, Rafael irá parear corretamente imagens de membros da família e ambientes (casa, escola, mercado, praça) com 80% de acerto em atividades estruturadas.</w:t>
            </w:r>
          </w:p>
          <w:p w14:paraId="10F33341" w14:textId="77777777" w:rsidR="009B4B80" w:rsidRDefault="00000000">
            <w:pPr>
              <w:numPr>
                <w:ilvl w:val="0"/>
                <w:numId w:val="2"/>
              </w:numPr>
              <w:spacing w:line="278" w:lineRule="auto"/>
              <w:jc w:val="both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Em até 4 meses</w:t>
            </w:r>
            <w:r>
              <w:rPr>
                <w:sz w:val="24"/>
                <w:szCs w:val="24"/>
              </w:rPr>
              <w:t>, Rafael irá montar quebra-cabeças de 2 peças com temas sociais, com redução da ajuda física para apoio gestual, em 4 de 5 tentativas.</w:t>
            </w:r>
          </w:p>
          <w:p w14:paraId="5D020E6B" w14:textId="77777777" w:rsidR="009B4B80" w:rsidRDefault="00000000">
            <w:pPr>
              <w:numPr>
                <w:ilvl w:val="0"/>
                <w:numId w:val="2"/>
              </w:numPr>
              <w:spacing w:line="278" w:lineRule="auto"/>
              <w:jc w:val="both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Até o final do bimestre</w:t>
            </w:r>
            <w:r>
              <w:rPr>
                <w:sz w:val="24"/>
                <w:szCs w:val="24"/>
              </w:rPr>
              <w:t>, Rafael irá participar da construção do álbum da família, colando imagens e escolhendo fotos com apoio visual, em 3 de 4 oportunidades.</w:t>
            </w:r>
          </w:p>
          <w:p w14:paraId="32EFF57D" w14:textId="77777777" w:rsidR="009B4B80" w:rsidRDefault="00000000">
            <w:pPr>
              <w:numPr>
                <w:ilvl w:val="0"/>
                <w:numId w:val="2"/>
              </w:numPr>
              <w:spacing w:after="160" w:line="278" w:lineRule="auto"/>
              <w:jc w:val="both"/>
              <w:rPr>
                <w:rFonts w:ascii="Noto Sans Symbols" w:eastAsia="Noto Sans Symbols" w:hAnsi="Noto Sans Symbols" w:cs="Noto Sans Symbols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Em até 6 meses</w:t>
            </w:r>
            <w:r>
              <w:rPr>
                <w:sz w:val="24"/>
                <w:szCs w:val="24"/>
              </w:rPr>
              <w:t>, Rafael irá cobrir pontilhados grossos com temática social, permanecendo na atividade por pelo menos 5 minutos, em 80% das sessões.</w:t>
            </w:r>
          </w:p>
        </w:tc>
      </w:tr>
      <w:tr w:rsidR="009B4B80" w14:paraId="280B686B" w14:textId="77777777">
        <w:tc>
          <w:tcPr>
            <w:tcW w:w="2895" w:type="dxa"/>
            <w:shd w:val="clear" w:color="auto" w:fill="F4CCCC"/>
          </w:tcPr>
          <w:p w14:paraId="16D3687A" w14:textId="77777777" w:rsidR="009B4B8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Currículo Original</w:t>
            </w:r>
          </w:p>
        </w:tc>
        <w:tc>
          <w:tcPr>
            <w:tcW w:w="7740" w:type="dxa"/>
            <w:gridSpan w:val="2"/>
            <w:shd w:val="clear" w:color="auto" w:fill="F4CCCC"/>
          </w:tcPr>
          <w:p w14:paraId="475BCE70" w14:textId="77777777" w:rsidR="009B4B80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Currículo Adaptado</w:t>
            </w:r>
          </w:p>
        </w:tc>
      </w:tr>
      <w:tr w:rsidR="009B4B80" w14:paraId="5A7B2594" w14:textId="77777777">
        <w:tc>
          <w:tcPr>
            <w:tcW w:w="2895" w:type="dxa"/>
          </w:tcPr>
          <w:p w14:paraId="58B1A085" w14:textId="77777777" w:rsidR="009B4B80" w:rsidRDefault="00000000">
            <w:pPr>
              <w:spacing w:after="16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• Cada pessoa é única</w:t>
            </w:r>
            <w:r>
              <w:rPr>
                <w:sz w:val="24"/>
                <w:szCs w:val="24"/>
              </w:rPr>
              <w:br/>
              <w:t>• O que há ao meu redor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• A família</w:t>
            </w:r>
            <w:r>
              <w:rPr>
                <w:sz w:val="24"/>
                <w:szCs w:val="24"/>
              </w:rPr>
              <w:br/>
              <w:t>• De onde vem a família</w:t>
            </w:r>
          </w:p>
          <w:p w14:paraId="3167EB61" w14:textId="77777777" w:rsidR="009B4B80" w:rsidRDefault="009B4B80">
            <w:pPr>
              <w:spacing w:after="160" w:line="278" w:lineRule="auto"/>
              <w:rPr>
                <w:sz w:val="24"/>
                <w:szCs w:val="24"/>
              </w:rPr>
            </w:pPr>
          </w:p>
        </w:tc>
        <w:tc>
          <w:tcPr>
            <w:tcW w:w="7740" w:type="dxa"/>
            <w:gridSpan w:val="2"/>
          </w:tcPr>
          <w:p w14:paraId="7ABDB2A4" w14:textId="77777777" w:rsidR="009B4B80" w:rsidRDefault="00000000">
            <w:pPr>
              <w:spacing w:after="160" w:line="27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• Pareamento de pessoas por características físicas</w:t>
            </w:r>
            <w:r>
              <w:rPr>
                <w:sz w:val="24"/>
                <w:szCs w:val="24"/>
              </w:rPr>
              <w:br/>
              <w:t>• Pareamento de ambientes familiares: casa, escola, mercado, praça</w:t>
            </w:r>
            <w:r>
              <w:rPr>
                <w:sz w:val="24"/>
                <w:szCs w:val="24"/>
              </w:rPr>
              <w:br/>
              <w:t>• Pareamento de membros da família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• Montagem de álbum da família com fotos reais</w:t>
            </w:r>
            <w:r>
              <w:rPr>
                <w:sz w:val="24"/>
                <w:szCs w:val="24"/>
              </w:rPr>
              <w:br/>
              <w:t>• Cobertura de pontilhado temático (família e cidade)</w:t>
            </w:r>
          </w:p>
        </w:tc>
      </w:tr>
    </w:tbl>
    <w:p w14:paraId="415D7D1A" w14:textId="77777777" w:rsidR="009B4B80" w:rsidRDefault="009B4B80">
      <w:pPr>
        <w:spacing w:line="278" w:lineRule="auto"/>
        <w:rPr>
          <w:b/>
          <w:bCs/>
          <w:sz w:val="24"/>
          <w:szCs w:val="24"/>
        </w:rPr>
      </w:pPr>
    </w:p>
    <w:sdt>
      <w:sdtPr>
        <w:tag w:val="goog_rdk_0"/>
        <w:id w:val="-970564194"/>
        <w:lock w:val="contentLocked"/>
      </w:sdtPr>
      <w:sdtContent>
        <w:tbl>
          <w:tblPr>
            <w:tblStyle w:val="a0"/>
            <w:tblW w:w="10635" w:type="dxa"/>
            <w:tblInd w:w="-98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4290"/>
            <w:gridCol w:w="6345"/>
          </w:tblGrid>
          <w:tr w:rsidR="009B4B80" w14:paraId="05687F04" w14:textId="77777777">
            <w:tc>
              <w:tcPr>
                <w:tcW w:w="10635" w:type="dxa"/>
                <w:gridSpan w:val="2"/>
                <w:shd w:val="clear" w:color="auto" w:fill="CFE2F3"/>
              </w:tcPr>
              <w:p w14:paraId="3A951C39" w14:textId="77777777" w:rsidR="009B4B80" w:rsidRDefault="00000000">
                <w:pPr>
                  <w:spacing w:line="278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Quattrocento Sans" w:eastAsia="Quattrocento Sans" w:hAnsi="Quattrocento Sans" w:cs="Quattrocento Sans"/>
                    <w:b/>
                    <w:bCs/>
                    <w:sz w:val="24"/>
                    <w:szCs w:val="24"/>
                  </w:rPr>
                  <w:t xml:space="preserve">Matemática- </w:t>
                </w:r>
                <w:r>
                  <w:rPr>
                    <w:b/>
                    <w:bCs/>
                    <w:sz w:val="24"/>
                    <w:szCs w:val="24"/>
                  </w:rPr>
                  <w:t xml:space="preserve">Foco: </w:t>
                </w:r>
                <w:r>
                  <w:rPr>
                    <w:sz w:val="24"/>
                    <w:szCs w:val="24"/>
                  </w:rPr>
                  <w:t>Pré-matemática funcional, percepção visual e pareamento</w:t>
                </w:r>
              </w:p>
            </w:tc>
          </w:tr>
          <w:tr w:rsidR="009B4B80" w14:paraId="503F41C6" w14:textId="77777777">
            <w:tc>
              <w:tcPr>
                <w:tcW w:w="10635" w:type="dxa"/>
                <w:gridSpan w:val="2"/>
              </w:tcPr>
              <w:p w14:paraId="14DD7ACC" w14:textId="77777777" w:rsidR="009B4B80" w:rsidRDefault="00000000">
                <w:pPr>
                  <w:spacing w:line="278" w:lineRule="auto"/>
                  <w:rPr>
                    <w:rFonts w:ascii="Quattrocento Sans" w:eastAsia="Quattrocento Sans" w:hAnsi="Quattrocento Sans" w:cs="Quattrocento San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Quattrocento Sans" w:eastAsia="Quattrocento Sans" w:hAnsi="Quattrocento Sans" w:cs="Quattrocento Sans"/>
                    <w:b/>
                    <w:bCs/>
                    <w:sz w:val="24"/>
                    <w:szCs w:val="24"/>
                  </w:rPr>
                  <w:t xml:space="preserve">Objetivos </w:t>
                </w:r>
              </w:p>
              <w:p w14:paraId="0FBC9C62" w14:textId="77777777" w:rsidR="009B4B80" w:rsidRDefault="00000000">
                <w:pPr>
                  <w:numPr>
                    <w:ilvl w:val="0"/>
                    <w:numId w:val="1"/>
                  </w:numPr>
                  <w:spacing w:line="278" w:lineRule="auto"/>
                  <w:jc w:val="both"/>
                  <w:rPr>
                    <w:rFonts w:ascii="Noto Sans Symbols" w:eastAsia="Noto Sans Symbols" w:hAnsi="Noto Sans Symbols" w:cs="Noto Sans Symbols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Até o final do bimestre, Rafael irá parear corretamente os números de 0 a 9, com 80% de acerto em três sessões consecutivas.</w:t>
                </w:r>
              </w:p>
              <w:p w14:paraId="51C81EE3" w14:textId="77777777" w:rsidR="009B4B80" w:rsidRDefault="00000000">
                <w:pPr>
                  <w:numPr>
                    <w:ilvl w:val="0"/>
                    <w:numId w:val="1"/>
                  </w:numPr>
                  <w:spacing w:line="278" w:lineRule="auto"/>
                  <w:jc w:val="both"/>
                  <w:rPr>
                    <w:rFonts w:ascii="Noto Sans Symbols" w:eastAsia="Noto Sans Symbols" w:hAnsi="Noto Sans Symbols" w:cs="Noto Sans Symbols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Em até 4 meses, Rafael irá cobrir números pontilhados de 0 a 9, permanecendo na atividade por pelo menos 5 minutos, em 80% das sessões.</w:t>
                </w:r>
              </w:p>
              <w:p w14:paraId="0555C8A7" w14:textId="77777777" w:rsidR="009B4B80" w:rsidRDefault="00000000">
                <w:pPr>
                  <w:numPr>
                    <w:ilvl w:val="0"/>
                    <w:numId w:val="1"/>
                  </w:numPr>
                  <w:spacing w:line="278" w:lineRule="auto"/>
                  <w:jc w:val="both"/>
                  <w:rPr>
                    <w:rFonts w:ascii="Noto Sans Symbols" w:eastAsia="Noto Sans Symbols" w:hAnsi="Noto Sans Symbols" w:cs="Noto Sans Symbols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Até o final do semestre, Rafael irá completar a reta numérica de 0 a 10 com apoio visual, acertando 8 de 10 posições em atividades estruturadas.</w:t>
                </w:r>
              </w:p>
              <w:p w14:paraId="46FF6E82" w14:textId="77777777" w:rsidR="009B4B80" w:rsidRDefault="00000000">
                <w:pPr>
                  <w:numPr>
                    <w:ilvl w:val="0"/>
                    <w:numId w:val="1"/>
                  </w:numPr>
                  <w:spacing w:after="160" w:line="278" w:lineRule="auto"/>
                  <w:jc w:val="both"/>
                  <w:rPr>
                    <w:rFonts w:ascii="Noto Sans Symbols" w:eastAsia="Noto Sans Symbols" w:hAnsi="Noto Sans Symbols" w:cs="Noto Sans Symbols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Em até 6 meses, Rafael irá relacionar número e quantidade (1 a 5) com materiais concretos, com 80% de acerto.</w:t>
                </w:r>
              </w:p>
            </w:tc>
          </w:tr>
          <w:tr w:rsidR="009B4B80" w14:paraId="6C1B21C9" w14:textId="77777777">
            <w:tc>
              <w:tcPr>
                <w:tcW w:w="4290" w:type="dxa"/>
                <w:shd w:val="clear" w:color="auto" w:fill="CFE2F3"/>
              </w:tcPr>
              <w:p w14:paraId="25CB2CE3" w14:textId="77777777" w:rsidR="009B4B80" w:rsidRDefault="00000000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Currículo Original</w:t>
                </w:r>
              </w:p>
            </w:tc>
            <w:tc>
              <w:tcPr>
                <w:tcW w:w="6345" w:type="dxa"/>
                <w:shd w:val="clear" w:color="auto" w:fill="CFE2F3"/>
              </w:tcPr>
              <w:p w14:paraId="7E85BFC7" w14:textId="77777777" w:rsidR="009B4B80" w:rsidRDefault="00000000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Currículo Adaptado</w:t>
                </w:r>
              </w:p>
            </w:tc>
          </w:tr>
          <w:tr w:rsidR="009B4B80" w14:paraId="5CC9F99F" w14:textId="77777777">
            <w:tc>
              <w:tcPr>
                <w:tcW w:w="4290" w:type="dxa"/>
              </w:tcPr>
              <w:p w14:paraId="67EC1CD2" w14:textId="77777777" w:rsidR="009B4B80" w:rsidRDefault="00000000">
                <w:pPr>
                  <w:spacing w:after="160" w:line="278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• • Os números em nosso cotidiano</w:t>
                </w:r>
                <w:r>
                  <w:rPr>
                    <w:sz w:val="24"/>
                    <w:szCs w:val="24"/>
                  </w:rPr>
                  <w:br/>
                  <w:t>• História dos números</w:t>
                </w:r>
                <w:r>
                  <w:rPr>
                    <w:sz w:val="24"/>
                    <w:szCs w:val="24"/>
                  </w:rPr>
                  <w:br/>
                  <w:t>• Sistema de numeração decimal</w:t>
                </w:r>
                <w:r>
                  <w:rPr>
                    <w:sz w:val="24"/>
                    <w:szCs w:val="24"/>
                  </w:rPr>
                  <w:br/>
                  <w:t>• O espaço em que vivemos</w:t>
                </w:r>
                <w:r>
                  <w:rPr>
                    <w:sz w:val="24"/>
                    <w:szCs w:val="24"/>
                  </w:rPr>
                  <w:br/>
                  <w:t>• Cálculo mental de adição</w:t>
                </w:r>
                <w:r>
                  <w:rPr>
                    <w:sz w:val="24"/>
                    <w:szCs w:val="24"/>
                  </w:rPr>
                  <w:br/>
                  <w:t>• Coleta e organização de informações</w:t>
                </w:r>
                <w:r>
                  <w:rPr>
                    <w:sz w:val="24"/>
                    <w:szCs w:val="24"/>
                  </w:rPr>
                  <w:br/>
                  <w:t>• Agrupamentos de 10 em 10 e de 100 em 100</w:t>
                </w:r>
                <w:r>
                  <w:rPr>
                    <w:sz w:val="24"/>
                    <w:szCs w:val="24"/>
                  </w:rPr>
                  <w:br/>
                  <w:t>• A reta numérica</w:t>
                </w:r>
                <w:r>
                  <w:rPr>
                    <w:sz w:val="24"/>
                    <w:szCs w:val="24"/>
                  </w:rPr>
                  <w:br/>
                  <w:t>• Resolução de problemas</w:t>
                </w:r>
              </w:p>
            </w:tc>
            <w:tc>
              <w:tcPr>
                <w:tcW w:w="6345" w:type="dxa"/>
              </w:tcPr>
              <w:p w14:paraId="681A876B" w14:textId="77777777" w:rsidR="009B4B80" w:rsidRDefault="00000000">
                <w:pPr>
                  <w:spacing w:after="160" w:line="278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•  Números de 0 a 9 em pontilhado</w:t>
                </w:r>
                <w:r>
                  <w:rPr>
                    <w:sz w:val="24"/>
                    <w:szCs w:val="24"/>
                  </w:rPr>
                  <w:br/>
                  <w:t>• Colagem de números com diferentes texturas</w:t>
                </w:r>
                <w:r>
                  <w:rPr>
                    <w:sz w:val="24"/>
                    <w:szCs w:val="24"/>
                  </w:rPr>
                  <w:br/>
                  <w:t>• Pareamento de números iguais (0 a 9)</w:t>
                </w:r>
                <w:r>
                  <w:rPr>
                    <w:sz w:val="24"/>
                    <w:szCs w:val="24"/>
                  </w:rPr>
                  <w:br/>
                  <w:t>• Completar a reta numérica de 0 a 10 com apoio visual</w:t>
                </w:r>
                <w:r>
                  <w:rPr>
                    <w:sz w:val="24"/>
                    <w:szCs w:val="24"/>
                  </w:rPr>
                  <w:br/>
                  <w:t>• Ligar número ao número igual</w:t>
                </w:r>
                <w:r>
                  <w:rPr>
                    <w:sz w:val="24"/>
                    <w:szCs w:val="24"/>
                  </w:rPr>
                  <w:br/>
                  <w:t>• Encaixe de quantidades simples (1 a 5 objetos)</w:t>
                </w:r>
              </w:p>
            </w:tc>
          </w:tr>
          <w:tr w:rsidR="009B4B80" w14:paraId="2B655364" w14:textId="77777777">
            <w:tc>
              <w:tcPr>
                <w:tcW w:w="10635" w:type="dxa"/>
                <w:gridSpan w:val="2"/>
                <w:shd w:val="clear" w:color="auto" w:fill="D9D2E9"/>
              </w:tcPr>
              <w:p w14:paraId="4B7A3C3A" w14:textId="77777777" w:rsidR="009B4B80" w:rsidRDefault="00000000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rFonts w:ascii="Quattrocento Sans" w:eastAsia="Quattrocento Sans" w:hAnsi="Quattrocento Sans" w:cs="Quattrocento Sans"/>
                    <w:b/>
                    <w:bCs/>
                    <w:sz w:val="24"/>
                    <w:szCs w:val="24"/>
                  </w:rPr>
                  <w:t xml:space="preserve">Ciências - </w:t>
                </w:r>
                <w:r>
                  <w:rPr>
                    <w:b/>
                    <w:bCs/>
                    <w:sz w:val="24"/>
                    <w:szCs w:val="24"/>
                  </w:rPr>
                  <w:t>Foco:</w:t>
                </w:r>
                <w:r>
                  <w:rPr>
                    <w:sz w:val="24"/>
                    <w:szCs w:val="24"/>
                  </w:rPr>
                  <w:t xml:space="preserve"> Classificação, pareamento e exploração sensorial</w:t>
                </w:r>
              </w:p>
            </w:tc>
          </w:tr>
          <w:tr w:rsidR="009B4B80" w14:paraId="79938DBD" w14:textId="77777777">
            <w:tc>
              <w:tcPr>
                <w:tcW w:w="10635" w:type="dxa"/>
                <w:gridSpan w:val="2"/>
              </w:tcPr>
              <w:p w14:paraId="693CE064" w14:textId="77777777" w:rsidR="009B4B80" w:rsidRDefault="00000000">
                <w:pPr>
                  <w:spacing w:line="278" w:lineRule="auto"/>
                  <w:rPr>
                    <w:rFonts w:ascii="Quattrocento Sans" w:eastAsia="Quattrocento Sans" w:hAnsi="Quattrocento Sans" w:cs="Quattrocento San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Quattrocento Sans" w:eastAsia="Quattrocento Sans" w:hAnsi="Quattrocento Sans" w:cs="Quattrocento Sans"/>
                    <w:b/>
                    <w:bCs/>
                    <w:sz w:val="24"/>
                    <w:szCs w:val="24"/>
                  </w:rPr>
                  <w:t xml:space="preserve">Objetivos </w:t>
                </w:r>
              </w:p>
              <w:p w14:paraId="5F795DF4" w14:textId="77777777" w:rsidR="009B4B80" w:rsidRDefault="00000000">
                <w:pPr>
                  <w:numPr>
                    <w:ilvl w:val="0"/>
                    <w:numId w:val="1"/>
                  </w:numPr>
                  <w:spacing w:line="278" w:lineRule="auto"/>
                  <w:jc w:val="both"/>
                  <w:rPr>
                    <w:rFonts w:ascii="Noto Sans Symbols" w:eastAsia="Noto Sans Symbols" w:hAnsi="Noto Sans Symbols" w:cs="Noto Sans Symbols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Até o final do bimestre, Rafael irá parear corretamente animais e seus ambientes (aquático, terrestre, aéreo), com 80% de acerto em atividades estruturadas.</w:t>
                </w:r>
              </w:p>
              <w:p w14:paraId="4E163C9F" w14:textId="77777777" w:rsidR="009B4B80" w:rsidRDefault="00000000">
                <w:pPr>
                  <w:numPr>
                    <w:ilvl w:val="0"/>
                    <w:numId w:val="1"/>
                  </w:numPr>
                  <w:spacing w:line="278" w:lineRule="auto"/>
                  <w:jc w:val="both"/>
                  <w:rPr>
                    <w:rFonts w:ascii="Noto Sans Symbols" w:eastAsia="Noto Sans Symbols" w:hAnsi="Noto Sans Symbols" w:cs="Noto Sans Symbols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Em até 4 meses, Rafael irá relacionar animais mãe e filhote, acertando 4 de 5 pares em jogos estruturados.</w:t>
                </w:r>
              </w:p>
              <w:p w14:paraId="46207794" w14:textId="77777777" w:rsidR="009B4B80" w:rsidRDefault="00000000">
                <w:pPr>
                  <w:numPr>
                    <w:ilvl w:val="0"/>
                    <w:numId w:val="1"/>
                  </w:numPr>
                  <w:spacing w:line="278" w:lineRule="auto"/>
                  <w:jc w:val="both"/>
                  <w:rPr>
                    <w:rFonts w:ascii="Noto Sans Symbols" w:eastAsia="Noto Sans Symbols" w:hAnsi="Noto Sans Symbols" w:cs="Noto Sans Symbols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Até o final do semestre, Rafael irá participar de atividades de colagem sensorial com texturas (penas, escamas, pelagens), permanecendo engajado por 5 minutos, em 80% das sessões.</w:t>
                </w:r>
              </w:p>
              <w:p w14:paraId="66983E1B" w14:textId="77777777" w:rsidR="009B4B80" w:rsidRDefault="00000000">
                <w:pPr>
                  <w:numPr>
                    <w:ilvl w:val="0"/>
                    <w:numId w:val="1"/>
                  </w:numPr>
                  <w:spacing w:after="160" w:line="278" w:lineRule="auto"/>
                  <w:jc w:val="both"/>
                  <w:rPr>
                    <w:rFonts w:ascii="Noto Sans Symbols" w:eastAsia="Noto Sans Symbols" w:hAnsi="Noto Sans Symbols" w:cs="Noto Sans Symbols"/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Em até 6 meses, Rafael irá discriminar figura-fundo em atividades com imagens de jardim e insetos, com redução da ajuda física para apoio gestual, em 4 de 5 tentativas.</w:t>
                </w:r>
              </w:p>
            </w:tc>
          </w:tr>
          <w:tr w:rsidR="009B4B80" w14:paraId="409F71F9" w14:textId="77777777">
            <w:tc>
              <w:tcPr>
                <w:tcW w:w="4290" w:type="dxa"/>
                <w:shd w:val="clear" w:color="auto" w:fill="D9D2E9"/>
              </w:tcPr>
              <w:p w14:paraId="2CB17623" w14:textId="77777777" w:rsidR="009B4B80" w:rsidRDefault="00000000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Currículo Original</w:t>
                </w:r>
              </w:p>
            </w:tc>
            <w:tc>
              <w:tcPr>
                <w:tcW w:w="6345" w:type="dxa"/>
                <w:shd w:val="clear" w:color="auto" w:fill="D9D2E9"/>
              </w:tcPr>
              <w:p w14:paraId="2F0DD48A" w14:textId="77777777" w:rsidR="009B4B80" w:rsidRDefault="00000000">
                <w:pPr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Currículo Adaptado</w:t>
                </w:r>
              </w:p>
            </w:tc>
          </w:tr>
          <w:tr w:rsidR="009B4B80" w14:paraId="506FC91A" w14:textId="77777777">
            <w:tc>
              <w:tcPr>
                <w:tcW w:w="4290" w:type="dxa"/>
              </w:tcPr>
              <w:p w14:paraId="3FE42E01" w14:textId="77777777" w:rsidR="009B4B80" w:rsidRDefault="00000000">
                <w:pPr>
                  <w:spacing w:after="160" w:line="278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• • Animais de jardim e insetos</w:t>
                </w:r>
                <w:r>
                  <w:rPr>
                    <w:sz w:val="24"/>
                    <w:szCs w:val="24"/>
                  </w:rPr>
                  <w:br/>
                  <w:t>• Animais em diferentes ambientes</w:t>
                </w:r>
                <w:r>
                  <w:rPr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lastRenderedPageBreak/>
                  <w:t>• Os animais do campo</w:t>
                </w:r>
                <w:r>
                  <w:rPr>
                    <w:sz w:val="24"/>
                    <w:szCs w:val="24"/>
                  </w:rPr>
                  <w:br/>
                  <w:t>• O nascimento dos animais</w:t>
                </w:r>
              </w:p>
            </w:tc>
            <w:tc>
              <w:tcPr>
                <w:tcW w:w="6345" w:type="dxa"/>
              </w:tcPr>
              <w:p w14:paraId="2FC5C052" w14:textId="77777777" w:rsidR="009B4B80" w:rsidRDefault="00000000">
                <w:pPr>
                  <w:spacing w:after="160" w:line="278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•  Pareamento figura-fundo com imagens de jardim e insetos</w:t>
                </w:r>
                <w:r>
                  <w:rPr>
                    <w:sz w:val="24"/>
                    <w:szCs w:val="24"/>
                  </w:rPr>
                  <w:br/>
                  <w:t>• Colagem de animais aquáticos, terrestres e aéreos</w:t>
                </w:r>
                <w:r>
                  <w:rPr>
                    <w:sz w:val="24"/>
                    <w:szCs w:val="24"/>
                  </w:rPr>
                  <w:br/>
                </w:r>
                <w:r>
                  <w:rPr>
                    <w:sz w:val="24"/>
                    <w:szCs w:val="24"/>
                  </w:rPr>
                  <w:lastRenderedPageBreak/>
                  <w:t>• Exploração de pelagens, penas e escamas com texturas</w:t>
                </w:r>
                <w:r>
                  <w:rPr>
                    <w:sz w:val="24"/>
                    <w:szCs w:val="24"/>
                  </w:rPr>
                  <w:br/>
                  <w:t>• Pareamento mãe e filhote (animais e seus bebês)</w:t>
                </w:r>
                <w:r>
                  <w:rPr>
                    <w:sz w:val="24"/>
                    <w:szCs w:val="24"/>
                  </w:rPr>
                  <w:br/>
                  <w:t>• Montagem de painéis temáticos por ambiente</w:t>
                </w:r>
              </w:p>
            </w:tc>
          </w:tr>
        </w:tbl>
      </w:sdtContent>
    </w:sdt>
    <w:p w14:paraId="6B82D6F0" w14:textId="77777777" w:rsidR="009B4B80" w:rsidRDefault="009B4B80">
      <w:pPr>
        <w:spacing w:line="278" w:lineRule="auto"/>
      </w:pPr>
    </w:p>
    <w:sectPr w:rsidR="009B4B80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0E9B6" w14:textId="77777777" w:rsidR="00747CE1" w:rsidRDefault="00747CE1">
      <w:pPr>
        <w:spacing w:after="0" w:line="240" w:lineRule="auto"/>
      </w:pPr>
      <w:r>
        <w:separator/>
      </w:r>
    </w:p>
  </w:endnote>
  <w:endnote w:type="continuationSeparator" w:id="0">
    <w:p w14:paraId="7D0DE929" w14:textId="77777777" w:rsidR="00747CE1" w:rsidRDefault="00747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CBB40A-6699-4A09-89FE-37115C6A2C41}"/>
    <w:embedBold r:id="rId2" w:fontKey="{A72EDE1B-B87B-469D-94F6-6BA2CA60375D}"/>
    <w:embedItalic r:id="rId3" w:fontKey="{4E159D9E-EC10-46B7-B563-BA5E501E9A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5125422-F5F6-4F7A-B4E4-5767F578E638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5" w:fontKey="{D4C3521A-B90B-423E-AE87-7323092315BB}"/>
  </w:font>
  <w:font w:name="Noto Sans Symbols">
    <w:charset w:val="00"/>
    <w:family w:val="auto"/>
    <w:pitch w:val="default"/>
    <w:embedRegular r:id="rId6" w:fontKey="{1966CB39-9C72-4DFA-98EE-2824DFACE3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697471E-2B8A-4807-87FA-8B1F376673B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5F89F" w14:textId="77777777" w:rsidR="00747CE1" w:rsidRDefault="00747CE1">
      <w:pPr>
        <w:spacing w:after="0" w:line="240" w:lineRule="auto"/>
      </w:pPr>
      <w:r>
        <w:separator/>
      </w:r>
    </w:p>
  </w:footnote>
  <w:footnote w:type="continuationSeparator" w:id="0">
    <w:p w14:paraId="40D29DEF" w14:textId="77777777" w:rsidR="00747CE1" w:rsidRDefault="00747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956C5" w14:textId="77777777" w:rsidR="009B4B8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C54EEFD" wp14:editId="4161509A">
          <wp:simplePos x="0" y="0"/>
          <wp:positionH relativeFrom="column">
            <wp:posOffset>-1070607</wp:posOffset>
          </wp:positionH>
          <wp:positionV relativeFrom="paragraph">
            <wp:posOffset>-440052</wp:posOffset>
          </wp:positionV>
          <wp:extent cx="7548472" cy="1067562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472" cy="10675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126"/>
    <w:multiLevelType w:val="multilevel"/>
    <w:tmpl w:val="46269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844EE9"/>
    <w:multiLevelType w:val="multilevel"/>
    <w:tmpl w:val="21643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EA722C"/>
    <w:multiLevelType w:val="multilevel"/>
    <w:tmpl w:val="B19AE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585654134">
    <w:abstractNumId w:val="2"/>
  </w:num>
  <w:num w:numId="2" w16cid:durableId="23294269">
    <w:abstractNumId w:val="0"/>
  </w:num>
  <w:num w:numId="3" w16cid:durableId="1358967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B80"/>
    <w:rsid w:val="00747CE1"/>
    <w:rsid w:val="009B4B80"/>
    <w:rsid w:val="00AF6CEE"/>
    <w:rsid w:val="00E2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1CD47"/>
  <w15:docId w15:val="{861235A8-643D-4D32-A9DA-4574307C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oYbp3INbO9F+wSQUlHlh/9UgWw==">CgMxLjAaHwoBMBIaChgICVIUChJ0YWJsZS5ycDNmbGo4OTM0YXQ4AHIhMUtfV09OVTFLV3NldU5EM0ItUlAzMk5qbUFtWHBEa1lE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992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</cp:lastModifiedBy>
  <cp:revision>2</cp:revision>
  <dcterms:created xsi:type="dcterms:W3CDTF">2026-03-12T03:40:00Z</dcterms:created>
  <dcterms:modified xsi:type="dcterms:W3CDTF">2026-03-12T03:41:00Z</dcterms:modified>
</cp:coreProperties>
</file>