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и науки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Самостоятельная проектная работа</w:t>
      </w:r>
    </w:p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8"/>
        </w:rPr>
      </w:r>
    </w:p>
    <w:p>
      <w:pPr>
        <w:spacing w:before="960" w:after="120"/>
        <w:jc w:val="center"/>
      </w:pPr>
      <w:r>
        <w:rPr>
          <w:rFonts w:ascii="Times New Roman" w:hAnsi="Times New Roman"/>
          <w:b/>
          <w:sz w:val="44"/>
        </w:rPr>
        <w:t>EEP CONTROL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Система управления станком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электроэрозионной полировки</w:t>
      </w:r>
    </w:p>
    <w:p>
      <w:pPr>
        <w:spacing w:after="0" w:before="0"/>
      </w:pPr>
      <w:r>
        <w:rPr>
          <w:sz w:val="8"/>
        </w:rPr>
      </w:r>
    </w:p>
    <w:p>
      <w:pPr>
        <w:spacing w:before="480" w:after="120"/>
        <w:jc w:val="center"/>
      </w:pPr>
      <w:r>
        <w:rPr>
          <w:rFonts w:ascii="Times New Roman" w:hAnsi="Times New Roman"/>
          <w:b w:val="0"/>
          <w:sz w:val="28"/>
        </w:rPr>
        <w:t>Отчёт о выполненной работе</w:t>
      </w:r>
    </w:p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8"/>
        </w:rPr>
      </w:r>
    </w:p>
    <w:p>
      <w:pPr>
        <w:spacing w:before="1200" w:after="12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spacing w:after="0" w:before="0"/>
      </w:pPr>
      <w:r>
        <w:rPr>
          <w:sz w:val="8"/>
        </w:rPr>
      </w:r>
    </w:p>
    <w:p>
      <w:pPr>
        <w:spacing w:after="40"/>
      </w:pPr>
      <w:r>
        <w:rPr>
          <w:rFonts w:ascii="Times New Roman" w:hAnsi="Times New Roman"/>
          <w:sz w:val="28"/>
        </w:rPr>
        <w:t>1. Введение</w:t>
      </w:r>
    </w:p>
    <w:p>
      <w:pPr>
        <w:spacing w:after="40"/>
      </w:pPr>
      <w:r>
        <w:rPr>
          <w:rFonts w:ascii="Times New Roman" w:hAnsi="Times New Roman"/>
          <w:sz w:val="28"/>
        </w:rPr>
        <w:t>2. Цели и задачи работы</w:t>
      </w:r>
    </w:p>
    <w:p>
      <w:pPr>
        <w:spacing w:after="40"/>
      </w:pPr>
      <w:r>
        <w:rPr>
          <w:rFonts w:ascii="Times New Roman" w:hAnsi="Times New Roman"/>
          <w:sz w:val="28"/>
        </w:rPr>
        <w:t>3. Используемые инструменты и технологии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   3.1. Аппаратная часть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   3.2. Программное обеспечение и библиотеки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   3.3. Протокол передачи данных</w:t>
      </w:r>
    </w:p>
    <w:p>
      <w:pPr>
        <w:spacing w:after="40"/>
      </w:pPr>
      <w:r>
        <w:rPr>
          <w:rFonts w:ascii="Times New Roman" w:hAnsi="Times New Roman"/>
          <w:sz w:val="28"/>
        </w:rPr>
        <w:t>4. Архитектура системы</w:t>
      </w:r>
    </w:p>
    <w:p>
      <w:pPr>
        <w:spacing w:after="40"/>
      </w:pPr>
      <w:r>
        <w:rPr>
          <w:rFonts w:ascii="Times New Roman" w:hAnsi="Times New Roman"/>
          <w:sz w:val="28"/>
        </w:rPr>
        <w:t>5. Реализация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   5.1. Веб-интерфейс оператора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   5.2. Модуль управления станком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   5.3. Протокол I²C с Arduino Mega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   5.4. Режим симуляции</w:t>
      </w:r>
    </w:p>
    <w:p>
      <w:pPr>
        <w:spacing w:after="40"/>
      </w:pPr>
      <w:r>
        <w:rPr>
          <w:rFonts w:ascii="Times New Roman" w:hAnsi="Times New Roman"/>
          <w:sz w:val="28"/>
        </w:rPr>
        <w:t>6. Достигнутые результаты</w:t>
      </w:r>
    </w:p>
    <w:p>
      <w:pPr>
        <w:spacing w:after="40"/>
      </w:pPr>
      <w:r>
        <w:rPr>
          <w:rFonts w:ascii="Times New Roman" w:hAnsi="Times New Roman"/>
          <w:sz w:val="28"/>
        </w:rPr>
        <w:t>7. Заключение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1. ВВЕДЕНИЕ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Электроэрозионная полировка (ЭЭП) — технологический процесс финишной обработки металлических поверхностей с использованием электрических разрядов в жидкой среде (электролите). Метод позволяет достигать шероховатости Ra &lt; 0,05 мкм на деталях из закалённых сталей, твёрдых сплавов и других токопроводящих материалов без механического контакта инструмента с заготовкой.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Управление станком ЭЭП требует точного контроля параметров: напряжения и тока импульсов, времени включения (Ton) и выключения (Toff) разряда, зазора между электродом и обрабатываемой деталью, температуры и расхода электролита. Ошибки в установке параметров приводят к образованию прижогов, повреждению электрода или даже аварийному дуговому разряду.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Настоящая работа посвящена разработке программной системы EEP Control — удалённого веб-интерфейса для управления станком ЭЭП на базе одноплатного компьютера Raspberry Pi 5. Система обеспечивает мониторинг в реальном времени, управление параметрами процесса, ведение журнала событий и аварийную остановку оборудования.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2. ЦЕЛИ И ЗАДАЧИ РАБОТЫ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Цель работы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Разработать программную систему дистанционного управления и мониторинга станка электроэрозионной полировки, работающую в браузере без установки дополнительного программного обеспечения на рабочем месте оператора.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Задачи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Изучить принцип работы электроэрозионной полировки и требования к управляющей системе.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Разработать протокол обмена данными между микроконтроллером (Arduino Mega 2560) и одноплатным компьютером (Raspberry Pi 5) по шине I²C.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Реализовать серверное приложение на Python (Flask + Flask-SocketIO) для обработки команд и трансляции телеметрии.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Создать адаптивный веб-интерфейс оператора с отображением параметров процесса в реальном времени.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Обеспечить поддержку двух режимов работы: с реальным оборудованием через I²C и в режиме программной симуляции.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Реализовать систему пресетов (режимов обработки): Грубый, Полировка, Финиш, Зеркало.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Добавить журнал событий, систему регистрации ошибок и аварийную остановку (E-STOP).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Опубликовать исходный код в репозитории GitHub с документацией.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3. ИСПОЛЬЗУЕМЫЕ ИНСТРУМЕНТЫ И ТЕХНОЛОГИИ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3.1. Аппаратная часть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Система ориентирована на следующую аппаратную конфигурацию: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Raspberry Pi 5 (4 ГБ RAM) — главный управляющий компьютер, на котором запускается серверное приложение.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Arduino Mega 2560 — контроллер нижнего уровня, непосредственно управляющий силовой электроникой станка.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Шина I²C (адрес 0x08) с согласователем уровней (3,3 В ↔ 5 В) для соединения Raspberry Pi и Arduino.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ШИМ-генератор импульсов, IGBT-ключи, датчики тока (ACS712), напряжения и температуры — в составе силового шкафа станка.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3.2. Программное обеспечение и библиотеки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3.11+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Язык серверной части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Flask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3.x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HTTP-сервер и REST API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Flask-SocketIO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5.x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WebSocket для телеметрии в реальном времени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smbus2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0.4+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Драйвер шины I²C (Raspberry Pi → Arduino)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psutil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5.x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Мониторинг CPU и температуры RPi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JavaScript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ES2020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Клиентская часть (без фреймворков)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Socket.IO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4.7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WebSocket-клиент в браузере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HTML5/CSS3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Разметка и стили интерфейса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GitHub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Хостинг и версионирование кода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GitHub CLI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2.x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Управление репозиторием из терминала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3.3. Протокол передачи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обмена данными между Raspberry Pi и Arduino разработан бинарный протокол поверх шины I²C. Каждая команда представляет собой пакет из 1 байта кода команды и до 6 байт данных. Основные команды протокола: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CMD_PING (0x01) — проверка связи с контроллером;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CMD_START_CYCLE (0x10) — начало рабочего цикла;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CMD_STOP_CYCLE (0x11) — плановая остановка;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CMD_ESTOP (0x12) — аварийная остановка (немедленное обесточивание);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CMD_SET_PULSE (0x20) — установка параметров импульсов (частота, скважность, уровень);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CMD_SET_GAP (0x21) — задание целевого зазора;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CMD_GET_STATUS (0x30) — запрос снимка состояния (напряжение, ток, температура, вибрация, статусные флаги).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4. АРХИТЕКТУРА СИСТЕМЫ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Система построена по трёхуровневой клиент-серверной архитектуре:</w:t>
      </w:r>
    </w:p>
    <w:p>
      <w:pPr>
        <w:spacing w:after="0" w:before="0"/>
      </w:pPr>
      <w:r>
        <w:rPr>
          <w:sz w:val="8"/>
        </w:rPr>
      </w:r>
    </w:p>
    <w:p>
      <w:pPr>
        <w:spacing w:after="80"/>
        <w:ind w:firstLine="709"/>
      </w:pPr>
      <w:r>
        <w:rPr>
          <w:rFonts w:ascii="Times New Roman" w:hAnsi="Times New Roman"/>
          <w:b/>
          <w:sz w:val="28"/>
        </w:rPr>
        <w:t xml:space="preserve">Уровень 1 — Браузер оператора. </w:t>
      </w:r>
      <w:r>
        <w:rPr>
          <w:rFonts w:ascii="Times New Roman" w:hAnsi="Times New Roman"/>
          <w:sz w:val="28"/>
        </w:rPr>
        <w:t>HTML/CSS/JavaScript-интерфейс, работающий в любом современном браузере. Соединяется с сервером через WebSocket для получения телеметрии и через REST API для отправки команд.</w:t>
      </w:r>
    </w:p>
    <w:p>
      <w:pPr>
        <w:spacing w:after="80"/>
        <w:ind w:firstLine="709"/>
      </w:pPr>
      <w:r>
        <w:rPr>
          <w:rFonts w:ascii="Times New Roman" w:hAnsi="Times New Roman"/>
          <w:b/>
          <w:sz w:val="28"/>
        </w:rPr>
        <w:t xml:space="preserve">Уровень 2 — Сервер (Raspberry Pi 5). </w:t>
      </w:r>
      <w:r>
        <w:rPr>
          <w:rFonts w:ascii="Times New Roman" w:hAnsi="Times New Roman"/>
          <w:sz w:val="28"/>
        </w:rPr>
        <w:t>Flask-приложение (app.py) принимает HTTP-запросы и WebSocket-соединения. Модуль machine.py управляет состоянием станка, запускает фоновый поток телеметрии (5 раз в секунду) и взаимодействует с нижним уровнем.</w:t>
      </w:r>
    </w:p>
    <w:p>
      <w:pPr>
        <w:spacing w:after="80"/>
        <w:ind w:firstLine="709"/>
      </w:pPr>
      <w:r>
        <w:rPr>
          <w:rFonts w:ascii="Times New Roman" w:hAnsi="Times New Roman"/>
          <w:b/>
          <w:sz w:val="28"/>
        </w:rPr>
        <w:t xml:space="preserve">Уровень 3 — Контроллер (Arduino Mega 2560). </w:t>
      </w:r>
      <w:r>
        <w:rPr>
          <w:rFonts w:ascii="Times New Roman" w:hAnsi="Times New Roman"/>
          <w:sz w:val="28"/>
        </w:rPr>
        <w:t>Выполняет команды в реальном времени: генерирует ШИМ-импульсы, считывает датчики, обнаруживает короткие замыкания и дуговые разряды, управляет насосом электролита и вентилятором охлаждения.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Связь между уровнями 1 и 2 осуществляется по сети (LAN/Wi-Fi) через протокол WebSocket (двусторонняя потоковая передача) и HTTP REST (команды). Связь между уровнями 2 и 3 — по физической шине I²C (GPIO2/GPIO3 RPi), через согласователь логических уровней.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5. РЕАЛИЗАЦИЯ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5.1. Веб-интерфейс оператора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Веб-интерфейс реализован в виде одностраничного приложения (SPA) и состоит из трёх колонок: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Левая панель — блоки управления процессом (Старт / Пауза / Стоп), прогресс-бар и таймер, выбор режима обработки (пресет), ползунки параметров импульсов.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Центральная область — четыре измерительных индикатора (Gauge) для ключевых параметров (напряжение, ток, зазор, температура электролита), шесть плиток вторичных метрик (расход, проводимость, вибрация и др.), таблица статистики процесса, кнопка аварийной остановки.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sz w:val="28"/>
        </w:rPr>
        <w:t>Правая панель — прокручиваемый журнал событий с цветовой кодировкой уровней (info / warning / error) и блок активных ошибок с возможностью сброса.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не использует сторонних CSS-фреймворков (Bootstrap, Tailwind) — все стили написаны вручную на чистом CSS3 с применением переменных (Custom Properties) для единой цветовой схемы в тёмных тонах.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5.2. Модуль управления станком (machine.py)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Класс Machine реализует конечный автомат (FSM) с состояниями: idle → ready → running → paused / finishing → idle, а также ветвями error и e-stop. Переходы между состояниями происходят по командам оператора или по сигналам оборудования (обнаружение дуги, перегрев, потеря связи с Arduino).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Фоновый поток (socketio.start_background_task) опрашивает датчики каждые 0,2 с и рассылает телеметрию всем подключённым клиентам через WebSocket-событие "telemetry". При наличии реального оборудования данные читаются с Arduino; в режиме симуляции генерируются псевдослучайные значения с реалистичным шумом.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5.3. Протокол I²C с Arduino Mega (protokol_raspberry.py)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 EEPMachine инкапсулирует всю низкоуровневую работу с шиной I²C. Запись команды производится методом write_i2c_block_data, чтение ответа — read_i2c_block_data с задержкой 50 мс для обработки Arduino. Все числовые значения передаются в сетевом порядке байт (big-endian). При ошибке шины (IOError) модуль автоматически фиксирует потерю связи и машина переходит в состояние error.</w:t>
      </w:r>
    </w:p>
    <w:p>
      <w:pPr>
        <w:spacing w:after="0" w:before="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5.4. Режим симуляции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Если модуль smbus2 недоступен или Arduino не отвечает на PING, система автоматически переключается в режим программной симуляции. В этом режиме все физические параметры (напряжение, ток, зазор, температура) вычисляются программно с реалистичным шумом. Режим позволяет разрабатывать и тестировать интерфейс без подключения реального оборудования. Текущий режим отображается в верхней панели интерфейса: "● Железо" (зелёный) или "○ Симуляция" (жёлтый).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6. ДОСТИГНУТЫЕ РЕЗУЛЬТАТЫ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работы была создана полнофункциональная система управления станком ЭЭП. Ниже перечислены конкретные результаты:</w:t>
      </w:r>
    </w:p>
    <w:p>
      <w:pPr>
        <w:spacing w:after="0" w:before="0"/>
      </w:pPr>
      <w:r>
        <w:rPr>
          <w:sz w:val="8"/>
        </w:rPr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1. Разработан и отлажен бинарный I²C-протокол для связи Raspberry Pi 5 с Arduino Mega 2560 (7 типов команд, CRC-защита, timeout-обработка).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2. Реализован Flask-сервер с WebSocket-трансляцией телеметрии с частотой 5 Гц (обновление каждые 200 мс).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3. Создан полноценный веб-интерфейс (HTML + CSS + JavaScript, ~1400 строк), не требующий установки на рабочем месте оператора.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4. Реализован конечный автомат состояний станка с 8 состояниями и корректными переходами, включая паузу и возобновление процесса.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5. Обеспечено автоматическое определение наличия оборудования при запуске — прозрачное переключение между реальным управлением и симуляцией.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6. Реализованы четыре пресета режимов обработки с мгновенной загрузкой параметров.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7. Добавлена аварийная остановка (E-STOP) с приоритетом над всеми другими командами.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8. Настроена система журналирования: сервер пишет в Python-лог, клиент получает инкрементальные записи через REST API каждую секунду.</w:t>
      </w:r>
    </w:p>
    <w:p>
      <w:pPr>
        <w:spacing w:after="80"/>
        <w:ind w:left="709"/>
      </w:pPr>
      <w:r>
        <w:rPr>
          <w:rFonts w:ascii="Times New Roman" w:hAnsi="Times New Roman"/>
          <w:sz w:val="28"/>
        </w:rPr>
        <w:t>9. Исходный код опубликован на GitHub (https://github.com/Impi94/eep-control) с полной документацией в README.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7. ЗАКЛЮЧЕНИЕ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данной работы разработана система EEP Control — программный комплекс для управления станком электроэрозионной полировки через браузерный интерфейс. Система реализована на стеке Python/Flask/Socket.IO и охватывает все уровни управления: от низкоуровневых I²C-команд контроллеру до высокоуровневого пользовательского интерфейса.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Двухрежимная архитектура (реальное оборудование / симуляция) позволяет разрабатывать и тестировать систему без физического станка, что существенно ускоряет итерации и снижает риск ошибок при настройке параметров.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Применение WebSocket обеспечивает отзывчивость интерфейса: оператор видит изменения параметров с задержкой не более 200 мс, что соответствует требованиям к системам управления промышленным оборудованием.</w:t>
      </w:r>
    </w:p>
    <w:p>
      <w:pPr>
        <w:spacing w:after="0" w:before="0"/>
      </w:pPr>
      <w:r>
        <w:rPr>
          <w:sz w:val="8"/>
        </w:rPr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Дальнейшее развитие проекта планируется в направлении добавления графиков истории параметров, автоматического подбора режимов обработки на основе материала заготовки, а также интеграции с системами архивирования производственных данных (SCADA).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