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81E26" w14:textId="77777777" w:rsidR="0077299A" w:rsidRPr="00950FB2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Акта</w:t>
      </w:r>
    </w:p>
    <w:p w14:paraId="11796AC1" w14:textId="77777777" w:rsidR="0077299A" w:rsidRPr="00950FB2" w:rsidRDefault="0077299A" w:rsidP="0077299A">
      <w:pPr>
        <w:pStyle w:val="ConsNormal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950FB2">
        <w:rPr>
          <w:rFonts w:ascii="Times New Roman" w:hAnsi="Times New Roman" w:cs="Times New Roman"/>
          <w:b/>
          <w:sz w:val="21"/>
          <w:szCs w:val="21"/>
        </w:rPr>
        <w:t>приема-передачи</w:t>
      </w:r>
    </w:p>
    <w:p w14:paraId="7A012482" w14:textId="77777777" w:rsidR="0077299A" w:rsidRPr="00950FB2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18E28A7C" w14:textId="25E40213" w:rsidR="0077299A" w:rsidRPr="00950FB2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  <w:r w:rsidRPr="00950FB2">
        <w:rPr>
          <w:rFonts w:ascii="Times New Roman" w:hAnsi="Times New Roman" w:cs="Times New Roman"/>
          <w:sz w:val="21"/>
          <w:szCs w:val="21"/>
        </w:rPr>
        <w:t>г. Москва</w:t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Pr="00950FB2">
        <w:rPr>
          <w:rFonts w:ascii="Times New Roman" w:hAnsi="Times New Roman" w:cs="Times New Roman"/>
          <w:sz w:val="21"/>
          <w:szCs w:val="21"/>
        </w:rPr>
        <w:tab/>
      </w:r>
      <w:r w:rsidR="000902F8" w:rsidRPr="00950FB2">
        <w:rPr>
          <w:rFonts w:ascii="Times New Roman" w:hAnsi="Times New Roman" w:cs="Times New Roman"/>
          <w:sz w:val="21"/>
          <w:szCs w:val="21"/>
        </w:rPr>
        <w:t xml:space="preserve">             </w:t>
      </w:r>
      <w:r w:rsidRPr="00950FB2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="003448D2" w:rsidRPr="00950FB2">
        <w:rPr>
          <w:rFonts w:ascii="Times New Roman" w:hAnsi="Times New Roman" w:cs="Times New Roman"/>
          <w:sz w:val="21"/>
          <w:szCs w:val="21"/>
        </w:rPr>
        <w:t xml:space="preserve">     </w:t>
      </w:r>
      <w:proofErr w:type="gramStart"/>
      <w:r w:rsidRPr="00950FB2">
        <w:rPr>
          <w:rFonts w:ascii="Times New Roman" w:hAnsi="Times New Roman" w:cs="Times New Roman"/>
          <w:sz w:val="21"/>
          <w:szCs w:val="21"/>
        </w:rPr>
        <w:t xml:space="preserve">   </w:t>
      </w:r>
      <w:r w:rsidR="00691889" w:rsidRPr="00950FB2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691889" w:rsidRPr="00950FB2">
        <w:rPr>
          <w:rFonts w:ascii="Times New Roman" w:hAnsi="Times New Roman" w:cs="Times New Roman"/>
          <w:sz w:val="21"/>
          <w:szCs w:val="21"/>
        </w:rPr>
        <w:t>{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DAY</w:t>
      </w:r>
      <w:r w:rsidR="00691889" w:rsidRPr="00950FB2">
        <w:rPr>
          <w:rFonts w:ascii="Times New Roman" w:hAnsi="Times New Roman" w:cs="Times New Roman"/>
          <w:sz w:val="21"/>
          <w:szCs w:val="21"/>
        </w:rPr>
        <w:t>}} {{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MONTH</w:t>
      </w:r>
      <w:r w:rsidR="00691889" w:rsidRPr="00950FB2">
        <w:rPr>
          <w:rFonts w:ascii="Times New Roman" w:hAnsi="Times New Roman" w:cs="Times New Roman"/>
          <w:sz w:val="21"/>
          <w:szCs w:val="21"/>
        </w:rPr>
        <w:t>}} {{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YEAR</w:t>
      </w:r>
      <w:r w:rsidR="00691889" w:rsidRPr="00950FB2">
        <w:rPr>
          <w:rFonts w:ascii="Times New Roman" w:hAnsi="Times New Roman" w:cs="Times New Roman"/>
          <w:sz w:val="21"/>
          <w:szCs w:val="21"/>
        </w:rPr>
        <w:t>}} г.</w:t>
      </w:r>
    </w:p>
    <w:p w14:paraId="45E7893E" w14:textId="77777777" w:rsidR="0077299A" w:rsidRPr="00950FB2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5E88F354" w14:textId="4881E640" w:rsidR="0077299A" w:rsidRPr="00950FB2" w:rsidRDefault="003448D2" w:rsidP="0077299A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Общество с ограниченной ответственностью «</w:t>
      </w:r>
      <w:proofErr w:type="spellStart"/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ФорМакс</w:t>
      </w:r>
      <w:proofErr w:type="spellEnd"/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»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 xml:space="preserve">, именуемое в дальнейшем </w:t>
      </w:r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«Лицензиар»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 xml:space="preserve">, в лице </w:t>
      </w:r>
      <w:r w:rsidR="00C978B6" w:rsidRPr="00950FB2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Сагдиев</w:t>
      </w:r>
      <w:r w:rsidRPr="00950FB2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ой Риммы </w:t>
      </w:r>
      <w:proofErr w:type="spellStart"/>
      <w:r w:rsidRPr="00950FB2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Ринатовны</w:t>
      </w:r>
      <w:proofErr w:type="spellEnd"/>
      <w:r w:rsidRPr="00950FB2">
        <w:rPr>
          <w:rFonts w:ascii="Times New Roman" w:hAnsi="Times New Roman"/>
          <w:bCs/>
          <w:sz w:val="21"/>
          <w:szCs w:val="21"/>
        </w:rPr>
        <w:t>,</w:t>
      </w:r>
      <w:r w:rsidRPr="00950FB2">
        <w:rPr>
          <w:rFonts w:ascii="Times New Roman" w:hAnsi="Times New Roman"/>
          <w:b/>
          <w:sz w:val="21"/>
          <w:szCs w:val="21"/>
        </w:rPr>
        <w:t xml:space="preserve"> </w:t>
      </w:r>
      <w:r w:rsidRPr="00950FB2">
        <w:rPr>
          <w:rFonts w:ascii="Times New Roman" w:hAnsi="Times New Roman"/>
          <w:sz w:val="21"/>
          <w:szCs w:val="21"/>
        </w:rPr>
        <w:t xml:space="preserve">действующей на основании доверенности </w:t>
      </w:r>
      <w:r w:rsidRPr="00950FB2">
        <w:rPr>
          <w:rFonts w:ascii="Times New Roman" w:hAnsi="Times New Roman" w:cs="Times New Roman"/>
          <w:bCs/>
          <w:sz w:val="21"/>
          <w:szCs w:val="21"/>
        </w:rPr>
        <w:t xml:space="preserve">№ </w:t>
      </w:r>
      <w:r w:rsidR="00691889" w:rsidRPr="00950FB2">
        <w:rPr>
          <w:rFonts w:ascii="Times New Roman" w:hAnsi="Times New Roman" w:cs="Times New Roman"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950FB2">
        <w:rPr>
          <w:rFonts w:ascii="Times New Roman" w:hAnsi="Times New Roman" w:cs="Times New Roman"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NUM</w:t>
      </w:r>
      <w:r w:rsidR="00691889" w:rsidRPr="00950FB2">
        <w:rPr>
          <w:rFonts w:ascii="Times New Roman" w:hAnsi="Times New Roman" w:cs="Times New Roman"/>
          <w:sz w:val="21"/>
          <w:szCs w:val="21"/>
        </w:rPr>
        <w:t>}}</w:t>
      </w:r>
      <w:r w:rsidRPr="00950FB2">
        <w:rPr>
          <w:rFonts w:ascii="Times New Roman" w:hAnsi="Times New Roman" w:cs="Times New Roman"/>
          <w:sz w:val="21"/>
          <w:szCs w:val="21"/>
        </w:rPr>
        <w:t xml:space="preserve"> от </w:t>
      </w:r>
      <w:r w:rsidR="00691889" w:rsidRPr="00950FB2">
        <w:rPr>
          <w:rFonts w:ascii="Times New Roman" w:hAnsi="Times New Roman" w:cs="Times New Roman"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950FB2">
        <w:rPr>
          <w:rFonts w:ascii="Times New Roman" w:hAnsi="Times New Roman" w:cs="Times New Roman"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sz w:val="21"/>
          <w:szCs w:val="21"/>
          <w:lang w:val="en-US"/>
        </w:rPr>
        <w:t>DATE</w:t>
      </w:r>
      <w:r w:rsidR="00691889" w:rsidRPr="00950FB2">
        <w:rPr>
          <w:rFonts w:ascii="Times New Roman" w:hAnsi="Times New Roman" w:cs="Times New Roman"/>
          <w:sz w:val="21"/>
          <w:szCs w:val="21"/>
        </w:rPr>
        <w:t>}}</w:t>
      </w:r>
      <w:r w:rsidRPr="00950FB2">
        <w:rPr>
          <w:rFonts w:ascii="Times New Roman" w:hAnsi="Times New Roman" w:cs="Times New Roman"/>
          <w:sz w:val="21"/>
          <w:szCs w:val="21"/>
        </w:rPr>
        <w:t xml:space="preserve"> г.,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 xml:space="preserve"> с одной стороны, и</w:t>
      </w:r>
      <w:r w:rsidR="0077299A" w:rsidRPr="00950FB2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46EBB542" w14:textId="2BE8F75C" w:rsidR="0077299A" w:rsidRPr="00950FB2" w:rsidRDefault="00950FB2" w:rsidP="0077299A">
      <w:pPr>
        <w:widowControl w:val="0"/>
        <w:autoSpaceDE w:val="0"/>
        <w:autoSpaceDN w:val="0"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950FB2">
        <w:rPr>
          <w:rFonts w:ascii="Times New Roman" w:eastAsia="Times New Roman" w:hAnsi="Times New Roman" w:cs="Times New Roman"/>
          <w:sz w:val="21"/>
          <w:szCs w:val="21"/>
        </w:rPr>
        <w:t>{{</w:t>
      </w:r>
      <w:r w:rsidRPr="00950FB2">
        <w:rPr>
          <w:rFonts w:ascii="Times New Roman" w:eastAsia="Times New Roman" w:hAnsi="Times New Roman" w:cs="Times New Roman"/>
          <w:sz w:val="21"/>
          <w:szCs w:val="21"/>
          <w:lang w:val="en-US"/>
        </w:rPr>
        <w:t>FORM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 xml:space="preserve">}} </w:t>
      </w:r>
      <w:r w:rsidR="00AC749F" w:rsidRPr="00950FB2">
        <w:rPr>
          <w:rFonts w:ascii="Times New Roman" w:hAnsi="Times New Roman" w:cs="Times New Roman"/>
          <w:sz w:val="21"/>
          <w:szCs w:val="21"/>
        </w:rPr>
        <w:t>{{</w:t>
      </w:r>
      <w:r w:rsidR="00AC749F" w:rsidRPr="00950FB2">
        <w:rPr>
          <w:rFonts w:ascii="Times New Roman" w:hAnsi="Times New Roman" w:cs="Times New Roman"/>
          <w:sz w:val="21"/>
          <w:szCs w:val="21"/>
          <w:lang w:val="en-US"/>
        </w:rPr>
        <w:t>OOO</w:t>
      </w:r>
      <w:r w:rsidR="00AC749F" w:rsidRPr="00950FB2">
        <w:rPr>
          <w:rFonts w:ascii="Times New Roman" w:hAnsi="Times New Roman" w:cs="Times New Roman"/>
          <w:sz w:val="21"/>
          <w:szCs w:val="21"/>
        </w:rPr>
        <w:t>_</w:t>
      </w:r>
      <w:r w:rsidR="00AC749F" w:rsidRPr="00950FB2">
        <w:rPr>
          <w:rFonts w:ascii="Times New Roman" w:hAnsi="Times New Roman" w:cs="Times New Roman"/>
          <w:sz w:val="21"/>
          <w:szCs w:val="21"/>
          <w:lang w:val="en-US"/>
        </w:rPr>
        <w:t>NAME</w:t>
      </w:r>
      <w:r w:rsidR="00AC749F" w:rsidRPr="00950FB2">
        <w:rPr>
          <w:rFonts w:ascii="Times New Roman" w:hAnsi="Times New Roman" w:cs="Times New Roman"/>
          <w:sz w:val="21"/>
          <w:szCs w:val="21"/>
        </w:rPr>
        <w:t>}}</w:t>
      </w:r>
      <w:r w:rsidR="00AC749F" w:rsidRPr="00950FB2">
        <w:rPr>
          <w:rFonts w:ascii="Times New Roman" w:eastAsia="Times New Roman" w:hAnsi="Times New Roman" w:cs="Times New Roman"/>
          <w:sz w:val="21"/>
          <w:szCs w:val="21"/>
        </w:rPr>
        <w:t>, именуемое</w:t>
      </w:r>
      <w:r w:rsidR="0077299A" w:rsidRPr="00950FB2">
        <w:rPr>
          <w:rFonts w:ascii="Times New Roman" w:eastAsia="Times New Roman" w:hAnsi="Times New Roman" w:cs="Times New Roman"/>
          <w:sz w:val="21"/>
          <w:szCs w:val="21"/>
        </w:rPr>
        <w:t xml:space="preserve"> в дальнейшем </w:t>
      </w:r>
      <w:r w:rsidR="0077299A" w:rsidRPr="00950FB2">
        <w:rPr>
          <w:rFonts w:ascii="Times New Roman" w:eastAsia="Times New Roman" w:hAnsi="Times New Roman" w:cs="Times New Roman"/>
          <w:b/>
          <w:sz w:val="21"/>
          <w:szCs w:val="21"/>
        </w:rPr>
        <w:t>«Лицензиат»</w:t>
      </w:r>
      <w:r w:rsidR="0077299A" w:rsidRPr="00950FB2">
        <w:rPr>
          <w:rFonts w:ascii="Times New Roman" w:eastAsia="Times New Roman" w:hAnsi="Times New Roman" w:cs="Times New Roman"/>
          <w:sz w:val="21"/>
          <w:szCs w:val="21"/>
        </w:rPr>
        <w:t xml:space="preserve">, в лице 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>{{</w:t>
      </w:r>
      <w:r w:rsidRPr="00950FB2">
        <w:rPr>
          <w:rFonts w:ascii="Times New Roman" w:eastAsia="Times New Roman" w:hAnsi="Times New Roman" w:cs="Times New Roman"/>
          <w:sz w:val="21"/>
          <w:szCs w:val="21"/>
          <w:lang w:val="en-US"/>
        </w:rPr>
        <w:t>DOL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>_</w:t>
      </w:r>
      <w:r w:rsidRPr="00950FB2">
        <w:rPr>
          <w:rFonts w:ascii="Times New Roman" w:eastAsia="Times New Roman" w:hAnsi="Times New Roman" w:cs="Times New Roman"/>
          <w:sz w:val="21"/>
          <w:szCs w:val="21"/>
          <w:lang w:val="en-US"/>
        </w:rPr>
        <w:t>GEN</w:t>
      </w:r>
      <w:r w:rsidRPr="00950FB2">
        <w:rPr>
          <w:rFonts w:ascii="Times New Roman" w:eastAsia="Times New Roman" w:hAnsi="Times New Roman" w:cs="Times New Roman"/>
          <w:sz w:val="21"/>
          <w:szCs w:val="21"/>
        </w:rPr>
        <w:t xml:space="preserve">}} </w:t>
      </w:r>
      <w:r w:rsidRPr="00950FB2">
        <w:rPr>
          <w:rFonts w:ascii="Times New Roman" w:hAnsi="Times New Roman" w:cs="Times New Roman"/>
          <w:sz w:val="21"/>
          <w:szCs w:val="21"/>
        </w:rPr>
        <w:t>{{</w:t>
      </w:r>
      <w:r w:rsidRPr="00950FB2">
        <w:rPr>
          <w:rFonts w:ascii="Times New Roman" w:hAnsi="Times New Roman" w:cs="Times New Roman"/>
          <w:sz w:val="21"/>
          <w:szCs w:val="21"/>
          <w:lang w:val="en-US"/>
        </w:rPr>
        <w:t>FIO</w:t>
      </w:r>
      <w:r w:rsidRPr="00950FB2">
        <w:rPr>
          <w:rFonts w:ascii="Times New Roman" w:hAnsi="Times New Roman" w:cs="Times New Roman"/>
          <w:sz w:val="21"/>
          <w:szCs w:val="21"/>
        </w:rPr>
        <w:t>_</w:t>
      </w:r>
      <w:r w:rsidRPr="00950FB2">
        <w:rPr>
          <w:rFonts w:ascii="Times New Roman" w:hAnsi="Times New Roman" w:cs="Times New Roman"/>
          <w:sz w:val="21"/>
          <w:szCs w:val="21"/>
          <w:lang w:val="en-US"/>
        </w:rPr>
        <w:t>GEN</w:t>
      </w:r>
      <w:r w:rsidRPr="00950FB2">
        <w:rPr>
          <w:rFonts w:ascii="Times New Roman" w:hAnsi="Times New Roman" w:cs="Times New Roman"/>
          <w:sz w:val="21"/>
          <w:szCs w:val="21"/>
        </w:rPr>
        <w:t>}}</w:t>
      </w:r>
      <w:r w:rsidR="00385F50" w:rsidRPr="00950FB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="00385F50" w:rsidRPr="00950FB2">
        <w:rPr>
          <w:rFonts w:ascii="Times New Roman" w:eastAsia="Times New Roman" w:hAnsi="Times New Roman" w:cs="Times New Roman"/>
          <w:sz w:val="21"/>
          <w:szCs w:val="21"/>
        </w:rPr>
        <w:t>действующ</w:t>
      </w:r>
      <w:proofErr w:type="spellEnd"/>
      <w:r w:rsidR="00AC749F" w:rsidRPr="00950FB2">
        <w:rPr>
          <w:rFonts w:ascii="Times New Roman" w:hAnsi="Times New Roman" w:cs="Times New Roman"/>
          <w:sz w:val="21"/>
          <w:szCs w:val="21"/>
        </w:rPr>
        <w:t>{{</w:t>
      </w:r>
      <w:r w:rsidR="00AC749F" w:rsidRPr="00950FB2">
        <w:rPr>
          <w:rFonts w:ascii="Times New Roman" w:hAnsi="Times New Roman" w:cs="Times New Roman"/>
          <w:sz w:val="21"/>
          <w:szCs w:val="21"/>
          <w:lang w:val="en-US"/>
        </w:rPr>
        <w:t>OK</w:t>
      </w:r>
      <w:r w:rsidR="00AC749F" w:rsidRPr="00950FB2">
        <w:rPr>
          <w:rFonts w:ascii="Times New Roman" w:hAnsi="Times New Roman" w:cs="Times New Roman"/>
          <w:sz w:val="21"/>
          <w:szCs w:val="21"/>
        </w:rPr>
        <w:t>}}</w:t>
      </w:r>
      <w:r w:rsidR="0077299A" w:rsidRPr="00950FB2">
        <w:rPr>
          <w:rFonts w:ascii="Times New Roman" w:eastAsia="Times New Roman" w:hAnsi="Times New Roman" w:cs="Times New Roman"/>
          <w:sz w:val="21"/>
          <w:szCs w:val="21"/>
        </w:rPr>
        <w:t xml:space="preserve"> на основании </w:t>
      </w:r>
      <w:r w:rsidR="00AC749F" w:rsidRPr="00950FB2">
        <w:rPr>
          <w:rFonts w:ascii="Times New Roman" w:eastAsia="Times New Roman" w:hAnsi="Times New Roman" w:cs="Times New Roman"/>
          <w:sz w:val="21"/>
          <w:szCs w:val="21"/>
        </w:rPr>
        <w:t>{{OSNOVANIE}}</w:t>
      </w:r>
      <w:r w:rsidR="0077299A" w:rsidRPr="00950FB2">
        <w:rPr>
          <w:rFonts w:ascii="Times New Roman" w:eastAsia="Times New Roman" w:hAnsi="Times New Roman" w:cs="Times New Roman"/>
          <w:sz w:val="21"/>
          <w:szCs w:val="21"/>
        </w:rPr>
        <w:t xml:space="preserve">, с другой стороны, а </w:t>
      </w:r>
      <w:r w:rsidR="0077299A" w:rsidRPr="00950FB2">
        <w:rPr>
          <w:rFonts w:ascii="Times New Roman" w:hAnsi="Times New Roman" w:cs="Times New Roman"/>
          <w:sz w:val="21"/>
          <w:szCs w:val="21"/>
          <w:lang w:eastAsia="en-US"/>
        </w:rPr>
        <w:t xml:space="preserve">совместно именуемые </w:t>
      </w:r>
      <w:r w:rsidR="0077299A" w:rsidRPr="00950FB2">
        <w:rPr>
          <w:rFonts w:ascii="Times New Roman" w:hAnsi="Times New Roman" w:cs="Times New Roman"/>
          <w:b/>
          <w:sz w:val="21"/>
          <w:szCs w:val="21"/>
          <w:lang w:eastAsia="en-US"/>
        </w:rPr>
        <w:t>«Стороны»</w:t>
      </w:r>
      <w:r w:rsidR="0077299A" w:rsidRPr="00950FB2">
        <w:rPr>
          <w:rFonts w:ascii="Times New Roman" w:hAnsi="Times New Roman" w:cs="Times New Roman"/>
          <w:sz w:val="21"/>
          <w:szCs w:val="21"/>
          <w:lang w:eastAsia="en-US"/>
        </w:rPr>
        <w:t xml:space="preserve">, составили и подписали </w:t>
      </w:r>
      <w:r w:rsidR="0077299A" w:rsidRPr="00950FB2">
        <w:rPr>
          <w:rFonts w:ascii="Times New Roman" w:hAnsi="Times New Roman" w:cs="Times New Roman"/>
          <w:sz w:val="21"/>
          <w:szCs w:val="21"/>
        </w:rPr>
        <w:t xml:space="preserve">настоящий Акт приема-передачи к Лицензионному договору № 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NUM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950FB2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="0077299A" w:rsidRPr="00950FB2">
        <w:rPr>
          <w:rFonts w:ascii="Times New Roman" w:hAnsi="Times New Roman" w:cs="Times New Roman"/>
          <w:sz w:val="21"/>
          <w:szCs w:val="21"/>
        </w:rPr>
        <w:t xml:space="preserve">от </w:t>
      </w:r>
      <w:bookmarkStart w:id="0" w:name="_GoBack"/>
      <w:bookmarkEnd w:id="0"/>
      <w:r w:rsidR="00691889" w:rsidRPr="00950FB2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DAY</w:t>
      </w:r>
      <w:r w:rsidR="00A31011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950FB2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MONTH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950FB2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950FB2">
        <w:rPr>
          <w:rFonts w:ascii="Times New Roman" w:hAnsi="Times New Roman" w:cs="Times New Roman"/>
          <w:bCs/>
          <w:sz w:val="21"/>
          <w:szCs w:val="21"/>
          <w:lang w:val="en-US"/>
        </w:rPr>
        <w:t>YEAR</w:t>
      </w:r>
      <w:r w:rsidR="00691889" w:rsidRPr="00950FB2">
        <w:rPr>
          <w:rFonts w:ascii="Times New Roman" w:hAnsi="Times New Roman" w:cs="Times New Roman"/>
          <w:bCs/>
          <w:sz w:val="21"/>
          <w:szCs w:val="21"/>
        </w:rPr>
        <w:t xml:space="preserve">}} </w:t>
      </w:r>
      <w:r w:rsidR="0077299A" w:rsidRPr="00950FB2">
        <w:rPr>
          <w:rFonts w:ascii="Times New Roman" w:hAnsi="Times New Roman" w:cs="Times New Roman"/>
          <w:sz w:val="21"/>
          <w:szCs w:val="21"/>
        </w:rPr>
        <w:t>г. (далее по тексту соответственно – «Акт» и «Договор») о нижеследующем:</w:t>
      </w:r>
    </w:p>
    <w:p w14:paraId="5B95735A" w14:textId="77777777" w:rsidR="0077299A" w:rsidRPr="00950FB2" w:rsidRDefault="0077299A" w:rsidP="0077299A">
      <w:pPr>
        <w:pStyle w:val="ConsNormal"/>
        <w:ind w:left="426" w:hanging="426"/>
        <w:rPr>
          <w:rFonts w:ascii="Times New Roman" w:hAnsi="Times New Roman" w:cs="Times New Roman"/>
          <w:sz w:val="21"/>
          <w:szCs w:val="21"/>
        </w:rPr>
      </w:pPr>
    </w:p>
    <w:p w14:paraId="0F771D63" w14:textId="77777777" w:rsidR="0077299A" w:rsidRPr="00950FB2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950FB2">
        <w:rPr>
          <w:rFonts w:ascii="Times New Roman" w:hAnsi="Times New Roman" w:cs="Times New Roman"/>
          <w:sz w:val="21"/>
          <w:szCs w:val="21"/>
        </w:rPr>
        <w:t>1.1.</w:t>
      </w:r>
      <w:r w:rsidRPr="00950FB2">
        <w:rPr>
          <w:rFonts w:ascii="Times New Roman" w:hAnsi="Times New Roman" w:cs="Times New Roman"/>
          <w:sz w:val="21"/>
          <w:szCs w:val="21"/>
        </w:rPr>
        <w:tab/>
        <w:t>В соответствии с Договором Лицензиар предоставил Лицензиату, а Лицензиат принял Логин и Пароль для доступа к программам для электронных вычислительных машин (ЭВМ) под общим названием «FONMIX», а также к</w:t>
      </w:r>
      <w:r w:rsidRPr="00950FB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950FB2">
        <w:rPr>
          <w:rFonts w:ascii="Times New Roman" w:hAnsi="Times New Roman" w:cs="Times New Roman"/>
          <w:sz w:val="21"/>
          <w:szCs w:val="21"/>
        </w:rPr>
        <w:t>Базе данных, являющейся неотъемлемой частью ПО (далее по тексту – «ПО и Базы данных в составе ПО»).</w:t>
      </w:r>
    </w:p>
    <w:p w14:paraId="67AF22B3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1.2.</w:t>
      </w:r>
      <w:r w:rsidRPr="00337513">
        <w:rPr>
          <w:rFonts w:ascii="Times New Roman" w:hAnsi="Times New Roman" w:cs="Times New Roman"/>
          <w:sz w:val="21"/>
          <w:szCs w:val="21"/>
        </w:rPr>
        <w:tab/>
        <w:t xml:space="preserve">Стороны </w:t>
      </w:r>
      <w:r w:rsidRPr="00337513">
        <w:rPr>
          <w:rFonts w:ascii="Times New Roman" w:hAnsi="Times New Roman" w:cs="Times New Roman"/>
          <w:sz w:val="21"/>
          <w:szCs w:val="21"/>
          <w:lang w:eastAsia="en-US"/>
        </w:rPr>
        <w:t xml:space="preserve">подтверждают, что Лицензиар передал, а Лицензиат принял право </w:t>
      </w:r>
      <w:r w:rsidRPr="00337513">
        <w:rPr>
          <w:rFonts w:ascii="Times New Roman" w:hAnsi="Times New Roman" w:cs="Times New Roman"/>
          <w:sz w:val="21"/>
          <w:szCs w:val="21"/>
        </w:rPr>
        <w:t>использования ПО и Базы данных в составе ПО</w:t>
      </w:r>
      <w:r w:rsidRPr="00337513">
        <w:rPr>
          <w:rFonts w:ascii="Times New Roman" w:hAnsi="Times New Roman" w:cs="Times New Roman"/>
          <w:sz w:val="21"/>
          <w:szCs w:val="21"/>
          <w:lang w:eastAsia="en-US"/>
        </w:rPr>
        <w:t>, указанное в Договоре на условиях, указанных в Договоре и Приложениях к нему.</w:t>
      </w:r>
    </w:p>
    <w:p w14:paraId="44D30EA9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1.3.</w:t>
      </w:r>
      <w:r w:rsidRPr="00337513">
        <w:rPr>
          <w:rFonts w:ascii="Times New Roman" w:hAnsi="Times New Roman" w:cs="Times New Roman"/>
          <w:sz w:val="21"/>
          <w:szCs w:val="21"/>
        </w:rPr>
        <w:tab/>
        <w:t>Стороны не имеют друг к другу взаимных претензий по исполнению Договора.</w:t>
      </w:r>
    </w:p>
    <w:p w14:paraId="6FE636DE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1.4.</w:t>
      </w:r>
      <w:r w:rsidRPr="00337513">
        <w:rPr>
          <w:rFonts w:ascii="Times New Roman" w:hAnsi="Times New Roman" w:cs="Times New Roman"/>
          <w:sz w:val="21"/>
          <w:szCs w:val="21"/>
        </w:rPr>
        <w:tab/>
        <w:t>Размер вознаграждения Лицензиара за предоставленную Лицензиату Лицензию рассчитывается исходя из положений раздела 3 Договора. Вознаграждение, указанное в настоящем пункте Акта, подлежит выплате Лицензиатом Лицензиару в порядке и сроки, согласованные Сторонами в разделе 3 Договора.</w:t>
      </w:r>
    </w:p>
    <w:p w14:paraId="6DD3DBCE" w14:textId="77777777" w:rsidR="0077299A" w:rsidRPr="00337513" w:rsidRDefault="0077299A" w:rsidP="0077299A">
      <w:pPr>
        <w:pStyle w:val="ConsNormal"/>
        <w:tabs>
          <w:tab w:val="left" w:pos="426"/>
        </w:tabs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1.5.</w:t>
      </w:r>
      <w:r w:rsidRPr="00337513">
        <w:rPr>
          <w:rFonts w:ascii="Times New Roman" w:hAnsi="Times New Roman" w:cs="Times New Roman"/>
          <w:sz w:val="21"/>
          <w:szCs w:val="21"/>
        </w:rPr>
        <w:tab/>
        <w:t>Настоящий Акт составлен в 2 (двух) экземплярах, по 1 (одному) экземпляру для каждой Стороны.</w:t>
      </w:r>
    </w:p>
    <w:p w14:paraId="73A46319" w14:textId="77777777" w:rsidR="0077299A" w:rsidRPr="00337513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047A9A44" w14:textId="77777777" w:rsidR="0077299A" w:rsidRPr="00950FB2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6E7CD0A2" w14:textId="77777777" w:rsidR="0077299A" w:rsidRPr="00950FB2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950FB2">
        <w:rPr>
          <w:rFonts w:ascii="Times New Roman" w:eastAsia="Times New Roman" w:hAnsi="Times New Roman" w:cs="Times New Roman"/>
          <w:b/>
          <w:sz w:val="21"/>
          <w:szCs w:val="21"/>
        </w:rPr>
        <w:t>Подписи Сторон:</w:t>
      </w:r>
    </w:p>
    <w:p w14:paraId="455CBDF4" w14:textId="77777777" w:rsidR="0077299A" w:rsidRPr="00950FB2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4395"/>
          <w:tab w:val="left" w:pos="4580"/>
          <w:tab w:val="left" w:pos="6412"/>
          <w:tab w:val="left" w:pos="6804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10030" w:type="dxa"/>
        <w:tblLayout w:type="fixed"/>
        <w:tblLook w:val="0000" w:firstRow="0" w:lastRow="0" w:firstColumn="0" w:lastColumn="0" w:noHBand="0" w:noVBand="0"/>
      </w:tblPr>
      <w:tblGrid>
        <w:gridCol w:w="5778"/>
        <w:gridCol w:w="4252"/>
      </w:tblGrid>
      <w:tr w:rsidR="003448D2" w:rsidRPr="00950FB2" w14:paraId="61255DDF" w14:textId="77777777" w:rsidTr="00950FB2">
        <w:trPr>
          <w:trHeight w:val="244"/>
        </w:trPr>
        <w:tc>
          <w:tcPr>
            <w:tcW w:w="5778" w:type="dxa"/>
          </w:tcPr>
          <w:p w14:paraId="772F1DF4" w14:textId="66A11127" w:rsidR="003448D2" w:rsidRPr="00950FB2" w:rsidRDefault="003448D2" w:rsidP="003448D2">
            <w:pPr>
              <w:spacing w:after="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Лицензиар:</w:t>
            </w:r>
          </w:p>
        </w:tc>
        <w:tc>
          <w:tcPr>
            <w:tcW w:w="4252" w:type="dxa"/>
          </w:tcPr>
          <w:p w14:paraId="5C8122EA" w14:textId="4D0CB4E2" w:rsidR="003448D2" w:rsidRPr="00950FB2" w:rsidRDefault="003448D2" w:rsidP="003448D2">
            <w:pPr>
              <w:spacing w:after="80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Лицензиат:</w:t>
            </w:r>
          </w:p>
        </w:tc>
      </w:tr>
      <w:tr w:rsidR="00950FB2" w:rsidRPr="00950FB2" w14:paraId="087E316E" w14:textId="77777777" w:rsidTr="00950FB2">
        <w:trPr>
          <w:trHeight w:val="285"/>
        </w:trPr>
        <w:tc>
          <w:tcPr>
            <w:tcW w:w="5778" w:type="dxa"/>
          </w:tcPr>
          <w:p w14:paraId="5A4E535A" w14:textId="272D82DE" w:rsidR="00950FB2" w:rsidRPr="00950FB2" w:rsidRDefault="00950FB2" w:rsidP="00950FB2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ООО «ФМ»</w:t>
            </w:r>
          </w:p>
        </w:tc>
        <w:tc>
          <w:tcPr>
            <w:tcW w:w="4252" w:type="dxa"/>
          </w:tcPr>
          <w:p w14:paraId="09E099F0" w14:textId="29466765" w:rsidR="00585262" w:rsidRPr="00585262" w:rsidRDefault="00950FB2" w:rsidP="00950FB2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{{FORM_S}}</w:t>
            </w:r>
            <w:r w:rsidRPr="00950FB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5852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{{</w:t>
            </w:r>
            <w:r w:rsidR="00585262" w:rsidRPr="00585262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OOO</w:t>
            </w:r>
            <w:r w:rsidR="00585262" w:rsidRPr="00585262">
              <w:rPr>
                <w:rFonts w:ascii="Times New Roman" w:hAnsi="Times New Roman" w:cs="Times New Roman"/>
                <w:b/>
                <w:sz w:val="21"/>
                <w:szCs w:val="21"/>
              </w:rPr>
              <w:t>_</w:t>
            </w:r>
            <w:r w:rsidR="00585262" w:rsidRPr="00585262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NAME</w:t>
            </w:r>
            <w:r w:rsidRPr="005852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}}</w:t>
            </w:r>
          </w:p>
        </w:tc>
      </w:tr>
      <w:tr w:rsidR="00950FB2" w:rsidRPr="00950FB2" w14:paraId="7ED591B3" w14:textId="77777777" w:rsidTr="00950FB2">
        <w:trPr>
          <w:trHeight w:val="300"/>
        </w:trPr>
        <w:tc>
          <w:tcPr>
            <w:tcW w:w="5778" w:type="dxa"/>
          </w:tcPr>
          <w:p w14:paraId="2DEE9785" w14:textId="77777777" w:rsidR="00950FB2" w:rsidRPr="00950FB2" w:rsidRDefault="00950FB2" w:rsidP="00950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 xml:space="preserve">по доверенности </w:t>
            </w:r>
            <w:r w:rsidRPr="00950FB2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№ 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{{</w:t>
            </w:r>
            <w:r w:rsidRPr="00950FB2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950FB2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}}</w:t>
            </w:r>
            <w:r w:rsidRPr="00950FB2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от {{</w:t>
            </w:r>
            <w:r w:rsidRPr="00950FB2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950FB2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DATE</w:t>
            </w:r>
            <w:r w:rsidRPr="00950FB2">
              <w:rPr>
                <w:rFonts w:ascii="Times New Roman" w:hAnsi="Times New Roman" w:cs="Times New Roman"/>
                <w:sz w:val="21"/>
                <w:szCs w:val="21"/>
              </w:rPr>
              <w:t>}} г.</w:t>
            </w:r>
          </w:p>
          <w:p w14:paraId="57854703" w14:textId="32A8A439" w:rsidR="00950FB2" w:rsidRPr="00950FB2" w:rsidRDefault="00950FB2" w:rsidP="00950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252" w:type="dxa"/>
          </w:tcPr>
          <w:p w14:paraId="7CE508CE" w14:textId="77777777" w:rsidR="00950FB2" w:rsidRPr="00950FB2" w:rsidRDefault="00950FB2" w:rsidP="00950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{{</w:t>
            </w:r>
            <w:r w:rsidRPr="00950FB2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n-US"/>
              </w:rPr>
              <w:t>DOL</w:t>
            </w:r>
            <w:r w:rsidRPr="00950FB2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}}</w:t>
            </w:r>
          </w:p>
          <w:p w14:paraId="2F021B14" w14:textId="73F826BA" w:rsidR="00950FB2" w:rsidRPr="00950FB2" w:rsidRDefault="00950FB2" w:rsidP="00950FB2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950FB2" w:rsidRPr="00A31011" w14:paraId="4C6486AC" w14:textId="77777777" w:rsidTr="00950FB2">
        <w:trPr>
          <w:trHeight w:val="735"/>
        </w:trPr>
        <w:tc>
          <w:tcPr>
            <w:tcW w:w="5778" w:type="dxa"/>
          </w:tcPr>
          <w:p w14:paraId="6C969D7B" w14:textId="77777777" w:rsidR="00950FB2" w:rsidRPr="00950FB2" w:rsidRDefault="00950FB2" w:rsidP="00950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sz w:val="21"/>
                <w:szCs w:val="21"/>
              </w:rPr>
              <w:t>_____________________/</w:t>
            </w:r>
            <w:r w:rsidRPr="00950FB2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</w:rPr>
              <w:t>Сагдиева Р.Р./</w:t>
            </w:r>
          </w:p>
          <w:p w14:paraId="1A1AC790" w14:textId="69245A49" w:rsidR="00950FB2" w:rsidRPr="00950FB2" w:rsidRDefault="00950FB2" w:rsidP="00950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950FB2">
              <w:rPr>
                <w:rFonts w:ascii="Times New Roman" w:eastAsia="Times New Roman" w:hAnsi="Times New Roman" w:cs="Times New Roman"/>
                <w:sz w:val="21"/>
                <w:szCs w:val="21"/>
              </w:rPr>
              <w:t>М.П.</w:t>
            </w:r>
          </w:p>
        </w:tc>
        <w:tc>
          <w:tcPr>
            <w:tcW w:w="4252" w:type="dxa"/>
          </w:tcPr>
          <w:p w14:paraId="363D3F67" w14:textId="77777777" w:rsidR="00950FB2" w:rsidRPr="00950FB2" w:rsidRDefault="00950FB2" w:rsidP="00950FB2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950FB2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___________________/</w:t>
            </w:r>
            <w:r w:rsidRPr="00950FB2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{{FIO_SHORT}}</w:t>
            </w:r>
            <w:r w:rsidRPr="00950FB2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</w:p>
          <w:p w14:paraId="1066A214" w14:textId="66B6200B" w:rsidR="00950FB2" w:rsidRPr="00950FB2" w:rsidRDefault="00950FB2" w:rsidP="00950FB2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950FB2"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  <w:t>{{IP_STAMP_ABBR}}</w:t>
            </w:r>
          </w:p>
        </w:tc>
      </w:tr>
    </w:tbl>
    <w:p w14:paraId="42C67597" w14:textId="77777777" w:rsidR="00CA16EC" w:rsidRPr="00950FB2" w:rsidRDefault="00CA16EC">
      <w:pPr>
        <w:rPr>
          <w:lang w:val="en-US"/>
        </w:rPr>
      </w:pPr>
    </w:p>
    <w:sectPr w:rsidR="00CA16EC" w:rsidRPr="00950FB2" w:rsidSect="0077299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838EA2" w16cex:dateUtc="2026-01-06T13:53:00Z"/>
  <w16cex:commentExtensible w16cex:durableId="2D07906E" w16cex:dateUtc="2026-01-06T10:45:00Z"/>
  <w16cex:commentExtensible w16cex:durableId="4731D6F6" w16cex:dateUtc="2026-01-06T13:54:00Z"/>
  <w16cex:commentExtensible w16cex:durableId="158DB973" w16cex:dateUtc="2026-01-06T1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49664D" w16cid:durableId="34838EA2"/>
  <w16cid:commentId w16cid:paraId="0FB6F47E" w16cid:durableId="2D07906E"/>
  <w16cid:commentId w16cid:paraId="2567113A" w16cid:durableId="4731D6F6"/>
  <w16cid:commentId w16cid:paraId="66477D40" w16cid:durableId="158DB9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9A"/>
    <w:rsid w:val="000902F8"/>
    <w:rsid w:val="00117642"/>
    <w:rsid w:val="003448D2"/>
    <w:rsid w:val="00385F50"/>
    <w:rsid w:val="003B1478"/>
    <w:rsid w:val="00511454"/>
    <w:rsid w:val="005262ED"/>
    <w:rsid w:val="00585262"/>
    <w:rsid w:val="00627D05"/>
    <w:rsid w:val="00685602"/>
    <w:rsid w:val="00691889"/>
    <w:rsid w:val="006F7514"/>
    <w:rsid w:val="007421B1"/>
    <w:rsid w:val="0077299A"/>
    <w:rsid w:val="008A1066"/>
    <w:rsid w:val="00950FB2"/>
    <w:rsid w:val="00A008CE"/>
    <w:rsid w:val="00A31011"/>
    <w:rsid w:val="00AC749F"/>
    <w:rsid w:val="00AE183F"/>
    <w:rsid w:val="00BE7AC3"/>
    <w:rsid w:val="00C978B6"/>
    <w:rsid w:val="00CA16EC"/>
    <w:rsid w:val="00D45895"/>
    <w:rsid w:val="00DA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85F6"/>
  <w15:chartTrackingRefBased/>
  <w15:docId w15:val="{F62D9845-569C-488E-8828-0B13784B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99A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77299A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1">
    <w:name w:val="s1"/>
    <w:rsid w:val="003448D2"/>
  </w:style>
  <w:style w:type="character" w:styleId="a3">
    <w:name w:val="annotation reference"/>
    <w:basedOn w:val="a0"/>
    <w:uiPriority w:val="99"/>
    <w:semiHidden/>
    <w:unhideWhenUsed/>
    <w:rsid w:val="003448D2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3448D2"/>
  </w:style>
  <w:style w:type="character" w:customStyle="1" w:styleId="a5">
    <w:name w:val="Текст примечания Знак"/>
    <w:basedOn w:val="a0"/>
    <w:link w:val="a4"/>
    <w:uiPriority w:val="99"/>
    <w:rsid w:val="003448D2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448D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448D2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691889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91889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fontTable" Target="fontTable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kfrap_admin</cp:lastModifiedBy>
  <cp:revision>15</cp:revision>
  <dcterms:created xsi:type="dcterms:W3CDTF">2026-01-14T06:06:00Z</dcterms:created>
  <dcterms:modified xsi:type="dcterms:W3CDTF">2026-02-06T07:38:00Z</dcterms:modified>
</cp:coreProperties>
</file>