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989BF" w14:textId="77777777" w:rsidR="009206B8" w:rsidRDefault="00000000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投资项目管理辅助系统（</w:t>
      </w:r>
      <w:r>
        <w:rPr>
          <w:rFonts w:ascii="Arial" w:eastAsia="等线" w:hAnsi="Arial" w:cs="Arial"/>
          <w:b/>
          <w:sz w:val="52"/>
        </w:rPr>
        <w:t>PIMS</w:t>
      </w:r>
      <w:r>
        <w:rPr>
          <w:rFonts w:ascii="Arial" w:eastAsia="等线" w:hAnsi="Arial" w:cs="Arial"/>
          <w:b/>
          <w:sz w:val="52"/>
        </w:rPr>
        <w:t>）产品需求文档</w:t>
      </w:r>
      <w:r>
        <w:rPr>
          <w:rFonts w:ascii="Arial" w:eastAsia="等线" w:hAnsi="Arial" w:cs="Arial"/>
          <w:b/>
          <w:sz w:val="52"/>
        </w:rPr>
        <w:t>_V1.2</w:t>
      </w:r>
    </w:p>
    <w:p w14:paraId="0E664701" w14:textId="77777777" w:rsidR="009206B8" w:rsidRDefault="00000000">
      <w:pPr>
        <w:spacing w:before="380" w:after="140" w:line="288" w:lineRule="auto"/>
        <w:outlineLvl w:val="0"/>
        <w:rPr>
          <w:rFonts w:hint="eastAsia"/>
        </w:rPr>
      </w:pPr>
      <w:bookmarkStart w:id="0" w:name="heading_2"/>
      <w:r>
        <w:rPr>
          <w:rFonts w:ascii="Arial" w:eastAsia="等线" w:hAnsi="Arial" w:cs="Arial"/>
          <w:b/>
          <w:sz w:val="36"/>
        </w:rPr>
        <w:t xml:space="preserve">1 </w:t>
      </w:r>
      <w:r>
        <w:rPr>
          <w:rFonts w:ascii="Arial" w:eastAsia="等线" w:hAnsi="Arial" w:cs="Arial"/>
          <w:b/>
          <w:sz w:val="36"/>
        </w:rPr>
        <w:t>文档概述</w:t>
      </w:r>
      <w:bookmarkEnd w:id="0"/>
    </w:p>
    <w:p w14:paraId="04BEB1F5" w14:textId="77777777" w:rsidR="009206B8" w:rsidRDefault="00000000">
      <w:pPr>
        <w:spacing w:before="320" w:after="120" w:line="288" w:lineRule="auto"/>
        <w:outlineLvl w:val="1"/>
        <w:rPr>
          <w:rFonts w:hint="eastAsia"/>
        </w:rPr>
      </w:pPr>
      <w:bookmarkStart w:id="1" w:name="heading_3"/>
      <w:r>
        <w:rPr>
          <w:rFonts w:ascii="Arial" w:eastAsia="等线" w:hAnsi="Arial" w:cs="Arial"/>
          <w:b/>
          <w:sz w:val="32"/>
        </w:rPr>
        <w:t xml:space="preserve">1.1 </w:t>
      </w:r>
      <w:r>
        <w:rPr>
          <w:rFonts w:ascii="Arial" w:eastAsia="等线" w:hAnsi="Arial" w:cs="Arial"/>
          <w:b/>
          <w:sz w:val="32"/>
        </w:rPr>
        <w:t>项目背景</w:t>
      </w:r>
      <w:bookmarkEnd w:id="1"/>
    </w:p>
    <w:p w14:paraId="22BDA726" w14:textId="77777777" w:rsidR="009206B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当前投资项目管理过程中，各实施单位的项目经验、问题教训分散在个人或部门内部，未形成标准化的知识沉淀体系，导致同类问题在不同项目中重复出现，项目实施规范性不足，整体管理效率提升缓慢。</w:t>
      </w:r>
    </w:p>
    <w:p w14:paraId="60C2178C" w14:textId="77777777" w:rsidR="009206B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为解决上述问题，拟建设投资项目管理辅助系统，实现项目全流程可视化、知识经验体系化、风险问题前置化，为全省系统内投资项目实施提供标准化指引与经验参考。</w:t>
      </w:r>
    </w:p>
    <w:p w14:paraId="110E3F49" w14:textId="77777777" w:rsidR="009206B8" w:rsidRDefault="00000000">
      <w:pPr>
        <w:spacing w:before="320" w:after="120" w:line="288" w:lineRule="auto"/>
        <w:outlineLvl w:val="1"/>
        <w:rPr>
          <w:rFonts w:hint="eastAsia"/>
        </w:rPr>
      </w:pPr>
      <w:bookmarkStart w:id="2" w:name="heading_4"/>
      <w:r>
        <w:rPr>
          <w:rFonts w:ascii="Arial" w:eastAsia="等线" w:hAnsi="Arial" w:cs="Arial"/>
          <w:b/>
          <w:sz w:val="32"/>
        </w:rPr>
        <w:t xml:space="preserve">1.2 </w:t>
      </w:r>
      <w:r>
        <w:rPr>
          <w:rFonts w:ascii="Arial" w:eastAsia="等线" w:hAnsi="Arial" w:cs="Arial"/>
          <w:b/>
          <w:sz w:val="32"/>
        </w:rPr>
        <w:t>产品定位与建设目标</w:t>
      </w:r>
      <w:bookmarkEnd w:id="2"/>
    </w:p>
    <w:p w14:paraId="6A9E9CCC" w14:textId="77777777" w:rsidR="009206B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本系统定位为</w:t>
      </w:r>
      <w:r>
        <w:rPr>
          <w:rFonts w:ascii="Arial" w:eastAsia="等线" w:hAnsi="Arial" w:cs="Arial"/>
          <w:b/>
        </w:rPr>
        <w:t>投资项目全生命周期管理辅助工具</w:t>
      </w:r>
      <w:r>
        <w:rPr>
          <w:rFonts w:ascii="Arial" w:eastAsia="等线" w:hAnsi="Arial" w:cs="Arial"/>
          <w:b/>
        </w:rPr>
        <w:t>+</w:t>
      </w:r>
      <w:r>
        <w:rPr>
          <w:rFonts w:ascii="Arial" w:eastAsia="等线" w:hAnsi="Arial" w:cs="Arial"/>
          <w:b/>
        </w:rPr>
        <w:t>内部知识共享平台</w:t>
      </w:r>
      <w:r>
        <w:rPr>
          <w:rFonts w:ascii="Arial" w:eastAsia="等线" w:hAnsi="Arial" w:cs="Arial"/>
        </w:rPr>
        <w:t>，核心建设目标如下：</w:t>
      </w:r>
    </w:p>
    <w:p w14:paraId="61F230AC" w14:textId="77777777" w:rsidR="009206B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 </w:t>
      </w:r>
      <w:r>
        <w:rPr>
          <w:rFonts w:ascii="Arial" w:eastAsia="等线" w:hAnsi="Arial" w:cs="Arial"/>
        </w:rPr>
        <w:t>流程标准化：固化固定资产、信息化两类投资项目的全生命周期实施节点与规范要求；</w:t>
      </w:r>
    </w:p>
    <w:p w14:paraId="23422C46" w14:textId="77777777" w:rsidR="009206B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2. </w:t>
      </w:r>
      <w:r>
        <w:rPr>
          <w:rFonts w:ascii="Arial" w:eastAsia="等线" w:hAnsi="Arial" w:cs="Arial"/>
        </w:rPr>
        <w:t>知识沉淀化：统一归集项目实施过程中的问题教训、成功经验，形成可复用的知识库；</w:t>
      </w:r>
    </w:p>
    <w:p w14:paraId="3CA94196" w14:textId="77777777" w:rsidR="009206B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3. </w:t>
      </w:r>
      <w:r>
        <w:rPr>
          <w:rFonts w:ascii="Arial" w:eastAsia="等线" w:hAnsi="Arial" w:cs="Arial"/>
        </w:rPr>
        <w:t>管理可视化：通过</w:t>
      </w:r>
      <w:r>
        <w:rPr>
          <w:rFonts w:ascii="Arial" w:eastAsia="等线" w:hAnsi="Arial" w:cs="Arial"/>
        </w:rPr>
        <w:t>BI</w:t>
      </w:r>
      <w:r>
        <w:rPr>
          <w:rFonts w:ascii="Arial" w:eastAsia="等线" w:hAnsi="Arial" w:cs="Arial"/>
        </w:rPr>
        <w:t>看板直观呈现项目进度、问题分布、投资概况，支撑管理决策；</w:t>
      </w:r>
    </w:p>
    <w:p w14:paraId="4445EE42" w14:textId="77777777" w:rsidR="009206B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4. </w:t>
      </w:r>
      <w:r>
        <w:rPr>
          <w:rFonts w:ascii="Arial" w:eastAsia="等线" w:hAnsi="Arial" w:cs="Arial"/>
        </w:rPr>
        <w:t>操作轻量化：界面简洁易用，降低实施人员学习成本，提升项目录入与查询效率。</w:t>
      </w:r>
    </w:p>
    <w:p w14:paraId="49D240DA" w14:textId="77777777" w:rsidR="009206B8" w:rsidRDefault="00000000">
      <w:pPr>
        <w:spacing w:before="320" w:after="120" w:line="288" w:lineRule="auto"/>
        <w:outlineLvl w:val="1"/>
        <w:rPr>
          <w:rFonts w:hint="eastAsia"/>
        </w:rPr>
      </w:pPr>
      <w:bookmarkStart w:id="3" w:name="heading_5"/>
      <w:r>
        <w:rPr>
          <w:rFonts w:ascii="Arial" w:eastAsia="等线" w:hAnsi="Arial" w:cs="Arial"/>
          <w:b/>
          <w:sz w:val="32"/>
        </w:rPr>
        <w:t xml:space="preserve">1.3 </w:t>
      </w:r>
      <w:r>
        <w:rPr>
          <w:rFonts w:ascii="Arial" w:eastAsia="等线" w:hAnsi="Arial" w:cs="Arial"/>
          <w:b/>
          <w:sz w:val="32"/>
        </w:rPr>
        <w:t>项目范围</w:t>
      </w:r>
      <w:bookmarkEnd w:id="3"/>
    </w:p>
    <w:p w14:paraId="220ED419" w14:textId="77777777" w:rsidR="009206B8" w:rsidRDefault="00000000">
      <w:pPr>
        <w:spacing w:before="300" w:after="120" w:line="288" w:lineRule="auto"/>
        <w:outlineLvl w:val="2"/>
        <w:rPr>
          <w:rFonts w:hint="eastAsia"/>
        </w:rPr>
      </w:pPr>
      <w:bookmarkStart w:id="4" w:name="heading_6"/>
      <w:r>
        <w:rPr>
          <w:rFonts w:ascii="Arial" w:eastAsia="等线" w:hAnsi="Arial" w:cs="Arial"/>
          <w:b/>
          <w:sz w:val="30"/>
        </w:rPr>
        <w:t xml:space="preserve">1.3.1 </w:t>
      </w:r>
      <w:r>
        <w:rPr>
          <w:rFonts w:ascii="Arial" w:eastAsia="等线" w:hAnsi="Arial" w:cs="Arial"/>
          <w:b/>
          <w:sz w:val="30"/>
        </w:rPr>
        <w:t>功能范围</w:t>
      </w:r>
      <w:bookmarkEnd w:id="4"/>
    </w:p>
    <w:p w14:paraId="2DEB81F3" w14:textId="77777777" w:rsidR="009206B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覆盖项目从投资计划立项到后评价的全生命周期管理；包含知识库、问题库、经验库三大核心知识模块；包含</w:t>
      </w:r>
      <w:r>
        <w:rPr>
          <w:rFonts w:ascii="Arial" w:eastAsia="等线" w:hAnsi="Arial" w:cs="Arial"/>
        </w:rPr>
        <w:t>BI</w:t>
      </w:r>
      <w:r>
        <w:rPr>
          <w:rFonts w:ascii="Arial" w:eastAsia="等线" w:hAnsi="Arial" w:cs="Arial"/>
        </w:rPr>
        <w:t>统计看板、系统配置管理、数据导出配套能力。</w:t>
      </w:r>
    </w:p>
    <w:p w14:paraId="3EE509F7" w14:textId="77777777" w:rsidR="009206B8" w:rsidRDefault="00000000">
      <w:pPr>
        <w:spacing w:before="300" w:after="120" w:line="288" w:lineRule="auto"/>
        <w:outlineLvl w:val="2"/>
        <w:rPr>
          <w:rFonts w:hint="eastAsia"/>
        </w:rPr>
      </w:pPr>
      <w:bookmarkStart w:id="5" w:name="heading_7"/>
      <w:r>
        <w:rPr>
          <w:rFonts w:ascii="Arial" w:eastAsia="等线" w:hAnsi="Arial" w:cs="Arial"/>
          <w:b/>
          <w:sz w:val="30"/>
        </w:rPr>
        <w:t xml:space="preserve">1.3.2 </w:t>
      </w:r>
      <w:r>
        <w:rPr>
          <w:rFonts w:ascii="Arial" w:eastAsia="等线" w:hAnsi="Arial" w:cs="Arial"/>
          <w:b/>
          <w:sz w:val="30"/>
        </w:rPr>
        <w:t>用户范围</w:t>
      </w:r>
      <w:bookmarkEnd w:id="5"/>
    </w:p>
    <w:p w14:paraId="73BC1587" w14:textId="77777777" w:rsidR="009206B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项目实施单位人员、内容审核人员、审批单位人员、管理层领导、系统管理员。</w:t>
      </w:r>
    </w:p>
    <w:p w14:paraId="0ACE1F7C" w14:textId="77777777" w:rsidR="009206B8" w:rsidRDefault="00000000">
      <w:pPr>
        <w:spacing w:before="380" w:after="140" w:line="288" w:lineRule="auto"/>
        <w:outlineLvl w:val="0"/>
        <w:rPr>
          <w:rFonts w:hint="eastAsia"/>
        </w:rPr>
      </w:pPr>
      <w:bookmarkStart w:id="6" w:name="heading_10"/>
      <w:r>
        <w:rPr>
          <w:rFonts w:ascii="Arial" w:eastAsia="等线" w:hAnsi="Arial" w:cs="Arial"/>
          <w:b/>
          <w:sz w:val="36"/>
        </w:rPr>
        <w:t xml:space="preserve">2 </w:t>
      </w:r>
      <w:r>
        <w:rPr>
          <w:rFonts w:ascii="Arial" w:eastAsia="等线" w:hAnsi="Arial" w:cs="Arial"/>
          <w:b/>
          <w:sz w:val="36"/>
        </w:rPr>
        <w:t>用户角色与权限体系</w:t>
      </w:r>
      <w:bookmarkEnd w:id="6"/>
    </w:p>
    <w:p w14:paraId="209A92DE" w14:textId="77777777" w:rsidR="009206B8" w:rsidRDefault="00000000">
      <w:pPr>
        <w:spacing w:before="320" w:after="120" w:line="288" w:lineRule="auto"/>
        <w:outlineLvl w:val="1"/>
        <w:rPr>
          <w:rFonts w:hint="eastAsia"/>
        </w:rPr>
      </w:pPr>
      <w:bookmarkStart w:id="7" w:name="heading_11"/>
      <w:r>
        <w:rPr>
          <w:rFonts w:ascii="Arial" w:eastAsia="等线" w:hAnsi="Arial" w:cs="Arial"/>
          <w:b/>
          <w:sz w:val="32"/>
        </w:rPr>
        <w:t xml:space="preserve">2.1 </w:t>
      </w:r>
      <w:r>
        <w:rPr>
          <w:rFonts w:ascii="Arial" w:eastAsia="等线" w:hAnsi="Arial" w:cs="Arial"/>
          <w:b/>
          <w:sz w:val="32"/>
        </w:rPr>
        <w:t>角色定义</w:t>
      </w:r>
      <w:bookmarkEnd w:id="7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760"/>
        <w:gridCol w:w="2760"/>
      </w:tblGrid>
      <w:tr w:rsidR="009206B8" w14:paraId="39F59369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0118AD" w14:textId="77777777" w:rsidR="009206B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角色名称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1C905E" w14:textId="77777777" w:rsidR="009206B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角色说明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DB5917" w14:textId="77777777" w:rsidR="009206B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核心职责</w:t>
            </w:r>
          </w:p>
        </w:tc>
      </w:tr>
      <w:tr w:rsidR="009206B8" w14:paraId="715D3A9F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24E4A2" w14:textId="77777777" w:rsidR="009206B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系统管理员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63EB40" w14:textId="77777777" w:rsidR="009206B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系统最高权限账号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44CC45" w14:textId="77777777" w:rsidR="009206B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用户管理、角色权限配置、系统参数配置、基础数据维护</w:t>
            </w:r>
          </w:p>
        </w:tc>
      </w:tr>
      <w:tr w:rsidR="009206B8" w14:paraId="13B0FDDA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9ED183" w14:textId="77777777" w:rsidR="009206B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内容审核员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D849DD" w14:textId="77777777" w:rsidR="009206B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负责知识内容审核的管理人员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964A67" w14:textId="77777777" w:rsidR="009206B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审核问题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经验提交内容、维护知识库内容、管理制度文件</w:t>
            </w:r>
          </w:p>
        </w:tc>
      </w:tr>
      <w:tr w:rsidR="009206B8" w14:paraId="04E25BF9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076306" w14:textId="77777777" w:rsidR="009206B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项目实施单位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6E93F4" w14:textId="77777777" w:rsidR="009206B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各下属单位项目经办人员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2EC904" w14:textId="77777777" w:rsidR="009206B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录入本单位项目、填报实施情况、提交问题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经验、查看知识库</w:t>
            </w:r>
          </w:p>
        </w:tc>
      </w:tr>
      <w:tr w:rsidR="009206B8" w14:paraId="29038F52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EF17CD" w14:textId="77777777" w:rsidR="009206B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审批单位人员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710417" w14:textId="77777777" w:rsidR="009206B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负责项目流程审批的管理部门人员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B6C07F" w14:textId="77777777" w:rsidR="009206B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查看全量项目、审核项目节点、查看统计报表</w:t>
            </w:r>
          </w:p>
        </w:tc>
      </w:tr>
      <w:tr w:rsidR="009206B8" w14:paraId="4C45A6EB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9E05B3" w14:textId="77777777" w:rsidR="009206B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管理层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4D4D64" w14:textId="77777777" w:rsidR="009206B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单位领导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9EB2FE" w14:textId="77777777" w:rsidR="009206B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查看</w:t>
            </w:r>
            <w:r>
              <w:rPr>
                <w:rFonts w:ascii="Arial" w:eastAsia="等线" w:hAnsi="Arial" w:cs="Arial"/>
              </w:rPr>
              <w:t>BI</w:t>
            </w:r>
            <w:r>
              <w:rPr>
                <w:rFonts w:ascii="Arial" w:eastAsia="等线" w:hAnsi="Arial" w:cs="Arial"/>
              </w:rPr>
              <w:t>看板、查看问题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经验库、查看项目整体概况</w:t>
            </w:r>
          </w:p>
        </w:tc>
      </w:tr>
    </w:tbl>
    <w:p w14:paraId="27216DE6" w14:textId="77777777" w:rsidR="009206B8" w:rsidRDefault="00000000">
      <w:pPr>
        <w:spacing w:before="320" w:after="120" w:line="288" w:lineRule="auto"/>
        <w:outlineLvl w:val="1"/>
        <w:rPr>
          <w:rFonts w:hint="eastAsia"/>
        </w:rPr>
      </w:pPr>
      <w:bookmarkStart w:id="8" w:name="heading_12"/>
      <w:r>
        <w:rPr>
          <w:rFonts w:ascii="Arial" w:eastAsia="等线" w:hAnsi="Arial" w:cs="Arial"/>
          <w:b/>
          <w:sz w:val="32"/>
        </w:rPr>
        <w:t xml:space="preserve">2.2 </w:t>
      </w:r>
      <w:r>
        <w:rPr>
          <w:rFonts w:ascii="Arial" w:eastAsia="等线" w:hAnsi="Arial" w:cs="Arial"/>
          <w:b/>
          <w:sz w:val="32"/>
        </w:rPr>
        <w:t>全局权限控制原则</w:t>
      </w:r>
      <w:bookmarkEnd w:id="8"/>
    </w:p>
    <w:p w14:paraId="4881D2F1" w14:textId="77777777" w:rsidR="009206B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 </w:t>
      </w:r>
      <w:r>
        <w:rPr>
          <w:rFonts w:ascii="Arial" w:eastAsia="等线" w:hAnsi="Arial" w:cs="Arial"/>
          <w:b/>
        </w:rPr>
        <w:t>数据隔离原则</w:t>
      </w:r>
      <w:r>
        <w:rPr>
          <w:rFonts w:ascii="Arial" w:eastAsia="等线" w:hAnsi="Arial" w:cs="Arial"/>
        </w:rPr>
        <w:t>：项目实施单位默认仅可见本单位项目数据，跨单位数据不可见、不可操作；</w:t>
      </w:r>
    </w:p>
    <w:p w14:paraId="37863ED8" w14:textId="77777777" w:rsidR="009206B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2. </w:t>
      </w:r>
      <w:r>
        <w:rPr>
          <w:rFonts w:ascii="Arial" w:eastAsia="等线" w:hAnsi="Arial" w:cs="Arial"/>
          <w:b/>
        </w:rPr>
        <w:t>内容审批原则</w:t>
      </w:r>
      <w:r>
        <w:rPr>
          <w:rFonts w:ascii="Arial" w:eastAsia="等线" w:hAnsi="Arial" w:cs="Arial"/>
        </w:rPr>
        <w:t>：所有用户提交的问题、经验必须经审核通过后，才可在前台公开展示；</w:t>
      </w:r>
    </w:p>
    <w:p w14:paraId="3425AF66" w14:textId="77777777" w:rsidR="009206B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3. </w:t>
      </w:r>
      <w:r>
        <w:rPr>
          <w:rFonts w:ascii="Arial" w:eastAsia="等线" w:hAnsi="Arial" w:cs="Arial"/>
          <w:b/>
        </w:rPr>
        <w:t>最小权限原则</w:t>
      </w:r>
      <w:r>
        <w:rPr>
          <w:rFonts w:ascii="Arial" w:eastAsia="等线" w:hAnsi="Arial" w:cs="Arial"/>
        </w:rPr>
        <w:t>：每个角色仅分配完成本职工作所需的最小权限，禁止超权分配；</w:t>
      </w:r>
    </w:p>
    <w:p w14:paraId="24C6A81C" w14:textId="77777777" w:rsidR="009206B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4. </w:t>
      </w:r>
      <w:r>
        <w:rPr>
          <w:rFonts w:ascii="Arial" w:eastAsia="等线" w:hAnsi="Arial" w:cs="Arial"/>
          <w:b/>
        </w:rPr>
        <w:t>操作留痕原则</w:t>
      </w:r>
      <w:r>
        <w:rPr>
          <w:rFonts w:ascii="Arial" w:eastAsia="等线" w:hAnsi="Arial" w:cs="Arial"/>
        </w:rPr>
        <w:t>：所有新增、修改、删除、审核操作均记录操作日志，支持审计追溯；</w:t>
      </w:r>
    </w:p>
    <w:p w14:paraId="742BFBA8" w14:textId="77777777" w:rsidR="009206B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5. </w:t>
      </w:r>
      <w:r>
        <w:rPr>
          <w:rFonts w:ascii="Arial" w:eastAsia="等线" w:hAnsi="Arial" w:cs="Arial"/>
          <w:b/>
        </w:rPr>
        <w:t>敏感信息管控原则</w:t>
      </w:r>
      <w:r>
        <w:rPr>
          <w:rFonts w:ascii="Arial" w:eastAsia="等线" w:hAnsi="Arial" w:cs="Arial"/>
        </w:rPr>
        <w:t>：涉及投资金额、项目涉密信息的内容，严格按角色控制查看权限。</w:t>
      </w:r>
    </w:p>
    <w:p w14:paraId="566252CB" w14:textId="77777777" w:rsidR="009206B8" w:rsidRDefault="00000000">
      <w:pPr>
        <w:spacing w:before="320" w:after="120" w:line="288" w:lineRule="auto"/>
        <w:outlineLvl w:val="1"/>
        <w:rPr>
          <w:rFonts w:hint="eastAsia"/>
        </w:rPr>
      </w:pPr>
      <w:bookmarkStart w:id="9" w:name="heading_13"/>
      <w:r>
        <w:rPr>
          <w:rFonts w:ascii="Arial" w:eastAsia="等线" w:hAnsi="Arial" w:cs="Arial"/>
          <w:b/>
          <w:sz w:val="32"/>
        </w:rPr>
        <w:lastRenderedPageBreak/>
        <w:t xml:space="preserve">2.3 </w:t>
      </w:r>
      <w:r>
        <w:rPr>
          <w:rFonts w:ascii="Arial" w:eastAsia="等线" w:hAnsi="Arial" w:cs="Arial"/>
          <w:b/>
          <w:sz w:val="32"/>
        </w:rPr>
        <w:t>页面级权限矩阵</w:t>
      </w:r>
      <w:bookmarkEnd w:id="9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 w:rsidR="009206B8" w14:paraId="26FDCC5C" w14:textId="77777777">
        <w:tblPrEx>
          <w:tblCellMar>
            <w:top w:w="0" w:type="dxa"/>
            <w:bottom w:w="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0F0BD7" w14:textId="77777777" w:rsidR="009206B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功能模块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4605A0" w14:textId="77777777" w:rsidR="009206B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页面名称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52D91E" w14:textId="77777777" w:rsidR="009206B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系统管理员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600F78" w14:textId="77777777" w:rsidR="009206B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内容审核员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3E3195" w14:textId="77777777" w:rsidR="009206B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项目实施单位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00FA71" w14:textId="77777777" w:rsidR="009206B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审批单位人员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94AEAD" w14:textId="77777777" w:rsidR="009206B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管理层</w:t>
            </w:r>
          </w:p>
        </w:tc>
      </w:tr>
      <w:tr w:rsidR="009206B8" w14:paraId="081C4A85" w14:textId="77777777">
        <w:tblPrEx>
          <w:tblCellMar>
            <w:top w:w="0" w:type="dxa"/>
            <w:bottom w:w="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95B106" w14:textId="77777777" w:rsidR="009206B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登录模块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B51796" w14:textId="77777777" w:rsidR="009206B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登录页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569841" w14:textId="77777777" w:rsidR="009206B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✅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1BC962" w14:textId="77777777" w:rsidR="009206B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✅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09914B" w14:textId="77777777" w:rsidR="009206B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✅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1791CF" w14:textId="77777777" w:rsidR="009206B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✅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418871" w14:textId="77777777" w:rsidR="009206B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✅</w:t>
            </w:r>
          </w:p>
        </w:tc>
      </w:tr>
      <w:tr w:rsidR="009206B8" w14:paraId="7867C28A" w14:textId="77777777">
        <w:tblPrEx>
          <w:tblCellMar>
            <w:top w:w="0" w:type="dxa"/>
            <w:bottom w:w="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638045" w14:textId="77777777" w:rsidR="009206B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项目管理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3CBA7F" w14:textId="77777777" w:rsidR="009206B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项目列表页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CB7566" w14:textId="77777777" w:rsidR="009206B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✅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63AD09" w14:textId="77777777" w:rsidR="009206B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✅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F20A15" w14:textId="77777777" w:rsidR="009206B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✅</w:t>
            </w:r>
            <w:r>
              <w:rPr>
                <w:rFonts w:ascii="Arial" w:eastAsia="等线" w:hAnsi="Arial" w:cs="Arial"/>
              </w:rPr>
              <w:t>（仅本单位）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79C355" w14:textId="77777777" w:rsidR="009206B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✅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478FE2" w14:textId="77777777" w:rsidR="009206B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✅</w:t>
            </w:r>
            <w:r>
              <w:rPr>
                <w:rFonts w:ascii="Arial" w:eastAsia="等线" w:hAnsi="Arial" w:cs="Arial"/>
              </w:rPr>
              <w:t>（仅查看）</w:t>
            </w:r>
          </w:p>
        </w:tc>
      </w:tr>
      <w:tr w:rsidR="009206B8" w14:paraId="47C75A2E" w14:textId="77777777">
        <w:tblPrEx>
          <w:tblCellMar>
            <w:top w:w="0" w:type="dxa"/>
            <w:bottom w:w="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9F28A3" w14:textId="77777777" w:rsidR="009206B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项目管理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E6BC78" w14:textId="77777777" w:rsidR="009206B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新增项目页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D93DD5" w14:textId="77777777" w:rsidR="009206B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✅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25DFFC" w14:textId="77777777" w:rsidR="009206B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❌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0E8496" w14:textId="77777777" w:rsidR="009206B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✅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01579F" w14:textId="77777777" w:rsidR="009206B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❌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8B1C3E" w14:textId="77777777" w:rsidR="009206B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❌</w:t>
            </w:r>
          </w:p>
        </w:tc>
      </w:tr>
      <w:tr w:rsidR="009206B8" w14:paraId="69115E80" w14:textId="77777777">
        <w:tblPrEx>
          <w:tblCellMar>
            <w:top w:w="0" w:type="dxa"/>
            <w:bottom w:w="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DB6084" w14:textId="77777777" w:rsidR="009206B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项目管理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127E93" w14:textId="77777777" w:rsidR="009206B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项目详情页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8E7FFB" w14:textId="77777777" w:rsidR="009206B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✅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D08AF6" w14:textId="77777777" w:rsidR="009206B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✅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6FE3D8" w14:textId="77777777" w:rsidR="009206B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✅</w:t>
            </w:r>
            <w:r>
              <w:rPr>
                <w:rFonts w:ascii="Arial" w:eastAsia="等线" w:hAnsi="Arial" w:cs="Arial"/>
              </w:rPr>
              <w:t>（仅本单位）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84C58F" w14:textId="77777777" w:rsidR="009206B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✅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9BF4F6" w14:textId="77777777" w:rsidR="009206B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✅</w:t>
            </w:r>
          </w:p>
        </w:tc>
      </w:tr>
      <w:tr w:rsidR="009206B8" w14:paraId="53DB2BA4" w14:textId="77777777">
        <w:tblPrEx>
          <w:tblCellMar>
            <w:top w:w="0" w:type="dxa"/>
            <w:bottom w:w="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634C3C" w14:textId="77777777" w:rsidR="009206B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知识库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707DAD" w14:textId="77777777" w:rsidR="009206B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知识库列表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详情页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92348F" w14:textId="77777777" w:rsidR="009206B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✅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F71C33" w14:textId="77777777" w:rsidR="009206B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✅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01D0F4" w14:textId="77777777" w:rsidR="009206B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✅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BA075E" w14:textId="77777777" w:rsidR="009206B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✅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B97C1C" w14:textId="77777777" w:rsidR="009206B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✅</w:t>
            </w:r>
          </w:p>
        </w:tc>
      </w:tr>
      <w:tr w:rsidR="009206B8" w14:paraId="2F81E58C" w14:textId="77777777">
        <w:tblPrEx>
          <w:tblCellMar>
            <w:top w:w="0" w:type="dxa"/>
            <w:bottom w:w="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261AE2" w14:textId="77777777" w:rsidR="009206B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问题库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E1FD95" w14:textId="77777777" w:rsidR="009206B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问题列表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详情页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CA20C8" w14:textId="77777777" w:rsidR="009206B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✅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5888D3" w14:textId="77777777" w:rsidR="009206B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✅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85DD59" w14:textId="77777777" w:rsidR="009206B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✅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8958E1" w14:textId="77777777" w:rsidR="009206B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✅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237666" w14:textId="77777777" w:rsidR="009206B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✅</w:t>
            </w:r>
          </w:p>
        </w:tc>
      </w:tr>
      <w:tr w:rsidR="009206B8" w14:paraId="4DB7E83C" w14:textId="77777777">
        <w:tblPrEx>
          <w:tblCellMar>
            <w:top w:w="0" w:type="dxa"/>
            <w:bottom w:w="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4FF212" w14:textId="77777777" w:rsidR="009206B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问题库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065796" w14:textId="77777777" w:rsidR="009206B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待审核问题列表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5ACE11" w14:textId="77777777" w:rsidR="009206B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✅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A01AF9" w14:textId="77777777" w:rsidR="009206B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✅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379028" w14:textId="77777777" w:rsidR="009206B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❌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A2363B" w14:textId="77777777" w:rsidR="009206B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❌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075E41" w14:textId="77777777" w:rsidR="009206B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❌</w:t>
            </w:r>
          </w:p>
        </w:tc>
      </w:tr>
      <w:tr w:rsidR="009206B8" w14:paraId="2D1AC9C9" w14:textId="77777777">
        <w:tblPrEx>
          <w:tblCellMar>
            <w:top w:w="0" w:type="dxa"/>
            <w:bottom w:w="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55331F" w14:textId="77777777" w:rsidR="009206B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经验库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96E044" w14:textId="77777777" w:rsidR="009206B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经验列表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详情页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26466D" w14:textId="77777777" w:rsidR="009206B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✅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68A681" w14:textId="77777777" w:rsidR="009206B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✅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C873B7" w14:textId="77777777" w:rsidR="009206B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✅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0BE696" w14:textId="77777777" w:rsidR="009206B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✅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99B754" w14:textId="77777777" w:rsidR="009206B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✅</w:t>
            </w:r>
          </w:p>
        </w:tc>
      </w:tr>
      <w:tr w:rsidR="009206B8" w14:paraId="7F0CC6B7" w14:textId="77777777">
        <w:tblPrEx>
          <w:tblCellMar>
            <w:top w:w="0" w:type="dxa"/>
            <w:bottom w:w="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BBDFA9" w14:textId="77777777" w:rsidR="009206B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经验库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8046B5" w14:textId="77777777" w:rsidR="009206B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待审核经验列表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2598BF" w14:textId="77777777" w:rsidR="009206B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✅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61AF20" w14:textId="77777777" w:rsidR="009206B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✅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88535D" w14:textId="77777777" w:rsidR="009206B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❌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F2F07A" w14:textId="77777777" w:rsidR="009206B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❌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003C0F" w14:textId="77777777" w:rsidR="009206B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❌</w:t>
            </w:r>
          </w:p>
        </w:tc>
      </w:tr>
      <w:tr w:rsidR="009206B8" w14:paraId="0572AAC3" w14:textId="77777777">
        <w:tblPrEx>
          <w:tblCellMar>
            <w:top w:w="0" w:type="dxa"/>
            <w:bottom w:w="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304E52" w14:textId="77777777" w:rsidR="009206B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BI</w:t>
            </w:r>
            <w:r>
              <w:rPr>
                <w:rFonts w:ascii="Arial" w:eastAsia="等线" w:hAnsi="Arial" w:cs="Arial"/>
              </w:rPr>
              <w:t>看板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3972BC" w14:textId="77777777" w:rsidR="009206B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统计看板首页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F37310" w14:textId="77777777" w:rsidR="009206B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✅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91DB59" w14:textId="77777777" w:rsidR="009206B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✅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989117" w14:textId="77777777" w:rsidR="009206B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✅</w:t>
            </w:r>
            <w:r>
              <w:rPr>
                <w:rFonts w:ascii="Arial" w:eastAsia="等线" w:hAnsi="Arial" w:cs="Arial"/>
              </w:rPr>
              <w:t>（仅本单位）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02FC32" w14:textId="77777777" w:rsidR="009206B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✅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91BFAA" w14:textId="77777777" w:rsidR="009206B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✅</w:t>
            </w:r>
          </w:p>
        </w:tc>
      </w:tr>
      <w:tr w:rsidR="009206B8" w14:paraId="2B606D33" w14:textId="77777777">
        <w:tblPrEx>
          <w:tblCellMar>
            <w:top w:w="0" w:type="dxa"/>
            <w:bottom w:w="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0DB1B1" w14:textId="77777777" w:rsidR="009206B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系统配置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668546" w14:textId="77777777" w:rsidR="009206B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项目类别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阶段节点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字段配置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13D48D" w14:textId="77777777" w:rsidR="009206B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✅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CE0476" w14:textId="77777777" w:rsidR="009206B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❌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8DD12C" w14:textId="77777777" w:rsidR="009206B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❌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9E6891" w14:textId="77777777" w:rsidR="009206B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❌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1E4596" w14:textId="77777777" w:rsidR="009206B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❌</w:t>
            </w:r>
          </w:p>
        </w:tc>
      </w:tr>
      <w:tr w:rsidR="009206B8" w14:paraId="0ED73766" w14:textId="77777777">
        <w:tblPrEx>
          <w:tblCellMar>
            <w:top w:w="0" w:type="dxa"/>
            <w:bottom w:w="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4A11F9" w14:textId="77777777" w:rsidR="009206B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系统配置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A04C23" w14:textId="77777777" w:rsidR="009206B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用户权限</w:t>
            </w:r>
            <w:r>
              <w:rPr>
                <w:rFonts w:ascii="Arial" w:eastAsia="等线" w:hAnsi="Arial" w:cs="Arial"/>
              </w:rPr>
              <w:lastRenderedPageBreak/>
              <w:t>管理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95838D" w14:textId="77777777" w:rsidR="009206B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✅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E491D6" w14:textId="77777777" w:rsidR="009206B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❌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BBA1DF" w14:textId="77777777" w:rsidR="009206B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❌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3DCDC4" w14:textId="77777777" w:rsidR="009206B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❌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0BA574" w14:textId="77777777" w:rsidR="009206B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❌</w:t>
            </w:r>
          </w:p>
        </w:tc>
      </w:tr>
      <w:tr w:rsidR="009206B8" w14:paraId="14059C2E" w14:textId="77777777">
        <w:tblPrEx>
          <w:tblCellMar>
            <w:top w:w="0" w:type="dxa"/>
            <w:bottom w:w="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74F8E0" w14:textId="77777777" w:rsidR="009206B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系统配置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7CABC0" w14:textId="77777777" w:rsidR="009206B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制度文件管理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D5C0B0" w14:textId="77777777" w:rsidR="009206B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✅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4DF4E9" w14:textId="77777777" w:rsidR="009206B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✅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B9415F" w14:textId="77777777" w:rsidR="009206B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❌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0DB23A" w14:textId="77777777" w:rsidR="009206B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❌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7B374E" w14:textId="77777777" w:rsidR="009206B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❌</w:t>
            </w:r>
          </w:p>
        </w:tc>
      </w:tr>
      <w:tr w:rsidR="009206B8" w14:paraId="24EE11A9" w14:textId="77777777">
        <w:tblPrEx>
          <w:tblCellMar>
            <w:top w:w="0" w:type="dxa"/>
            <w:bottom w:w="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455951" w14:textId="77777777" w:rsidR="009206B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系统配置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8052A4" w14:textId="77777777" w:rsidR="009206B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操作日志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EF2BBA" w14:textId="77777777" w:rsidR="009206B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✅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6D69B8" w14:textId="77777777" w:rsidR="009206B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❌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7D87F1" w14:textId="77777777" w:rsidR="009206B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❌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D5090F" w14:textId="77777777" w:rsidR="009206B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❌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C95C7E" w14:textId="77777777" w:rsidR="009206B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❌</w:t>
            </w:r>
          </w:p>
        </w:tc>
      </w:tr>
    </w:tbl>
    <w:p w14:paraId="5C28499A" w14:textId="77777777" w:rsidR="009206B8" w:rsidRDefault="00000000">
      <w:pPr>
        <w:spacing w:before="380" w:after="140" w:line="288" w:lineRule="auto"/>
        <w:outlineLvl w:val="0"/>
        <w:rPr>
          <w:rFonts w:hint="eastAsia"/>
        </w:rPr>
      </w:pPr>
      <w:bookmarkStart w:id="10" w:name="heading_14"/>
      <w:r>
        <w:rPr>
          <w:rFonts w:ascii="Arial" w:eastAsia="等线" w:hAnsi="Arial" w:cs="Arial"/>
          <w:b/>
          <w:sz w:val="36"/>
        </w:rPr>
        <w:t xml:space="preserve">3 </w:t>
      </w:r>
      <w:r>
        <w:rPr>
          <w:rFonts w:ascii="Arial" w:eastAsia="等线" w:hAnsi="Arial" w:cs="Arial"/>
          <w:b/>
          <w:sz w:val="36"/>
        </w:rPr>
        <w:t>系统整体功能架构</w:t>
      </w:r>
      <w:bookmarkEnd w:id="10"/>
    </w:p>
    <w:p w14:paraId="109C752F" w14:textId="77777777" w:rsidR="009206B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投资项目管理辅助系统（</w:t>
      </w:r>
      <w:r>
        <w:rPr>
          <w:rFonts w:ascii="Arial" w:eastAsia="等线" w:hAnsi="Arial" w:cs="Arial"/>
        </w:rPr>
        <w:t>PIMS</w:t>
      </w:r>
      <w:r>
        <w:rPr>
          <w:rFonts w:ascii="Arial" w:eastAsia="等线" w:hAnsi="Arial" w:cs="Arial"/>
        </w:rPr>
        <w:t>）</w:t>
      </w:r>
    </w:p>
    <w:p w14:paraId="5D48568D" w14:textId="77777777" w:rsidR="009206B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├── 1 </w:t>
      </w:r>
      <w:r>
        <w:rPr>
          <w:rFonts w:ascii="Arial" w:eastAsia="等线" w:hAnsi="Arial" w:cs="Arial"/>
        </w:rPr>
        <w:t>系统登录模块</w:t>
      </w:r>
    </w:p>
    <w:p w14:paraId="3B2D4E31" w14:textId="77777777" w:rsidR="009206B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│   ├── </w:t>
      </w:r>
      <w:r>
        <w:rPr>
          <w:rFonts w:ascii="Arial" w:eastAsia="等线" w:hAnsi="Arial" w:cs="Arial"/>
        </w:rPr>
        <w:t>账号密码登录</w:t>
      </w:r>
    </w:p>
    <w:p w14:paraId="541D8803" w14:textId="77777777" w:rsidR="009206B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│   ├── </w:t>
      </w:r>
      <w:r>
        <w:rPr>
          <w:rFonts w:ascii="Arial" w:eastAsia="等线" w:hAnsi="Arial" w:cs="Arial"/>
        </w:rPr>
        <w:t>密码找回</w:t>
      </w:r>
    </w:p>
    <w:p w14:paraId="0BF7CF9B" w14:textId="77777777" w:rsidR="009206B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│   └── </w:t>
      </w:r>
      <w:r>
        <w:rPr>
          <w:rFonts w:ascii="Arial" w:eastAsia="等线" w:hAnsi="Arial" w:cs="Arial"/>
        </w:rPr>
        <w:t>退出登录</w:t>
      </w:r>
    </w:p>
    <w:p w14:paraId="3CE43218" w14:textId="77777777" w:rsidR="009206B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├── 2 </w:t>
      </w:r>
      <w:r>
        <w:rPr>
          <w:rFonts w:ascii="Arial" w:eastAsia="等线" w:hAnsi="Arial" w:cs="Arial"/>
        </w:rPr>
        <w:t>项目管理模块</w:t>
      </w:r>
    </w:p>
    <w:p w14:paraId="196292D2" w14:textId="77777777" w:rsidR="009206B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│   ├── </w:t>
      </w:r>
      <w:r>
        <w:rPr>
          <w:rFonts w:ascii="Arial" w:eastAsia="等线" w:hAnsi="Arial" w:cs="Arial"/>
        </w:rPr>
        <w:t>项目列表（拟建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在建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完工分类）</w:t>
      </w:r>
    </w:p>
    <w:p w14:paraId="75A73C6E" w14:textId="77777777" w:rsidR="009206B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│   ├── </w:t>
      </w:r>
      <w:r>
        <w:rPr>
          <w:rFonts w:ascii="Arial" w:eastAsia="等线" w:hAnsi="Arial" w:cs="Arial"/>
        </w:rPr>
        <w:t>新增项目（固定资产类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信息化类）</w:t>
      </w:r>
    </w:p>
    <w:p w14:paraId="2BC6465E" w14:textId="77777777" w:rsidR="009206B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│   ├── </w:t>
      </w:r>
      <w:r>
        <w:rPr>
          <w:rFonts w:ascii="Arial" w:eastAsia="等线" w:hAnsi="Arial" w:cs="Arial"/>
        </w:rPr>
        <w:t>项目详情（全生命周期时间轴）</w:t>
      </w:r>
    </w:p>
    <w:p w14:paraId="7086481B" w14:textId="77777777" w:rsidR="009206B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│   ├── </w:t>
      </w:r>
      <w:r>
        <w:rPr>
          <w:rFonts w:ascii="Arial" w:eastAsia="等线" w:hAnsi="Arial" w:cs="Arial"/>
        </w:rPr>
        <w:t>实施情况录入</w:t>
      </w:r>
    </w:p>
    <w:p w14:paraId="6A892A58" w14:textId="77777777" w:rsidR="009206B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│   └── </w:t>
      </w:r>
      <w:r>
        <w:rPr>
          <w:rFonts w:ascii="Arial" w:eastAsia="等线" w:hAnsi="Arial" w:cs="Arial"/>
        </w:rPr>
        <w:t>项目基础信息编辑</w:t>
      </w:r>
    </w:p>
    <w:p w14:paraId="2B2A5999" w14:textId="77777777" w:rsidR="009206B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├── 3 </w:t>
      </w:r>
      <w:r>
        <w:rPr>
          <w:rFonts w:ascii="Arial" w:eastAsia="等线" w:hAnsi="Arial" w:cs="Arial"/>
        </w:rPr>
        <w:t>知识库模块</w:t>
      </w:r>
    </w:p>
    <w:p w14:paraId="12BBFE14" w14:textId="77777777" w:rsidR="009206B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│   ├── </w:t>
      </w:r>
      <w:r>
        <w:rPr>
          <w:rFonts w:ascii="Arial" w:eastAsia="等线" w:hAnsi="Arial" w:cs="Arial"/>
        </w:rPr>
        <w:t>流程树形导航</w:t>
      </w:r>
    </w:p>
    <w:p w14:paraId="510F0148" w14:textId="77777777" w:rsidR="009206B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│   ├── </w:t>
      </w:r>
      <w:r>
        <w:rPr>
          <w:rFonts w:ascii="Arial" w:eastAsia="等线" w:hAnsi="Arial" w:cs="Arial"/>
        </w:rPr>
        <w:t>环节详情展示</w:t>
      </w:r>
    </w:p>
    <w:p w14:paraId="47B113F4" w14:textId="77777777" w:rsidR="009206B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│   ├── </w:t>
      </w:r>
      <w:r>
        <w:rPr>
          <w:rFonts w:ascii="Arial" w:eastAsia="等线" w:hAnsi="Arial" w:cs="Arial"/>
        </w:rPr>
        <w:t>制度文件在线预览</w:t>
      </w:r>
    </w:p>
    <w:p w14:paraId="6F574796" w14:textId="77777777" w:rsidR="009206B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│   └── </w:t>
      </w:r>
      <w:r>
        <w:rPr>
          <w:rFonts w:ascii="Arial" w:eastAsia="等线" w:hAnsi="Arial" w:cs="Arial"/>
        </w:rPr>
        <w:t>全文检索</w:t>
      </w:r>
    </w:p>
    <w:p w14:paraId="02623E6E" w14:textId="77777777" w:rsidR="009206B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├── 4 </w:t>
      </w:r>
      <w:r>
        <w:rPr>
          <w:rFonts w:ascii="Arial" w:eastAsia="等线" w:hAnsi="Arial" w:cs="Arial"/>
        </w:rPr>
        <w:t>问题库模块</w:t>
      </w:r>
    </w:p>
    <w:p w14:paraId="0E01BC09" w14:textId="77777777" w:rsidR="009206B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│   ├── </w:t>
      </w:r>
      <w:r>
        <w:rPr>
          <w:rFonts w:ascii="Arial" w:eastAsia="等线" w:hAnsi="Arial" w:cs="Arial"/>
        </w:rPr>
        <w:t>问题列表展示</w:t>
      </w:r>
    </w:p>
    <w:p w14:paraId="73974FFA" w14:textId="77777777" w:rsidR="009206B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│   ├── </w:t>
      </w:r>
      <w:r>
        <w:rPr>
          <w:rFonts w:ascii="Arial" w:eastAsia="等线" w:hAnsi="Arial" w:cs="Arial"/>
        </w:rPr>
        <w:t>问题详情查看</w:t>
      </w:r>
    </w:p>
    <w:p w14:paraId="0EE42F32" w14:textId="77777777" w:rsidR="009206B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│   ├── </w:t>
      </w:r>
      <w:r>
        <w:rPr>
          <w:rFonts w:ascii="Arial" w:eastAsia="等线" w:hAnsi="Arial" w:cs="Arial"/>
        </w:rPr>
        <w:t>多条件筛选检索</w:t>
      </w:r>
    </w:p>
    <w:p w14:paraId="62F350ED" w14:textId="77777777" w:rsidR="009206B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│   ├── </w:t>
      </w:r>
      <w:r>
        <w:rPr>
          <w:rFonts w:ascii="Arial" w:eastAsia="等线" w:hAnsi="Arial" w:cs="Arial"/>
        </w:rPr>
        <w:t>问题提交</w:t>
      </w:r>
    </w:p>
    <w:p w14:paraId="2B74840B" w14:textId="77777777" w:rsidR="009206B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│   └── </w:t>
      </w:r>
      <w:r>
        <w:rPr>
          <w:rFonts w:ascii="Arial" w:eastAsia="等线" w:hAnsi="Arial" w:cs="Arial"/>
        </w:rPr>
        <w:t>问题审核</w:t>
      </w:r>
    </w:p>
    <w:p w14:paraId="2FFA5BB6" w14:textId="77777777" w:rsidR="009206B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 xml:space="preserve">├── 5 </w:t>
      </w:r>
      <w:r>
        <w:rPr>
          <w:rFonts w:ascii="Arial" w:eastAsia="等线" w:hAnsi="Arial" w:cs="Arial"/>
        </w:rPr>
        <w:t>经验库模块</w:t>
      </w:r>
    </w:p>
    <w:p w14:paraId="329D140F" w14:textId="77777777" w:rsidR="009206B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│   ├── </w:t>
      </w:r>
      <w:r>
        <w:rPr>
          <w:rFonts w:ascii="Arial" w:eastAsia="等线" w:hAnsi="Arial" w:cs="Arial"/>
        </w:rPr>
        <w:t>经验列表展示</w:t>
      </w:r>
    </w:p>
    <w:p w14:paraId="4F174D1A" w14:textId="77777777" w:rsidR="009206B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│   ├── </w:t>
      </w:r>
      <w:r>
        <w:rPr>
          <w:rFonts w:ascii="Arial" w:eastAsia="等线" w:hAnsi="Arial" w:cs="Arial"/>
        </w:rPr>
        <w:t>经验详情查看</w:t>
      </w:r>
    </w:p>
    <w:p w14:paraId="4BF5CD7D" w14:textId="77777777" w:rsidR="009206B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│   ├── </w:t>
      </w:r>
      <w:r>
        <w:rPr>
          <w:rFonts w:ascii="Arial" w:eastAsia="等线" w:hAnsi="Arial" w:cs="Arial"/>
        </w:rPr>
        <w:t>多条件筛选检索</w:t>
      </w:r>
    </w:p>
    <w:p w14:paraId="2FD91598" w14:textId="77777777" w:rsidR="009206B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│   ├── </w:t>
      </w:r>
      <w:r>
        <w:rPr>
          <w:rFonts w:ascii="Arial" w:eastAsia="等线" w:hAnsi="Arial" w:cs="Arial"/>
        </w:rPr>
        <w:t>经验提交</w:t>
      </w:r>
    </w:p>
    <w:p w14:paraId="361E3240" w14:textId="77777777" w:rsidR="009206B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│   └── </w:t>
      </w:r>
      <w:r>
        <w:rPr>
          <w:rFonts w:ascii="Arial" w:eastAsia="等线" w:hAnsi="Arial" w:cs="Arial"/>
        </w:rPr>
        <w:t>经验审核</w:t>
      </w:r>
    </w:p>
    <w:p w14:paraId="3F7A8669" w14:textId="77777777" w:rsidR="009206B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├── 6 BI</w:t>
      </w:r>
      <w:r>
        <w:rPr>
          <w:rFonts w:ascii="Arial" w:eastAsia="等线" w:hAnsi="Arial" w:cs="Arial"/>
        </w:rPr>
        <w:t>看板模块</w:t>
      </w:r>
    </w:p>
    <w:p w14:paraId="5A8336B8" w14:textId="77777777" w:rsidR="009206B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│   ├── </w:t>
      </w:r>
      <w:r>
        <w:rPr>
          <w:rFonts w:ascii="Arial" w:eastAsia="等线" w:hAnsi="Arial" w:cs="Arial"/>
        </w:rPr>
        <w:t>项目概况统计</w:t>
      </w:r>
    </w:p>
    <w:p w14:paraId="76D7231B" w14:textId="77777777" w:rsidR="009206B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│   ├── </w:t>
      </w:r>
      <w:r>
        <w:rPr>
          <w:rFonts w:ascii="Arial" w:eastAsia="等线" w:hAnsi="Arial" w:cs="Arial"/>
        </w:rPr>
        <w:t>项目进度跟踪</w:t>
      </w:r>
    </w:p>
    <w:p w14:paraId="366AC316" w14:textId="77777777" w:rsidR="009206B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│   ├── </w:t>
      </w:r>
      <w:r>
        <w:rPr>
          <w:rFonts w:ascii="Arial" w:eastAsia="等线" w:hAnsi="Arial" w:cs="Arial"/>
        </w:rPr>
        <w:t>问题分布分析</w:t>
      </w:r>
    </w:p>
    <w:p w14:paraId="38CAFBA2" w14:textId="77777777" w:rsidR="009206B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│   └── </w:t>
      </w:r>
      <w:r>
        <w:rPr>
          <w:rFonts w:ascii="Arial" w:eastAsia="等线" w:hAnsi="Arial" w:cs="Arial"/>
        </w:rPr>
        <w:t>报表导出</w:t>
      </w:r>
    </w:p>
    <w:p w14:paraId="5E244B1E" w14:textId="77777777" w:rsidR="009206B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├── 7 </w:t>
      </w:r>
      <w:r>
        <w:rPr>
          <w:rFonts w:ascii="Arial" w:eastAsia="等线" w:hAnsi="Arial" w:cs="Arial"/>
        </w:rPr>
        <w:t>系统配置与管理模块</w:t>
      </w:r>
    </w:p>
    <w:p w14:paraId="3162B2DD" w14:textId="77777777" w:rsidR="009206B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│   ├── </w:t>
      </w:r>
      <w:r>
        <w:rPr>
          <w:rFonts w:ascii="Arial" w:eastAsia="等线" w:hAnsi="Arial" w:cs="Arial"/>
        </w:rPr>
        <w:t>项目类别管理</w:t>
      </w:r>
    </w:p>
    <w:p w14:paraId="32749084" w14:textId="77777777" w:rsidR="009206B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│   ├── </w:t>
      </w:r>
      <w:r>
        <w:rPr>
          <w:rFonts w:ascii="Arial" w:eastAsia="等线" w:hAnsi="Arial" w:cs="Arial"/>
        </w:rPr>
        <w:t>阶段节点配置</w:t>
      </w:r>
    </w:p>
    <w:p w14:paraId="3CD8F5B0" w14:textId="77777777" w:rsidR="009206B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│   ├── </w:t>
      </w:r>
      <w:r>
        <w:rPr>
          <w:rFonts w:ascii="Arial" w:eastAsia="等线" w:hAnsi="Arial" w:cs="Arial"/>
        </w:rPr>
        <w:t>自定义字段配置</w:t>
      </w:r>
    </w:p>
    <w:p w14:paraId="6A5643B1" w14:textId="77777777" w:rsidR="009206B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│   ├── </w:t>
      </w:r>
      <w:r>
        <w:rPr>
          <w:rFonts w:ascii="Arial" w:eastAsia="等线" w:hAnsi="Arial" w:cs="Arial"/>
        </w:rPr>
        <w:t>内容审核管理</w:t>
      </w:r>
    </w:p>
    <w:p w14:paraId="0A6FC694" w14:textId="77777777" w:rsidR="009206B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│   ├── </w:t>
      </w:r>
      <w:r>
        <w:rPr>
          <w:rFonts w:ascii="Arial" w:eastAsia="等线" w:hAnsi="Arial" w:cs="Arial"/>
        </w:rPr>
        <w:t>制度文件管理</w:t>
      </w:r>
    </w:p>
    <w:p w14:paraId="7D21D71B" w14:textId="77777777" w:rsidR="009206B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│   ├── </w:t>
      </w:r>
      <w:r>
        <w:rPr>
          <w:rFonts w:ascii="Arial" w:eastAsia="等线" w:hAnsi="Arial" w:cs="Arial"/>
        </w:rPr>
        <w:t>用户与权限管理</w:t>
      </w:r>
    </w:p>
    <w:p w14:paraId="1646219E" w14:textId="77777777" w:rsidR="009206B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│   └── </w:t>
      </w:r>
      <w:r>
        <w:rPr>
          <w:rFonts w:ascii="Arial" w:eastAsia="等线" w:hAnsi="Arial" w:cs="Arial"/>
        </w:rPr>
        <w:t>操作日志查询</w:t>
      </w:r>
    </w:p>
    <w:p w14:paraId="1B847927" w14:textId="77777777" w:rsidR="009206B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└── 8 </w:t>
      </w:r>
      <w:r>
        <w:rPr>
          <w:rFonts w:ascii="Arial" w:eastAsia="等线" w:hAnsi="Arial" w:cs="Arial"/>
        </w:rPr>
        <w:t>数据导出模块</w:t>
      </w:r>
    </w:p>
    <w:p w14:paraId="44287CF9" w14:textId="77777777" w:rsidR="009206B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    ├── </w:t>
      </w:r>
      <w:r>
        <w:rPr>
          <w:rFonts w:ascii="Arial" w:eastAsia="等线" w:hAnsi="Arial" w:cs="Arial"/>
        </w:rPr>
        <w:t>项目数据导出</w:t>
      </w:r>
    </w:p>
    <w:p w14:paraId="604F31F3" w14:textId="77777777" w:rsidR="009206B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    ├── </w:t>
      </w:r>
      <w:r>
        <w:rPr>
          <w:rFonts w:ascii="Arial" w:eastAsia="等线" w:hAnsi="Arial" w:cs="Arial"/>
        </w:rPr>
        <w:t>知识库内容导出</w:t>
      </w:r>
    </w:p>
    <w:p w14:paraId="593C1AC8" w14:textId="77777777" w:rsidR="009206B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    └── </w:t>
      </w:r>
      <w:r>
        <w:rPr>
          <w:rFonts w:ascii="Arial" w:eastAsia="等线" w:hAnsi="Arial" w:cs="Arial"/>
        </w:rPr>
        <w:t>问题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经验库导出</w:t>
      </w:r>
    </w:p>
    <w:p w14:paraId="71DC4CE2" w14:textId="77777777" w:rsidR="009206B8" w:rsidRDefault="00000000">
      <w:pPr>
        <w:spacing w:before="380" w:after="140" w:line="288" w:lineRule="auto"/>
        <w:outlineLvl w:val="0"/>
        <w:rPr>
          <w:rFonts w:hint="eastAsia"/>
        </w:rPr>
      </w:pPr>
      <w:bookmarkStart w:id="11" w:name="heading_15"/>
      <w:r>
        <w:rPr>
          <w:rFonts w:ascii="Arial" w:eastAsia="等线" w:hAnsi="Arial" w:cs="Arial"/>
          <w:b/>
          <w:sz w:val="36"/>
        </w:rPr>
        <w:t xml:space="preserve">4 </w:t>
      </w:r>
      <w:r>
        <w:rPr>
          <w:rFonts w:ascii="Arial" w:eastAsia="等线" w:hAnsi="Arial" w:cs="Arial"/>
          <w:b/>
          <w:sz w:val="36"/>
        </w:rPr>
        <w:t>前端页面总览与全局导航规则</w:t>
      </w:r>
      <w:bookmarkEnd w:id="11"/>
    </w:p>
    <w:p w14:paraId="2B7E7F53" w14:textId="77777777" w:rsidR="009206B8" w:rsidRDefault="00000000">
      <w:pPr>
        <w:spacing w:before="320" w:after="120" w:line="288" w:lineRule="auto"/>
        <w:outlineLvl w:val="1"/>
        <w:rPr>
          <w:rFonts w:hint="eastAsia"/>
        </w:rPr>
      </w:pPr>
      <w:bookmarkStart w:id="12" w:name="heading_16"/>
      <w:r>
        <w:rPr>
          <w:rFonts w:ascii="Arial" w:eastAsia="等线" w:hAnsi="Arial" w:cs="Arial"/>
          <w:b/>
          <w:sz w:val="32"/>
        </w:rPr>
        <w:t xml:space="preserve">4.1 </w:t>
      </w:r>
      <w:r>
        <w:rPr>
          <w:rFonts w:ascii="Arial" w:eastAsia="等线" w:hAnsi="Arial" w:cs="Arial"/>
          <w:b/>
          <w:sz w:val="32"/>
        </w:rPr>
        <w:t>前端完整页面清单</w:t>
      </w:r>
      <w:bookmarkEnd w:id="12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760"/>
        <w:gridCol w:w="2760"/>
      </w:tblGrid>
      <w:tr w:rsidR="009206B8" w14:paraId="093C8896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E76B7F" w14:textId="77777777" w:rsidR="009206B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一级菜单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13A087" w14:textId="77777777" w:rsidR="009206B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二级页面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02607E" w14:textId="77777777" w:rsidR="009206B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页面类型</w:t>
            </w:r>
          </w:p>
        </w:tc>
      </w:tr>
      <w:tr w:rsidR="009206B8" w14:paraId="73F8B504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50888E" w14:textId="77777777" w:rsidR="009206B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首页</w:t>
            </w:r>
            <w:r>
              <w:rPr>
                <w:rFonts w:ascii="Arial" w:eastAsia="等线" w:hAnsi="Arial" w:cs="Arial"/>
              </w:rPr>
              <w:t>/BI</w:t>
            </w:r>
            <w:r>
              <w:rPr>
                <w:rFonts w:ascii="Arial" w:eastAsia="等线" w:hAnsi="Arial" w:cs="Arial"/>
              </w:rPr>
              <w:t>看板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9393EB" w14:textId="77777777" w:rsidR="009206B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统计看板首页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9E5A3D" w14:textId="77777777" w:rsidR="009206B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单页看板</w:t>
            </w:r>
          </w:p>
        </w:tc>
      </w:tr>
      <w:tr w:rsidR="009206B8" w14:paraId="078AC651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455902" w14:textId="77777777" w:rsidR="009206B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项目管理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7473A0" w14:textId="77777777" w:rsidR="009206B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项目列表页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84890E" w14:textId="77777777" w:rsidR="009206B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列表页</w:t>
            </w:r>
          </w:p>
        </w:tc>
      </w:tr>
      <w:tr w:rsidR="009206B8" w14:paraId="3D5938E8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E6B7F0" w14:textId="77777777" w:rsidR="009206B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项目管理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2B59F7" w14:textId="77777777" w:rsidR="009206B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新增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编辑项目页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27223D" w14:textId="77777777" w:rsidR="009206B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表单页</w:t>
            </w:r>
          </w:p>
        </w:tc>
      </w:tr>
      <w:tr w:rsidR="009206B8" w14:paraId="69F00490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E8DF58" w14:textId="77777777" w:rsidR="009206B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项目管理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CCFC3F" w14:textId="77777777" w:rsidR="009206B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项目详情页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F5EF75" w14:textId="77777777" w:rsidR="009206B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详情页</w:t>
            </w:r>
          </w:p>
        </w:tc>
      </w:tr>
      <w:tr w:rsidR="009206B8" w14:paraId="7EE29666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EBF6D5" w14:textId="77777777" w:rsidR="009206B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知识库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692025" w14:textId="77777777" w:rsidR="009206B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知识库主页面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031251" w14:textId="77777777" w:rsidR="009206B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导航</w:t>
            </w:r>
            <w:r>
              <w:rPr>
                <w:rFonts w:ascii="Arial" w:eastAsia="等线" w:hAnsi="Arial" w:cs="Arial"/>
              </w:rPr>
              <w:t>+</w:t>
            </w:r>
            <w:r>
              <w:rPr>
                <w:rFonts w:ascii="Arial" w:eastAsia="等线" w:hAnsi="Arial" w:cs="Arial"/>
              </w:rPr>
              <w:t>详情页</w:t>
            </w:r>
          </w:p>
        </w:tc>
      </w:tr>
      <w:tr w:rsidR="009206B8" w14:paraId="011B09E8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B0B340" w14:textId="77777777" w:rsidR="009206B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问题库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D9832D" w14:textId="77777777" w:rsidR="009206B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问题列表页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8A48E4" w14:textId="77777777" w:rsidR="009206B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列表页</w:t>
            </w:r>
          </w:p>
        </w:tc>
      </w:tr>
      <w:tr w:rsidR="009206B8" w14:paraId="678F4640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57A9CE" w14:textId="77777777" w:rsidR="009206B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问题库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19F0DF" w14:textId="77777777" w:rsidR="009206B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问题详情页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3A605A" w14:textId="77777777" w:rsidR="009206B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详情页</w:t>
            </w:r>
          </w:p>
        </w:tc>
      </w:tr>
      <w:tr w:rsidR="009206B8" w14:paraId="07EC7D3F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86E455" w14:textId="77777777" w:rsidR="009206B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经验库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F27DFA" w14:textId="77777777" w:rsidR="009206B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经验列表页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D7A547" w14:textId="77777777" w:rsidR="009206B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列表页</w:t>
            </w:r>
          </w:p>
        </w:tc>
      </w:tr>
      <w:tr w:rsidR="009206B8" w14:paraId="1AA1DBEA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8D954F" w14:textId="77777777" w:rsidR="009206B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经验库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A5ACBF" w14:textId="77777777" w:rsidR="009206B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经验详情页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E10C4D" w14:textId="77777777" w:rsidR="009206B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详情页</w:t>
            </w:r>
          </w:p>
        </w:tc>
      </w:tr>
      <w:tr w:rsidR="009206B8" w14:paraId="10C2B34B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7E4FE3" w14:textId="77777777" w:rsidR="009206B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审核管理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CB93ED" w14:textId="77777777" w:rsidR="009206B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待审核内容列表页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F6CA7B" w14:textId="77777777" w:rsidR="009206B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列表页</w:t>
            </w:r>
          </w:p>
        </w:tc>
      </w:tr>
      <w:tr w:rsidR="009206B8" w14:paraId="4D1FDE58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64F939" w14:textId="77777777" w:rsidR="009206B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系统管理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B9C34A" w14:textId="77777777" w:rsidR="009206B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项目类别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阶段节点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用户权限配置页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85E7F2" w14:textId="77777777" w:rsidR="009206B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列表</w:t>
            </w:r>
            <w:r>
              <w:rPr>
                <w:rFonts w:ascii="Arial" w:eastAsia="等线" w:hAnsi="Arial" w:cs="Arial"/>
              </w:rPr>
              <w:t>+</w:t>
            </w:r>
            <w:r>
              <w:rPr>
                <w:rFonts w:ascii="Arial" w:eastAsia="等线" w:hAnsi="Arial" w:cs="Arial"/>
              </w:rPr>
              <w:t>弹窗</w:t>
            </w:r>
          </w:p>
        </w:tc>
      </w:tr>
      <w:tr w:rsidR="009206B8" w14:paraId="6404F069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A1AEFB" w14:textId="77777777" w:rsidR="009206B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系统管理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C2CB4C" w14:textId="77777777" w:rsidR="009206B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制度文件管理页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FDDC9A" w14:textId="77777777" w:rsidR="009206B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列表</w:t>
            </w:r>
            <w:r>
              <w:rPr>
                <w:rFonts w:ascii="Arial" w:eastAsia="等线" w:hAnsi="Arial" w:cs="Arial"/>
              </w:rPr>
              <w:t>+</w:t>
            </w:r>
            <w:r>
              <w:rPr>
                <w:rFonts w:ascii="Arial" w:eastAsia="等线" w:hAnsi="Arial" w:cs="Arial"/>
              </w:rPr>
              <w:t>弹窗</w:t>
            </w:r>
          </w:p>
        </w:tc>
      </w:tr>
      <w:tr w:rsidR="009206B8" w14:paraId="03480C63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87DEA3" w14:textId="77777777" w:rsidR="009206B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系统管理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74DBAB" w14:textId="77777777" w:rsidR="009206B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操作日志页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1C21C2" w14:textId="77777777" w:rsidR="009206B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列表页</w:t>
            </w:r>
          </w:p>
        </w:tc>
      </w:tr>
      <w:tr w:rsidR="009206B8" w14:paraId="490591D0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0FDD92" w14:textId="77777777" w:rsidR="009206B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公共页面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B41F4E" w14:textId="77777777" w:rsidR="009206B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403/404/500</w:t>
            </w:r>
            <w:r>
              <w:rPr>
                <w:rFonts w:ascii="Arial" w:eastAsia="等线" w:hAnsi="Arial" w:cs="Arial"/>
              </w:rPr>
              <w:t>异常页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21C815" w14:textId="77777777" w:rsidR="009206B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异常提示页</w:t>
            </w:r>
          </w:p>
        </w:tc>
      </w:tr>
    </w:tbl>
    <w:p w14:paraId="75B7BDA3" w14:textId="77777777" w:rsidR="009206B8" w:rsidRDefault="00000000">
      <w:pPr>
        <w:spacing w:before="320" w:after="120" w:line="288" w:lineRule="auto"/>
        <w:outlineLvl w:val="1"/>
        <w:rPr>
          <w:rFonts w:hint="eastAsia"/>
        </w:rPr>
      </w:pPr>
      <w:bookmarkStart w:id="13" w:name="heading_17"/>
      <w:r>
        <w:rPr>
          <w:rFonts w:ascii="Arial" w:eastAsia="等线" w:hAnsi="Arial" w:cs="Arial"/>
          <w:b/>
          <w:sz w:val="32"/>
        </w:rPr>
        <w:t xml:space="preserve">4.2 </w:t>
      </w:r>
      <w:r>
        <w:rPr>
          <w:rFonts w:ascii="Arial" w:eastAsia="等线" w:hAnsi="Arial" w:cs="Arial"/>
          <w:b/>
          <w:sz w:val="32"/>
        </w:rPr>
        <w:t>全局侧边导航规则</w:t>
      </w:r>
      <w:bookmarkEnd w:id="13"/>
    </w:p>
    <w:p w14:paraId="24F317B1" w14:textId="77777777" w:rsidR="009206B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 </w:t>
      </w:r>
      <w:r>
        <w:rPr>
          <w:rFonts w:ascii="Arial" w:eastAsia="等线" w:hAnsi="Arial" w:cs="Arial"/>
        </w:rPr>
        <w:t>左侧为固定侧边栏，展示一级、二级菜单，支持展开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收起；</w:t>
      </w:r>
    </w:p>
    <w:p w14:paraId="1CE0B659" w14:textId="77777777" w:rsidR="009206B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2. </w:t>
      </w:r>
      <w:r>
        <w:rPr>
          <w:rFonts w:ascii="Arial" w:eastAsia="等线" w:hAnsi="Arial" w:cs="Arial"/>
        </w:rPr>
        <w:t>顶部导航栏展示系统名称、面包屑、用户信息、退出按钮；</w:t>
      </w:r>
    </w:p>
    <w:p w14:paraId="73C02E06" w14:textId="77777777" w:rsidR="009206B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3. </w:t>
      </w:r>
      <w:r>
        <w:rPr>
          <w:rFonts w:ascii="Arial" w:eastAsia="等线" w:hAnsi="Arial" w:cs="Arial"/>
        </w:rPr>
        <w:t>菜单激活规则：当前页面对应的一级、二级菜单高亮显示；</w:t>
      </w:r>
    </w:p>
    <w:p w14:paraId="2EB29723" w14:textId="77777777" w:rsidR="009206B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4. </w:t>
      </w:r>
      <w:r>
        <w:rPr>
          <w:rFonts w:ascii="Arial" w:eastAsia="等线" w:hAnsi="Arial" w:cs="Arial"/>
        </w:rPr>
        <w:t>菜单权限：根据当前用户角色，动态展示有权限的菜单，无权限菜单不显示；</w:t>
      </w:r>
    </w:p>
    <w:p w14:paraId="145CF667" w14:textId="77777777" w:rsidR="009206B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5. </w:t>
      </w:r>
      <w:r>
        <w:rPr>
          <w:rFonts w:ascii="Arial" w:eastAsia="等线" w:hAnsi="Arial" w:cs="Arial"/>
        </w:rPr>
        <w:t>刷新页面后，保持当前所在菜单与页面位置不变。</w:t>
      </w:r>
    </w:p>
    <w:p w14:paraId="4D659B58" w14:textId="77777777" w:rsidR="009206B8" w:rsidRDefault="00000000">
      <w:pPr>
        <w:spacing w:before="320" w:after="120" w:line="288" w:lineRule="auto"/>
        <w:outlineLvl w:val="1"/>
        <w:rPr>
          <w:rFonts w:hint="eastAsia"/>
        </w:rPr>
      </w:pPr>
      <w:bookmarkStart w:id="14" w:name="heading_18"/>
      <w:r>
        <w:rPr>
          <w:rFonts w:ascii="Arial" w:eastAsia="等线" w:hAnsi="Arial" w:cs="Arial"/>
          <w:b/>
          <w:sz w:val="32"/>
        </w:rPr>
        <w:lastRenderedPageBreak/>
        <w:t xml:space="preserve">4.3 </w:t>
      </w:r>
      <w:r>
        <w:rPr>
          <w:rFonts w:ascii="Arial" w:eastAsia="等线" w:hAnsi="Arial" w:cs="Arial"/>
          <w:b/>
          <w:sz w:val="32"/>
        </w:rPr>
        <w:t>面包屑统一规范</w:t>
      </w:r>
      <w:bookmarkEnd w:id="14"/>
    </w:p>
    <w:p w14:paraId="4E055536" w14:textId="77777777" w:rsidR="009206B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 </w:t>
      </w:r>
      <w:r>
        <w:rPr>
          <w:rFonts w:ascii="Arial" w:eastAsia="等线" w:hAnsi="Arial" w:cs="Arial"/>
        </w:rPr>
        <w:t>面包屑格式：首页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一级菜单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二级页面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详情页</w:t>
      </w:r>
    </w:p>
    <w:p w14:paraId="3DA2D514" w14:textId="77777777" w:rsidR="009206B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2. </w:t>
      </w:r>
      <w:r>
        <w:rPr>
          <w:rFonts w:ascii="Arial" w:eastAsia="等线" w:hAnsi="Arial" w:cs="Arial"/>
        </w:rPr>
        <w:t>示例：首页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项目管理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项目详情</w:t>
      </w:r>
    </w:p>
    <w:p w14:paraId="2AD53FA7" w14:textId="77777777" w:rsidR="009206B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3. </w:t>
      </w:r>
      <w:r>
        <w:rPr>
          <w:rFonts w:ascii="Arial" w:eastAsia="等线" w:hAnsi="Arial" w:cs="Arial"/>
        </w:rPr>
        <w:t>面包屑可点击跳转，最后一级为当前页面，不可点击；</w:t>
      </w:r>
    </w:p>
    <w:p w14:paraId="51F7A5E9" w14:textId="77777777" w:rsidR="009206B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4. </w:t>
      </w:r>
      <w:r>
        <w:rPr>
          <w:rFonts w:ascii="Arial" w:eastAsia="等线" w:hAnsi="Arial" w:cs="Arial"/>
        </w:rPr>
        <w:t>所有业务页面必须显示面包屑，弹窗、抽屉内页面不显示。</w:t>
      </w:r>
    </w:p>
    <w:p w14:paraId="24A4B6FC" w14:textId="77777777" w:rsidR="009206B8" w:rsidRDefault="00000000">
      <w:pPr>
        <w:spacing w:before="380" w:after="140" w:line="288" w:lineRule="auto"/>
        <w:outlineLvl w:val="0"/>
        <w:rPr>
          <w:rFonts w:hint="eastAsia"/>
        </w:rPr>
      </w:pPr>
      <w:bookmarkStart w:id="15" w:name="heading_19"/>
      <w:r>
        <w:rPr>
          <w:rFonts w:ascii="Arial" w:eastAsia="等线" w:hAnsi="Arial" w:cs="Arial"/>
          <w:b/>
          <w:sz w:val="36"/>
        </w:rPr>
        <w:t xml:space="preserve">5 </w:t>
      </w:r>
      <w:r>
        <w:rPr>
          <w:rFonts w:ascii="Arial" w:eastAsia="等线" w:hAnsi="Arial" w:cs="Arial"/>
          <w:b/>
          <w:sz w:val="36"/>
        </w:rPr>
        <w:t>功能需求详细说明</w:t>
      </w:r>
      <w:bookmarkEnd w:id="15"/>
    </w:p>
    <w:p w14:paraId="5E0CA521" w14:textId="77777777" w:rsidR="009206B8" w:rsidRDefault="00000000">
      <w:pPr>
        <w:spacing w:before="320" w:after="120" w:line="288" w:lineRule="auto"/>
        <w:outlineLvl w:val="1"/>
        <w:rPr>
          <w:rFonts w:hint="eastAsia"/>
        </w:rPr>
      </w:pPr>
      <w:bookmarkStart w:id="16" w:name="heading_20"/>
      <w:r>
        <w:rPr>
          <w:rFonts w:ascii="Arial" w:eastAsia="等线" w:hAnsi="Arial" w:cs="Arial"/>
          <w:b/>
          <w:sz w:val="32"/>
        </w:rPr>
        <w:t xml:space="preserve">5.1 </w:t>
      </w:r>
      <w:r>
        <w:rPr>
          <w:rFonts w:ascii="Arial" w:eastAsia="等线" w:hAnsi="Arial" w:cs="Arial"/>
          <w:b/>
          <w:sz w:val="32"/>
        </w:rPr>
        <w:t>系统登录模块</w:t>
      </w:r>
      <w:bookmarkEnd w:id="16"/>
    </w:p>
    <w:p w14:paraId="2627DD0C" w14:textId="77777777" w:rsidR="009206B8" w:rsidRDefault="00000000">
      <w:pPr>
        <w:spacing w:before="300" w:after="120" w:line="288" w:lineRule="auto"/>
        <w:outlineLvl w:val="2"/>
        <w:rPr>
          <w:rFonts w:hint="eastAsia"/>
        </w:rPr>
      </w:pPr>
      <w:bookmarkStart w:id="17" w:name="heading_21"/>
      <w:r>
        <w:rPr>
          <w:rFonts w:ascii="Arial" w:eastAsia="等线" w:hAnsi="Arial" w:cs="Arial"/>
          <w:b/>
          <w:sz w:val="30"/>
        </w:rPr>
        <w:t xml:space="preserve">5.1.1 </w:t>
      </w:r>
      <w:r>
        <w:rPr>
          <w:rFonts w:ascii="Arial" w:eastAsia="等线" w:hAnsi="Arial" w:cs="Arial"/>
          <w:b/>
          <w:sz w:val="30"/>
        </w:rPr>
        <w:t>登录页</w:t>
      </w:r>
      <w:bookmarkEnd w:id="17"/>
    </w:p>
    <w:p w14:paraId="6257EB13" w14:textId="77777777" w:rsidR="009206B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页面元素</w:t>
      </w:r>
      <w:r>
        <w:rPr>
          <w:rFonts w:ascii="Arial" w:eastAsia="等线" w:hAnsi="Arial" w:cs="Arial"/>
        </w:rPr>
        <w:t>：系统名称、账号输入框、密码输入框、登录按钮、忘记密码链接</w:t>
      </w:r>
    </w:p>
    <w:p w14:paraId="61E2304F" w14:textId="77777777" w:rsidR="009206B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页面跳转逻辑</w:t>
      </w:r>
      <w:r>
        <w:rPr>
          <w:rFonts w:ascii="Arial" w:eastAsia="等线" w:hAnsi="Arial" w:cs="Arial"/>
        </w:rPr>
        <w:t>：</w:t>
      </w:r>
    </w:p>
    <w:p w14:paraId="3D6442EE" w14:textId="77777777" w:rsidR="009206B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- </w:t>
      </w:r>
      <w:r>
        <w:rPr>
          <w:rFonts w:ascii="Arial" w:eastAsia="等线" w:hAnsi="Arial" w:cs="Arial"/>
        </w:rPr>
        <w:t>登录成功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跳转至</w:t>
      </w:r>
      <w:r>
        <w:rPr>
          <w:rFonts w:ascii="Arial" w:eastAsia="等线" w:hAnsi="Arial" w:cs="Arial"/>
        </w:rPr>
        <w:t>BI</w:t>
      </w:r>
      <w:r>
        <w:rPr>
          <w:rFonts w:ascii="Arial" w:eastAsia="等线" w:hAnsi="Arial" w:cs="Arial"/>
        </w:rPr>
        <w:t>看板首页；</w:t>
      </w:r>
    </w:p>
    <w:p w14:paraId="4A688472" w14:textId="77777777" w:rsidR="009206B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- </w:t>
      </w:r>
      <w:r>
        <w:rPr>
          <w:rFonts w:ascii="Arial" w:eastAsia="等线" w:hAnsi="Arial" w:cs="Arial"/>
        </w:rPr>
        <w:t>无权限用户登录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提示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账号无系统访问权限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，不跳转；</w:t>
      </w:r>
    </w:p>
    <w:p w14:paraId="26ADD70B" w14:textId="77777777" w:rsidR="009206B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- Token</w:t>
      </w:r>
      <w:r>
        <w:rPr>
          <w:rFonts w:ascii="Arial" w:eastAsia="等线" w:hAnsi="Arial" w:cs="Arial"/>
        </w:rPr>
        <w:t>过期自动跳转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返回登录页，提示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登录已过期，请重新登录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。</w:t>
      </w:r>
    </w:p>
    <w:p w14:paraId="761F7B5D" w14:textId="77777777" w:rsidR="009206B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按钮交互规则</w:t>
      </w:r>
      <w:r>
        <w:rPr>
          <w:rFonts w:ascii="Arial" w:eastAsia="等线" w:hAnsi="Arial" w:cs="Arial"/>
        </w:rPr>
        <w:t>：</w:t>
      </w:r>
    </w:p>
    <w:p w14:paraId="30CC8BBB" w14:textId="77777777" w:rsidR="009206B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- </w:t>
      </w:r>
      <w:r>
        <w:rPr>
          <w:rFonts w:ascii="Arial" w:eastAsia="等线" w:hAnsi="Arial" w:cs="Arial"/>
        </w:rPr>
        <w:t>账号、密码任一为空时，登录按钮置灰不可点击；</w:t>
      </w:r>
    </w:p>
    <w:p w14:paraId="321962F8" w14:textId="77777777" w:rsidR="009206B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- </w:t>
      </w:r>
      <w:r>
        <w:rPr>
          <w:rFonts w:ascii="Arial" w:eastAsia="等线" w:hAnsi="Arial" w:cs="Arial"/>
        </w:rPr>
        <w:t>点击登录后，按钮进入加载状态，禁止重复提交；</w:t>
      </w:r>
    </w:p>
    <w:p w14:paraId="12F69C5D" w14:textId="77777777" w:rsidR="009206B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- </w:t>
      </w:r>
      <w:r>
        <w:rPr>
          <w:rFonts w:ascii="Arial" w:eastAsia="等线" w:hAnsi="Arial" w:cs="Arial"/>
        </w:rPr>
        <w:t>密码错误连续</w:t>
      </w:r>
      <w:r>
        <w:rPr>
          <w:rFonts w:ascii="Arial" w:eastAsia="等线" w:hAnsi="Arial" w:cs="Arial"/>
        </w:rPr>
        <w:t>5</w:t>
      </w:r>
      <w:r>
        <w:rPr>
          <w:rFonts w:ascii="Arial" w:eastAsia="等线" w:hAnsi="Arial" w:cs="Arial"/>
        </w:rPr>
        <w:t>次，账号锁定</w:t>
      </w:r>
      <w:r>
        <w:rPr>
          <w:rFonts w:ascii="Arial" w:eastAsia="等线" w:hAnsi="Arial" w:cs="Arial"/>
        </w:rPr>
        <w:t>15</w:t>
      </w:r>
      <w:r>
        <w:rPr>
          <w:rFonts w:ascii="Arial" w:eastAsia="等线" w:hAnsi="Arial" w:cs="Arial"/>
        </w:rPr>
        <w:t>分钟，页面提示剩余锁定时间。</w:t>
      </w:r>
    </w:p>
    <w:p w14:paraId="19D94E37" w14:textId="77777777" w:rsidR="009206B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异常流程</w:t>
      </w:r>
      <w:r>
        <w:rPr>
          <w:rFonts w:ascii="Arial" w:eastAsia="等线" w:hAnsi="Arial" w:cs="Arial"/>
        </w:rPr>
        <w:t>：</w:t>
      </w:r>
    </w:p>
    <w:p w14:paraId="409A50D3" w14:textId="77777777" w:rsidR="009206B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 </w:t>
      </w:r>
      <w:r>
        <w:rPr>
          <w:rFonts w:ascii="Arial" w:eastAsia="等线" w:hAnsi="Arial" w:cs="Arial"/>
        </w:rPr>
        <w:t>网络异常：点击登录无响应时，提示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网络连接异常，请检查网络后重试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；</w:t>
      </w:r>
    </w:p>
    <w:p w14:paraId="7B1B7502" w14:textId="77777777" w:rsidR="009206B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2. </w:t>
      </w:r>
      <w:r>
        <w:rPr>
          <w:rFonts w:ascii="Arial" w:eastAsia="等线" w:hAnsi="Arial" w:cs="Arial"/>
        </w:rPr>
        <w:t>服务器异常：提示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系统繁忙，请稍后再试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，不暴露具体错误信息；</w:t>
      </w:r>
    </w:p>
    <w:p w14:paraId="6764BD11" w14:textId="77777777" w:rsidR="009206B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3. </w:t>
      </w:r>
      <w:r>
        <w:rPr>
          <w:rFonts w:ascii="Arial" w:eastAsia="等线" w:hAnsi="Arial" w:cs="Arial"/>
        </w:rPr>
        <w:t>账号禁用：提示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账号已被禁用，请联系管理员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。</w:t>
      </w:r>
    </w:p>
    <w:p w14:paraId="1EB63262" w14:textId="77777777" w:rsidR="009206B8" w:rsidRDefault="00000000">
      <w:pPr>
        <w:spacing w:before="300" w:after="120" w:line="288" w:lineRule="auto"/>
        <w:outlineLvl w:val="2"/>
        <w:rPr>
          <w:rFonts w:hint="eastAsia"/>
        </w:rPr>
      </w:pPr>
      <w:bookmarkStart w:id="18" w:name="heading_22"/>
      <w:r>
        <w:rPr>
          <w:rFonts w:ascii="Arial" w:eastAsia="等线" w:hAnsi="Arial" w:cs="Arial"/>
          <w:b/>
          <w:sz w:val="30"/>
        </w:rPr>
        <w:t xml:space="preserve">5.1.2 </w:t>
      </w:r>
      <w:r>
        <w:rPr>
          <w:rFonts w:ascii="Arial" w:eastAsia="等线" w:hAnsi="Arial" w:cs="Arial"/>
          <w:b/>
          <w:sz w:val="30"/>
        </w:rPr>
        <w:t>找回密码</w:t>
      </w:r>
      <w:bookmarkEnd w:id="18"/>
    </w:p>
    <w:p w14:paraId="4EB7A115" w14:textId="77777777" w:rsidR="009206B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交互形式</w:t>
      </w:r>
      <w:r>
        <w:rPr>
          <w:rFonts w:ascii="Arial" w:eastAsia="等线" w:hAnsi="Arial" w:cs="Arial"/>
        </w:rPr>
        <w:t>：弹窗形式，不跳转新页面</w:t>
      </w:r>
    </w:p>
    <w:p w14:paraId="75AB8768" w14:textId="77777777" w:rsidR="009206B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流程</w:t>
      </w:r>
      <w:r>
        <w:rPr>
          <w:rFonts w:ascii="Arial" w:eastAsia="等线" w:hAnsi="Arial" w:cs="Arial"/>
        </w:rPr>
        <w:t>：输入用户名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输入绑定邮箱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提交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提示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重置链接已发送至邮箱</w:t>
      </w:r>
      <w:r>
        <w:rPr>
          <w:rFonts w:ascii="Arial" w:eastAsia="等线" w:hAnsi="Arial" w:cs="Arial"/>
        </w:rPr>
        <w:t>”→</w:t>
      </w:r>
      <w:r>
        <w:rPr>
          <w:rFonts w:ascii="Arial" w:eastAsia="等线" w:hAnsi="Arial" w:cs="Arial"/>
        </w:rPr>
        <w:t>关闭弹窗</w:t>
      </w:r>
    </w:p>
    <w:p w14:paraId="50768662" w14:textId="77777777" w:rsidR="009206B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异常</w:t>
      </w:r>
      <w:r>
        <w:rPr>
          <w:rFonts w:ascii="Arial" w:eastAsia="等线" w:hAnsi="Arial" w:cs="Arial"/>
        </w:rPr>
        <w:t>：用户名或邮箱不匹配时，提示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账号与绑定邮箱不匹配，请核对后重试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。</w:t>
      </w:r>
    </w:p>
    <w:p w14:paraId="6E0E4320" w14:textId="77777777" w:rsidR="009206B8" w:rsidRDefault="00000000">
      <w:pPr>
        <w:spacing w:before="320" w:after="120" w:line="288" w:lineRule="auto"/>
        <w:outlineLvl w:val="1"/>
        <w:rPr>
          <w:rFonts w:hint="eastAsia"/>
        </w:rPr>
      </w:pPr>
      <w:bookmarkStart w:id="19" w:name="heading_23"/>
      <w:r>
        <w:rPr>
          <w:rFonts w:ascii="Arial" w:eastAsia="等线" w:hAnsi="Arial" w:cs="Arial"/>
          <w:b/>
          <w:sz w:val="32"/>
        </w:rPr>
        <w:lastRenderedPageBreak/>
        <w:t xml:space="preserve">5.2 </w:t>
      </w:r>
      <w:r>
        <w:rPr>
          <w:rFonts w:ascii="Arial" w:eastAsia="等线" w:hAnsi="Arial" w:cs="Arial"/>
          <w:b/>
          <w:sz w:val="32"/>
        </w:rPr>
        <w:t>项目管理模块</w:t>
      </w:r>
      <w:bookmarkEnd w:id="19"/>
    </w:p>
    <w:p w14:paraId="3432278D" w14:textId="77777777" w:rsidR="009206B8" w:rsidRDefault="00000000">
      <w:pPr>
        <w:spacing w:before="300" w:after="120" w:line="288" w:lineRule="auto"/>
        <w:outlineLvl w:val="2"/>
        <w:rPr>
          <w:rFonts w:hint="eastAsia"/>
        </w:rPr>
      </w:pPr>
      <w:bookmarkStart w:id="20" w:name="heading_24"/>
      <w:r>
        <w:rPr>
          <w:rFonts w:ascii="Arial" w:eastAsia="等线" w:hAnsi="Arial" w:cs="Arial"/>
          <w:b/>
          <w:sz w:val="30"/>
        </w:rPr>
        <w:t xml:space="preserve">5.2.1 </w:t>
      </w:r>
      <w:r>
        <w:rPr>
          <w:rFonts w:ascii="Arial" w:eastAsia="等线" w:hAnsi="Arial" w:cs="Arial"/>
          <w:b/>
          <w:sz w:val="30"/>
        </w:rPr>
        <w:t>项目列表页</w:t>
      </w:r>
      <w:bookmarkEnd w:id="20"/>
    </w:p>
    <w:p w14:paraId="032408B2" w14:textId="77777777" w:rsidR="009206B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页面结构</w:t>
      </w:r>
      <w:r>
        <w:rPr>
          <w:rFonts w:ascii="Arial" w:eastAsia="等线" w:hAnsi="Arial" w:cs="Arial"/>
        </w:rPr>
        <w:t>：筛选区</w:t>
      </w:r>
      <w:r>
        <w:rPr>
          <w:rFonts w:ascii="Arial" w:eastAsia="等线" w:hAnsi="Arial" w:cs="Arial"/>
        </w:rPr>
        <w:t xml:space="preserve"> + </w:t>
      </w:r>
      <w:r>
        <w:rPr>
          <w:rFonts w:ascii="Arial" w:eastAsia="等线" w:hAnsi="Arial" w:cs="Arial"/>
        </w:rPr>
        <w:t>操作按钮区</w:t>
      </w:r>
      <w:r>
        <w:rPr>
          <w:rFonts w:ascii="Arial" w:eastAsia="等线" w:hAnsi="Arial" w:cs="Arial"/>
        </w:rPr>
        <w:t xml:space="preserve"> + </w:t>
      </w:r>
      <w:r>
        <w:rPr>
          <w:rFonts w:ascii="Arial" w:eastAsia="等线" w:hAnsi="Arial" w:cs="Arial"/>
        </w:rPr>
        <w:t>数据表格区</w:t>
      </w:r>
      <w:r>
        <w:rPr>
          <w:rFonts w:ascii="Arial" w:eastAsia="等线" w:hAnsi="Arial" w:cs="Arial"/>
        </w:rPr>
        <w:t xml:space="preserve"> + </w:t>
      </w:r>
      <w:r>
        <w:rPr>
          <w:rFonts w:ascii="Arial" w:eastAsia="等线" w:hAnsi="Arial" w:cs="Arial"/>
        </w:rPr>
        <w:t>分页区</w:t>
      </w:r>
    </w:p>
    <w:p w14:paraId="186E382F" w14:textId="77777777" w:rsidR="009206B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筛选条件</w:t>
      </w:r>
      <w:r>
        <w:rPr>
          <w:rFonts w:ascii="Arial" w:eastAsia="等线" w:hAnsi="Arial" w:cs="Arial"/>
        </w:rPr>
        <w:t>：项目名称（模糊）、项目类型、项目状态、立项时间范围、实施单位</w:t>
      </w:r>
    </w:p>
    <w:p w14:paraId="576E1A4C" w14:textId="77777777" w:rsidR="009206B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列表字段</w:t>
      </w:r>
      <w:r>
        <w:rPr>
          <w:rFonts w:ascii="Arial" w:eastAsia="等线" w:hAnsi="Arial" w:cs="Arial"/>
        </w:rPr>
        <w:t>：项目编号、项目名称、项目类型、当前阶段、项目状态、计划投资金额、立项时间、实施单位、操作列</w:t>
      </w:r>
    </w:p>
    <w:p w14:paraId="35F3C16F" w14:textId="77777777" w:rsidR="009206B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页面跳转逻辑</w:t>
      </w:r>
      <w:r>
        <w:rPr>
          <w:rFonts w:ascii="Arial" w:eastAsia="等线" w:hAnsi="Arial" w:cs="Arial"/>
        </w:rPr>
        <w:t>：</w:t>
      </w:r>
    </w:p>
    <w:p w14:paraId="63508169" w14:textId="77777777" w:rsidR="009206B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- </w:t>
      </w:r>
      <w:r>
        <w:rPr>
          <w:rFonts w:ascii="Arial" w:eastAsia="等线" w:hAnsi="Arial" w:cs="Arial"/>
        </w:rPr>
        <w:t>点击「新增项目」按钮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跳转至新增项目页面；</w:t>
      </w:r>
    </w:p>
    <w:p w14:paraId="22817AEE" w14:textId="77777777" w:rsidR="009206B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- </w:t>
      </w:r>
      <w:r>
        <w:rPr>
          <w:rFonts w:ascii="Arial" w:eastAsia="等线" w:hAnsi="Arial" w:cs="Arial"/>
        </w:rPr>
        <w:t>点击项目名称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跳转至对应项目详情页；</w:t>
      </w:r>
    </w:p>
    <w:p w14:paraId="5C55B182" w14:textId="77777777" w:rsidR="009206B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- </w:t>
      </w:r>
      <w:r>
        <w:rPr>
          <w:rFonts w:ascii="Arial" w:eastAsia="等线" w:hAnsi="Arial" w:cs="Arial"/>
        </w:rPr>
        <w:t>点击操作列「编辑」</w:t>
      </w:r>
      <w:r>
        <w:rPr>
          <w:rFonts w:ascii="Arial" w:eastAsia="等线" w:hAnsi="Arial" w:cs="Arial"/>
        </w:rPr>
        <w:t xml:space="preserve">→ </w:t>
      </w:r>
      <w:r>
        <w:rPr>
          <w:rFonts w:ascii="Arial" w:eastAsia="等线" w:hAnsi="Arial" w:cs="Arial"/>
        </w:rPr>
        <w:t>弹出项目编辑弹窗；</w:t>
      </w:r>
    </w:p>
    <w:p w14:paraId="5E87B924" w14:textId="77777777" w:rsidR="009206B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- </w:t>
      </w:r>
      <w:r>
        <w:rPr>
          <w:rFonts w:ascii="Arial" w:eastAsia="等线" w:hAnsi="Arial" w:cs="Arial"/>
        </w:rPr>
        <w:t>点击操作列「删除」</w:t>
      </w:r>
      <w:r>
        <w:rPr>
          <w:rFonts w:ascii="Arial" w:eastAsia="等线" w:hAnsi="Arial" w:cs="Arial"/>
        </w:rPr>
        <w:t xml:space="preserve">→ </w:t>
      </w:r>
      <w:r>
        <w:rPr>
          <w:rFonts w:ascii="Arial" w:eastAsia="等线" w:hAnsi="Arial" w:cs="Arial"/>
        </w:rPr>
        <w:t>弹出二次确认弹窗；</w:t>
      </w:r>
    </w:p>
    <w:p w14:paraId="17D69005" w14:textId="77777777" w:rsidR="009206B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- </w:t>
      </w:r>
      <w:r>
        <w:rPr>
          <w:rFonts w:ascii="Arial" w:eastAsia="等线" w:hAnsi="Arial" w:cs="Arial"/>
        </w:rPr>
        <w:t>点击状态标签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自动按该状态筛选列表。</w:t>
      </w:r>
    </w:p>
    <w:p w14:paraId="1D5FBF8C" w14:textId="77777777" w:rsidR="009206B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按钮权限显隐</w:t>
      </w:r>
      <w:r>
        <w:rPr>
          <w:rFonts w:ascii="Arial" w:eastAsia="等线" w:hAnsi="Arial" w:cs="Arial"/>
        </w:rPr>
        <w:t>：</w:t>
      </w:r>
    </w:p>
    <w:p w14:paraId="7D442C61" w14:textId="77777777" w:rsidR="009206B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- </w:t>
      </w:r>
      <w:r>
        <w:rPr>
          <w:rFonts w:ascii="Arial" w:eastAsia="等线" w:hAnsi="Arial" w:cs="Arial"/>
        </w:rPr>
        <w:t>项目实施单位：仅显示本单位项目的「编辑」「删除」按钮，草稿状态可删除；</w:t>
      </w:r>
    </w:p>
    <w:p w14:paraId="3B67933A" w14:textId="77777777" w:rsidR="009206B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- </w:t>
      </w:r>
      <w:r>
        <w:rPr>
          <w:rFonts w:ascii="Arial" w:eastAsia="等线" w:hAnsi="Arial" w:cs="Arial"/>
        </w:rPr>
        <w:t>管理员：显示所有项目的「编辑」「删除」按钮；</w:t>
      </w:r>
    </w:p>
    <w:p w14:paraId="0F87FA01" w14:textId="77777777" w:rsidR="009206B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- </w:t>
      </w:r>
      <w:r>
        <w:rPr>
          <w:rFonts w:ascii="Arial" w:eastAsia="等线" w:hAnsi="Arial" w:cs="Arial"/>
        </w:rPr>
        <w:t>审批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管理层：仅显示「查看」按钮。</w:t>
      </w:r>
    </w:p>
    <w:p w14:paraId="6E8EBB59" w14:textId="77777777" w:rsidR="009206B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异常流程</w:t>
      </w:r>
      <w:r>
        <w:rPr>
          <w:rFonts w:ascii="Arial" w:eastAsia="等线" w:hAnsi="Arial" w:cs="Arial"/>
        </w:rPr>
        <w:t>：</w:t>
      </w:r>
    </w:p>
    <w:p w14:paraId="7F6E6F2B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ab/>
        <w:t>筛选无结果：表格区域显示统一空状态；</w:t>
      </w:r>
    </w:p>
    <w:p w14:paraId="4AABBAEF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ab/>
        <w:t>删除失败：提示 “删除失败，该项目存在关联数据”；</w:t>
      </w:r>
    </w:p>
    <w:p w14:paraId="392F3579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ab/>
        <w:t>导出失败：提示 “导出失败，请稍后重试”，提供重试按钮。</w:t>
      </w:r>
    </w:p>
    <w:p w14:paraId="632323D8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5.2.2 新增项目页</w:t>
      </w:r>
    </w:p>
    <w:p w14:paraId="5622FAD8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表单字段：项目名称、项目类型、实施单位、计划投资金额、计划开始时间、计划结束时间、项目负责人、联系电话、项目简介</w:t>
      </w:r>
    </w:p>
    <w:p w14:paraId="16FE2775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表单校验规则：</w:t>
      </w:r>
    </w:p>
    <w:p w14:paraId="2F3C7811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  <w:t>必填项标红星，失焦即时校验；</w:t>
      </w:r>
    </w:p>
    <w:p w14:paraId="3DD6DF5F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  <w:t>投资金额仅允许输入正数，保留两位小数；</w:t>
      </w:r>
    </w:p>
    <w:p w14:paraId="77440604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  <w:t>计划结束时间不得早于开始时间；</w:t>
      </w:r>
    </w:p>
    <w:p w14:paraId="07A7C4BD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  <w:t>项目名称长度不超过 100 字符。</w:t>
      </w:r>
    </w:p>
    <w:p w14:paraId="4A332EBF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按钮交互：</w:t>
      </w:r>
    </w:p>
    <w:p w14:paraId="2895360C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lastRenderedPageBreak/>
        <w:t>•</w:t>
      </w:r>
      <w:r>
        <w:rPr>
          <w:rFonts w:hint="eastAsia"/>
        </w:rPr>
        <w:tab/>
        <w:t>「保存草稿」：保存后项目状态为「新增」，返回列表页；</w:t>
      </w:r>
    </w:p>
    <w:p w14:paraId="7F4729F8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  <w:t>「提交立项」：弹出确认弹窗，确认后状态变更为「拟建」，返回列表页；</w:t>
      </w:r>
    </w:p>
    <w:p w14:paraId="68221776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  <w:t>「取消」：若表单已填写内容，弹出未保存提示，确认后返回列表。</w:t>
      </w:r>
    </w:p>
    <w:p w14:paraId="7EEAFA2E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5.2.3 项目详情页</w:t>
      </w:r>
    </w:p>
    <w:p w14:paraId="178CC1A1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页面结构：项目基础信息栏 + 进度条 + 生命周期时间轴 + 环节详情区</w:t>
      </w:r>
    </w:p>
    <w:p w14:paraId="0DED0E57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时间轴交互：</w:t>
      </w:r>
    </w:p>
    <w:p w14:paraId="5A4BD2B5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  <w:t>点击左侧阶段名称 → 右侧滚动定位至对应阶段；</w:t>
      </w:r>
    </w:p>
    <w:p w14:paraId="29DF3EF3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  <w:t>已完成环节显示绿色对勾，进行中显示橙色圆点，未开始显示灰色圆点；</w:t>
      </w:r>
    </w:p>
    <w:p w14:paraId="747EB7E8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  <w:t>点击单个环节 → 展开该环节的详细信息。</w:t>
      </w:r>
    </w:p>
    <w:p w14:paraId="3C6231FF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环节详情内容：工作要求、制度依据、注意事项、潜在风险、实施情况、关联问题、关联经验</w:t>
      </w:r>
    </w:p>
    <w:p w14:paraId="1E24E113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操作入口：每个环节右下角显示「录入实施情况」「提交问题」「提交经验」按钮。</w:t>
      </w:r>
    </w:p>
    <w:p w14:paraId="07DB5CCA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状态联动规则：</w:t>
      </w:r>
    </w:p>
    <w:p w14:paraId="05835E6B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ab/>
        <w:t>某一环节标记为完成后，自动进入下一环节；</w:t>
      </w:r>
    </w:p>
    <w:p w14:paraId="1BC9E8B8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ab/>
        <w:t>所有环节全部完成后，项目状态自动更新为「建设完毕」；</w:t>
      </w:r>
    </w:p>
    <w:p w14:paraId="2BF19703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ab/>
        <w:t>驳回环节时，环节状态退回为「进行中」，项目状态同步回退。</w:t>
      </w:r>
    </w:p>
    <w:p w14:paraId="6E3B2275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5.2.4 实施情况录入弹窗</w:t>
      </w:r>
    </w:p>
    <w:p w14:paraId="6DA5D092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表单内容：完成情况说明（富文本）、上传图片、上传附件、完成时间、是否标记完成</w:t>
      </w:r>
    </w:p>
    <w:p w14:paraId="0D3F6ACD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交互规则：</w:t>
      </w:r>
    </w:p>
    <w:p w14:paraId="54F0F464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  <w:t>富文本支持文字、表格、图片插入；</w:t>
      </w:r>
    </w:p>
    <w:p w14:paraId="3ADC89D4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  <w:t>附件支持 PDF、Word、Excel 格式，单个文件不超过 50M；</w:t>
      </w:r>
    </w:p>
    <w:p w14:paraId="39A05A44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  <w:t>勾选「标记完成」后提交，环节状态自动变更为已完成。</w:t>
      </w:r>
    </w:p>
    <w:p w14:paraId="57B3AAC8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5.3 知识库模块</w:t>
      </w:r>
    </w:p>
    <w:p w14:paraId="22ABB0D2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页面结构：左侧树形导航 + 右侧内容详情区</w:t>
      </w:r>
    </w:p>
    <w:p w14:paraId="2FAB2CED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导航交互：</w:t>
      </w:r>
    </w:p>
    <w:p w14:paraId="54E74242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  <w:t>按 “项目阶段→关键环节” 两级树形展示；</w:t>
      </w:r>
    </w:p>
    <w:p w14:paraId="46E5C6BA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  <w:t>支持展开 / 收起阶段，点击环节切换右侧内容；</w:t>
      </w:r>
    </w:p>
    <w:p w14:paraId="7805A4DC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  <w:t>支持搜索环节名称，匹配结果高亮显示。</w:t>
      </w:r>
    </w:p>
    <w:p w14:paraId="0B927D38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详情区内容：工作要求、法律政策依据、注意事项、潜在风险、关联制度文件</w:t>
      </w:r>
    </w:p>
    <w:p w14:paraId="0DDA7309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lastRenderedPageBreak/>
        <w:t>制度文件交互：</w:t>
      </w:r>
    </w:p>
    <w:p w14:paraId="107BE1C3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  <w:t>点击「预览」→ 弹出文件预览弹窗，支持在线查看；</w:t>
      </w:r>
    </w:p>
    <w:p w14:paraId="7B909FDF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  <w:t>点击「下载」→ 触发浏览器本地下载。</w:t>
      </w:r>
    </w:p>
    <w:p w14:paraId="76522A64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异常流程：</w:t>
      </w:r>
    </w:p>
    <w:p w14:paraId="49312C3F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  <w:t>搜索无匹配结果：右侧显示 “未找到匹配的环节内容”；</w:t>
      </w:r>
    </w:p>
    <w:p w14:paraId="7E7B58B4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  <w:t>文件预览失败：提示 “文件预览失败，请下载后查看”。</w:t>
      </w:r>
    </w:p>
    <w:p w14:paraId="5D070034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5.4 问题库模块</w:t>
      </w:r>
    </w:p>
    <w:p w14:paraId="709FACD2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5.4.1 问题列表页</w:t>
      </w:r>
    </w:p>
    <w:p w14:paraId="38B5DDA4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展示模式：支持列表模式 / 卡片模式切换</w:t>
      </w:r>
    </w:p>
    <w:p w14:paraId="34049F0A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筛选条件：关键词、所属项目阶段、所属关键环节、提交时间范围</w:t>
      </w:r>
    </w:p>
    <w:p w14:paraId="305620E5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列表字段：问题标题、所属阶段、所属环节、关联项目、提交单位、提交时间</w:t>
      </w:r>
    </w:p>
    <w:p w14:paraId="7338B7FF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跳转逻辑：点击问题标题 → 跳转至问题详情页；点击关联项目 → 跳转至项目详情页。</w:t>
      </w:r>
    </w:p>
    <w:p w14:paraId="61F7A46D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5.4.2 问题详情页</w:t>
      </w:r>
    </w:p>
    <w:p w14:paraId="746BCDEC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展示内容：问题描述、原因分析、整改措施、所属阶段、所属环节、关联项目、提交单位、审核时间</w:t>
      </w:r>
    </w:p>
    <w:p w14:paraId="66C7DF40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关联跳转：支持一键跳转到对应知识库环节、对应项目详情。</w:t>
      </w:r>
    </w:p>
    <w:p w14:paraId="1CCC98A8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5.4.3 问题审核流程</w:t>
      </w:r>
    </w:p>
    <w:p w14:paraId="700928EA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ab/>
        <w:t>提交问题 → 状态为「待审核」，仅提交单位和审核员可见；</w:t>
      </w:r>
    </w:p>
    <w:p w14:paraId="2A738894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ab/>
        <w:t>审核通过 → 状态变为「已发布」，全平台可见；</w:t>
      </w:r>
    </w:p>
    <w:p w14:paraId="2D4B5B13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ab/>
        <w:t>审核驳回 → 状态变为「已驳回」，需填写驳回原因，退回提交单位修改；</w:t>
      </w:r>
    </w:p>
    <w:p w14:paraId="3EF1C26B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</w:rPr>
        <w:tab/>
        <w:t>驳回后可编辑重新提交，再次进入待审核状态。</w:t>
      </w:r>
    </w:p>
    <w:p w14:paraId="5BBC4688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5.5 经验库模块</w:t>
      </w:r>
    </w:p>
    <w:p w14:paraId="60EAAA11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整体交互、审核流程与问题库完全一致，业务字段替换为经验标题、经验做法、成效说明、适用场景。</w:t>
      </w:r>
    </w:p>
    <w:p w14:paraId="258B4623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5.6 BI 看板模块</w:t>
      </w:r>
    </w:p>
    <w:p w14:paraId="6B0E7F22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页面结构：顶部指标卡片 + 下方图表区</w:t>
      </w:r>
    </w:p>
    <w:p w14:paraId="26303410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指标卡片：项目总数、在建项目数、已完工项目数、总计划投资额</w:t>
      </w:r>
    </w:p>
    <w:p w14:paraId="224A1544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图表内容：</w:t>
      </w:r>
    </w:p>
    <w:p w14:paraId="0F1EA82C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ab/>
        <w:t>项目状态分布饼图；</w:t>
      </w:r>
    </w:p>
    <w:p w14:paraId="26266AFD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ab/>
        <w:t>各阶段问题数量柱状图；</w:t>
      </w:r>
    </w:p>
    <w:p w14:paraId="2AE33EEF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lastRenderedPageBreak/>
        <w:t>3.</w:t>
      </w:r>
      <w:r>
        <w:rPr>
          <w:rFonts w:hint="eastAsia"/>
        </w:rPr>
        <w:tab/>
        <w:t>项目进度趋势折线图。</w:t>
      </w:r>
    </w:p>
    <w:p w14:paraId="6AF21430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交互规则：</w:t>
      </w:r>
    </w:p>
    <w:p w14:paraId="63FD6C92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  <w:t>点击饼图、柱状图对应区块 → 跳转至对应列表页并自动筛选；</w:t>
      </w:r>
    </w:p>
    <w:p w14:paraId="0C3B160D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  <w:t>支持按时间范围、项目类型切换统计维度；</w:t>
      </w:r>
    </w:p>
    <w:p w14:paraId="51C9B19C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  <w:t>实施单位角色仅展示本单位统计数据。</w:t>
      </w:r>
    </w:p>
    <w:p w14:paraId="41AF930D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刷新规则：</w:t>
      </w:r>
    </w:p>
    <w:p w14:paraId="07A92A59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  <w:t>页面打开时加载一次数据；</w:t>
      </w:r>
    </w:p>
    <w:p w14:paraId="7FCA5CE3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  <w:t>支持手动点击刷新按钮更新数据；</w:t>
      </w:r>
    </w:p>
    <w:p w14:paraId="115A7863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  <w:t>统计数据缓存 5 分钟，提升访问速度。</w:t>
      </w:r>
    </w:p>
    <w:p w14:paraId="56C9349F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5.7 系统配置与管理模块</w:t>
      </w:r>
    </w:p>
    <w:p w14:paraId="7FF49C9D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通用交互规则</w:t>
      </w:r>
    </w:p>
    <w:p w14:paraId="66291F9B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ab/>
        <w:t>所有配置页均采用 “列表 + 新增 / 编辑弹窗” 模式，不跳转新页面；</w:t>
      </w:r>
    </w:p>
    <w:p w14:paraId="52AE5ECA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ab/>
        <w:t>支持按名称搜索、分页展示；</w:t>
      </w:r>
    </w:p>
    <w:p w14:paraId="0677514A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ab/>
        <w:t>删除操作必须二次确认，有关联数据的禁止删除并提示原因；</w:t>
      </w:r>
    </w:p>
    <w:p w14:paraId="2A76388F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</w:rPr>
        <w:tab/>
        <w:t>配置修改保存后实时生效，前端自动刷新列表。</w:t>
      </w:r>
    </w:p>
    <w:p w14:paraId="14649407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重点配置说明</w:t>
      </w:r>
    </w:p>
    <w:p w14:paraId="718F8E5B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ab/>
        <w:t>阶段节点配置：支持拖拽调整阶段、环节的排序顺序；</w:t>
      </w:r>
    </w:p>
    <w:p w14:paraId="2B5533A5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ab/>
        <w:t>字段配置：支持新增自定义字段，设置字段类型（文本、数字、日期）、是否必填；</w:t>
      </w:r>
    </w:p>
    <w:p w14:paraId="7EAAFAB5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ab/>
        <w:t>用户管理：支持重置用户密码、禁用 / 启用账号、分配角色；</w:t>
      </w:r>
    </w:p>
    <w:p w14:paraId="0060F3AF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</w:rPr>
        <w:tab/>
        <w:t>操作日志：记录操作人、操作时间、操作类型、操作内容，支持按条件筛选查询，不可删除。</w:t>
      </w:r>
    </w:p>
    <w:p w14:paraId="227132DA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5.8 数据导出模块</w:t>
      </w:r>
    </w:p>
    <w:p w14:paraId="6BB8AA76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导出入口：各列表页顶部「导出」按钮</w:t>
      </w:r>
    </w:p>
    <w:p w14:paraId="26707438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导出配置：弹出配置弹窗，可选择导出字段、筛选条件</w:t>
      </w:r>
    </w:p>
    <w:p w14:paraId="43274BDB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导出格式：统一 Excel 格式</w:t>
      </w:r>
    </w:p>
    <w:p w14:paraId="5595DD49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导出规则：</w:t>
      </w:r>
    </w:p>
    <w:p w14:paraId="7157135B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ab/>
        <w:t>按当前筛选条件导出对应数据；</w:t>
      </w:r>
    </w:p>
    <w:p w14:paraId="348E8218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ab/>
        <w:t>大数据量支持异步导出，生成后提示下载；</w:t>
      </w:r>
    </w:p>
    <w:p w14:paraId="5A21AC42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ab/>
        <w:t>导出权限与列表查看权限一致，实施单位仅导出本单位数据。</w:t>
      </w:r>
    </w:p>
    <w:p w14:paraId="58DA3C23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lastRenderedPageBreak/>
        <w:t>________________________________________</w:t>
      </w:r>
    </w:p>
    <w:p w14:paraId="4741F497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6 全局前端交互统一规范</w:t>
      </w:r>
    </w:p>
    <w:p w14:paraId="48511195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6.1 布局规范</w:t>
      </w:r>
    </w:p>
    <w:p w14:paraId="691C5AF7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ab/>
        <w:t>页面内容区统一左右内边距 24px，上下内边距 20px；</w:t>
      </w:r>
    </w:p>
    <w:p w14:paraId="7FDAADC3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ab/>
        <w:t>卡片与卡片之间间距统一 16px；</w:t>
      </w:r>
    </w:p>
    <w:p w14:paraId="03491199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ab/>
        <w:t>表单标签统一右对齐，标签与输入框间距统一 8px；</w:t>
      </w:r>
    </w:p>
    <w:p w14:paraId="2534C285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</w:rPr>
        <w:tab/>
        <w:t>弹窗底部操作按钮统一右对齐，主按钮在最右侧。</w:t>
      </w:r>
    </w:p>
    <w:p w14:paraId="74173B09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6.2 组件使用规范</w:t>
      </w:r>
    </w:p>
    <w:p w14:paraId="3A40CD7E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ab/>
        <w:t>所有业务页面必须使用封装后的基础组件（BasePage、BaseCard、BaseTable 等）；</w:t>
      </w:r>
    </w:p>
    <w:p w14:paraId="6318331D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ab/>
        <w:t>按钮尺寸、圆角、色值统一遵循全局设计变量；</w:t>
      </w:r>
    </w:p>
    <w:p w14:paraId="326DBF4B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ab/>
        <w:t>同类型操作按钮位置保持一致，避免页面间差异。</w:t>
      </w:r>
    </w:p>
    <w:p w14:paraId="37507F55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6.3 表单校验规则</w:t>
      </w:r>
    </w:p>
    <w:p w14:paraId="2631A69D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ab/>
        <w:t>必填项统一在标签右侧加红色星号；</w:t>
      </w:r>
    </w:p>
    <w:p w14:paraId="59D19A7E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ab/>
        <w:t>输入框失焦时触发校验，错误提示显示在输入框下方，红色小字；</w:t>
      </w:r>
    </w:p>
    <w:p w14:paraId="5920BC39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ab/>
        <w:t>提交表单时统一校验全部字段，校验不通过自动定位到第一个错误项；</w:t>
      </w:r>
    </w:p>
    <w:p w14:paraId="57E1B87D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</w:rPr>
        <w:tab/>
        <w:t>数字类输入框限制输入格式，禁止输入非法字符。</w:t>
      </w:r>
    </w:p>
    <w:p w14:paraId="096F6ED4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6.4 状态标签规范</w:t>
      </w:r>
    </w:p>
    <w:p w14:paraId="12FB5F36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表格</w:t>
      </w:r>
    </w:p>
    <w:p w14:paraId="508043D4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状态类型</w:t>
      </w:r>
      <w:r>
        <w:rPr>
          <w:rFonts w:hint="eastAsia"/>
        </w:rPr>
        <w:tab/>
        <w:t>颜色</w:t>
      </w:r>
      <w:r>
        <w:rPr>
          <w:rFonts w:hint="eastAsia"/>
        </w:rPr>
        <w:tab/>
        <w:t>适用场景</w:t>
      </w:r>
    </w:p>
    <w:p w14:paraId="63B6F21B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成功绿</w:t>
      </w:r>
      <w:r>
        <w:rPr>
          <w:rFonts w:hint="eastAsia"/>
        </w:rPr>
        <w:tab/>
        <w:t>绿色</w:t>
      </w:r>
      <w:r>
        <w:rPr>
          <w:rFonts w:hint="eastAsia"/>
        </w:rPr>
        <w:tab/>
        <w:t>已完成、已通过、建设完毕</w:t>
      </w:r>
    </w:p>
    <w:p w14:paraId="7C72EAB2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警告橙</w:t>
      </w:r>
      <w:r>
        <w:rPr>
          <w:rFonts w:hint="eastAsia"/>
        </w:rPr>
        <w:tab/>
        <w:t>橙色</w:t>
      </w:r>
      <w:r>
        <w:rPr>
          <w:rFonts w:hint="eastAsia"/>
        </w:rPr>
        <w:tab/>
        <w:t>进行中、待审核、在建</w:t>
      </w:r>
    </w:p>
    <w:p w14:paraId="5FA2964A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危险红</w:t>
      </w:r>
      <w:r>
        <w:rPr>
          <w:rFonts w:hint="eastAsia"/>
        </w:rPr>
        <w:tab/>
        <w:t>红色</w:t>
      </w:r>
      <w:r>
        <w:rPr>
          <w:rFonts w:hint="eastAsia"/>
        </w:rPr>
        <w:tab/>
        <w:t>已驳回、逾期、风险问题</w:t>
      </w:r>
    </w:p>
    <w:p w14:paraId="7B6C76D0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信息蓝</w:t>
      </w:r>
      <w:r>
        <w:rPr>
          <w:rFonts w:hint="eastAsia"/>
        </w:rPr>
        <w:tab/>
        <w:t>蓝色</w:t>
      </w:r>
      <w:r>
        <w:rPr>
          <w:rFonts w:hint="eastAsia"/>
        </w:rPr>
        <w:tab/>
        <w:t>拟建、进行中</w:t>
      </w:r>
    </w:p>
    <w:p w14:paraId="0B16F2EA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默认灰</w:t>
      </w:r>
      <w:r>
        <w:rPr>
          <w:rFonts w:hint="eastAsia"/>
        </w:rPr>
        <w:tab/>
        <w:t>灰色</w:t>
      </w:r>
      <w:r>
        <w:rPr>
          <w:rFonts w:hint="eastAsia"/>
        </w:rPr>
        <w:tab/>
        <w:t>草稿、未开始</w:t>
      </w:r>
    </w:p>
    <w:p w14:paraId="0A71BD79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6.5 消息反馈规范</w:t>
      </w:r>
    </w:p>
    <w:p w14:paraId="487E82DA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ab/>
        <w:t>操作成功：顶部绿色提示，3 秒后自动消失；</w:t>
      </w:r>
    </w:p>
    <w:p w14:paraId="386ED25E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ab/>
        <w:t>操作失败：顶部红色提示，需用户手动关闭或自动消失；</w:t>
      </w:r>
    </w:p>
    <w:p w14:paraId="0E892C94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ab/>
        <w:t>警告提示：橙色提示，用于提醒类信息；</w:t>
      </w:r>
    </w:p>
    <w:p w14:paraId="3F7FE7BB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</w:rPr>
        <w:tab/>
        <w:t>确认弹窗：删除、驳回、提交等重要操作必须弹出二次确认框。</w:t>
      </w:r>
    </w:p>
    <w:p w14:paraId="28E9D317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lastRenderedPageBreak/>
        <w:t>6.6 空状态规范</w:t>
      </w:r>
    </w:p>
    <w:p w14:paraId="2D53F13F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ab/>
        <w:t>所有列表、详情无数据时，统一显示空状态图标 +“暂无数据” 文字；</w:t>
      </w:r>
    </w:p>
    <w:p w14:paraId="085ADA34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ab/>
        <w:t>搜索无结果时，提示 “未找到匹配结果，请更换关键词重试”；</w:t>
      </w:r>
    </w:p>
    <w:p w14:paraId="2071A7FA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ab/>
        <w:t>无权限页面跳转至 403 页面，提示 “您暂无该页面访问权限”。</w:t>
      </w:r>
    </w:p>
    <w:p w14:paraId="4345E64E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6.7 异常页面规范</w:t>
      </w:r>
    </w:p>
    <w:p w14:paraId="6BA118EC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  <w:t>403 无权限：显示提示文字 + 返回首页按钮；</w:t>
      </w:r>
    </w:p>
    <w:p w14:paraId="1E4606BB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  <w:t>404 页面不存在：显示提示文字 + 返回首页按钮；</w:t>
      </w:r>
    </w:p>
    <w:p w14:paraId="7F7CE41C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  <w:t>500 系统错误：显示 “系统繁忙，请稍后再试”+ 刷新按钮。</w:t>
      </w:r>
    </w:p>
    <w:p w14:paraId="7547FE81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________________________________________</w:t>
      </w:r>
    </w:p>
    <w:p w14:paraId="65FB9046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7 数据字典与枚举定义</w:t>
      </w:r>
    </w:p>
    <w:p w14:paraId="7EDABF8B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7.1 项目状态枚举</w:t>
      </w:r>
    </w:p>
    <w:p w14:paraId="28F329D7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表格</w:t>
      </w:r>
    </w:p>
    <w:p w14:paraId="1398D7C7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枚举值</w:t>
      </w:r>
      <w:r>
        <w:rPr>
          <w:rFonts w:hint="eastAsia"/>
        </w:rPr>
        <w:tab/>
        <w:t>显示文字</w:t>
      </w:r>
      <w:r>
        <w:rPr>
          <w:rFonts w:hint="eastAsia"/>
        </w:rPr>
        <w:tab/>
        <w:t>说明</w:t>
      </w:r>
    </w:p>
    <w:p w14:paraId="699AA962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0</w:t>
      </w:r>
      <w:r>
        <w:rPr>
          <w:rFonts w:hint="eastAsia"/>
        </w:rPr>
        <w:tab/>
        <w:t>新增（草稿）</w:t>
      </w:r>
      <w:r>
        <w:rPr>
          <w:rFonts w:hint="eastAsia"/>
        </w:rPr>
        <w:tab/>
        <w:t>刚创建未提交</w:t>
      </w:r>
    </w:p>
    <w:p w14:paraId="6D61085D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ab/>
        <w:t>拟建</w:t>
      </w:r>
      <w:r>
        <w:rPr>
          <w:rFonts w:hint="eastAsia"/>
        </w:rPr>
        <w:tab/>
        <w:t>已提交立项</w:t>
      </w:r>
    </w:p>
    <w:p w14:paraId="3E8AC9FA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ab/>
        <w:t>在建</w:t>
      </w:r>
      <w:r>
        <w:rPr>
          <w:rFonts w:hint="eastAsia"/>
        </w:rPr>
        <w:tab/>
        <w:t>实施进行中</w:t>
      </w:r>
    </w:p>
    <w:p w14:paraId="6D734EC3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ab/>
        <w:t>建设完毕</w:t>
      </w:r>
      <w:r>
        <w:rPr>
          <w:rFonts w:hint="eastAsia"/>
        </w:rPr>
        <w:tab/>
        <w:t>所有环节完成</w:t>
      </w:r>
    </w:p>
    <w:p w14:paraId="7BA191F6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7.2 审核状态枚举</w:t>
      </w:r>
    </w:p>
    <w:p w14:paraId="006985C7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表格</w:t>
      </w:r>
    </w:p>
    <w:p w14:paraId="6B3DDD0F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枚举值</w:t>
      </w:r>
      <w:r>
        <w:rPr>
          <w:rFonts w:hint="eastAsia"/>
        </w:rPr>
        <w:tab/>
        <w:t>显示文字</w:t>
      </w:r>
      <w:r>
        <w:rPr>
          <w:rFonts w:hint="eastAsia"/>
        </w:rPr>
        <w:tab/>
        <w:t>说明</w:t>
      </w:r>
    </w:p>
    <w:p w14:paraId="3F568A60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0</w:t>
      </w:r>
      <w:r>
        <w:rPr>
          <w:rFonts w:hint="eastAsia"/>
        </w:rPr>
        <w:tab/>
        <w:t>待审核</w:t>
      </w:r>
      <w:r>
        <w:rPr>
          <w:rFonts w:hint="eastAsia"/>
        </w:rPr>
        <w:tab/>
        <w:t>提交后未审核</w:t>
      </w:r>
    </w:p>
    <w:p w14:paraId="76076BC0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ab/>
        <w:t>已通过</w:t>
      </w:r>
      <w:r>
        <w:rPr>
          <w:rFonts w:hint="eastAsia"/>
        </w:rPr>
        <w:tab/>
        <w:t>审核通过发布</w:t>
      </w:r>
    </w:p>
    <w:p w14:paraId="15BD8DA7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ab/>
        <w:t>已驳回</w:t>
      </w:r>
      <w:r>
        <w:rPr>
          <w:rFonts w:hint="eastAsia"/>
        </w:rPr>
        <w:tab/>
        <w:t>审核不通过</w:t>
      </w:r>
    </w:p>
    <w:p w14:paraId="23EFFE89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7.3 项目类型枚举</w:t>
      </w:r>
    </w:p>
    <w:p w14:paraId="49049075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表格</w:t>
      </w:r>
    </w:p>
    <w:p w14:paraId="4F26A54E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枚举值</w:t>
      </w:r>
      <w:r>
        <w:rPr>
          <w:rFonts w:hint="eastAsia"/>
        </w:rPr>
        <w:tab/>
        <w:t>显示文字</w:t>
      </w:r>
      <w:r>
        <w:rPr>
          <w:rFonts w:hint="eastAsia"/>
        </w:rPr>
        <w:tab/>
        <w:t>说明</w:t>
      </w:r>
    </w:p>
    <w:p w14:paraId="18A08225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ab/>
        <w:t>固定资产投资项目</w:t>
      </w:r>
      <w:r>
        <w:rPr>
          <w:rFonts w:hint="eastAsia"/>
        </w:rPr>
        <w:tab/>
        <w:t>默认类型</w:t>
      </w:r>
    </w:p>
    <w:p w14:paraId="60AD92FE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ab/>
        <w:t>信息化投资项目</w:t>
      </w:r>
      <w:r>
        <w:rPr>
          <w:rFonts w:hint="eastAsia"/>
        </w:rPr>
        <w:tab/>
        <w:t>默认类型</w:t>
      </w:r>
    </w:p>
    <w:p w14:paraId="7DECF409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lastRenderedPageBreak/>
        <w:t>7.4 用户角色枚举</w:t>
      </w:r>
    </w:p>
    <w:p w14:paraId="065AEE57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表格</w:t>
      </w:r>
    </w:p>
    <w:p w14:paraId="697636D3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枚举值</w:t>
      </w:r>
      <w:r>
        <w:rPr>
          <w:rFonts w:hint="eastAsia"/>
        </w:rPr>
        <w:tab/>
        <w:t>角色名称</w:t>
      </w:r>
    </w:p>
    <w:p w14:paraId="772237D5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admin</w:t>
      </w:r>
      <w:r>
        <w:rPr>
          <w:rFonts w:hint="eastAsia"/>
        </w:rPr>
        <w:tab/>
        <w:t>系统管理员</w:t>
      </w:r>
    </w:p>
    <w:p w14:paraId="76C4D7E4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auditor</w:t>
      </w:r>
      <w:r>
        <w:rPr>
          <w:rFonts w:hint="eastAsia"/>
        </w:rPr>
        <w:tab/>
        <w:t>内容审核员</w:t>
      </w:r>
    </w:p>
    <w:p w14:paraId="789B4D38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unit_user</w:t>
      </w:r>
      <w:r>
        <w:rPr>
          <w:rFonts w:hint="eastAsia"/>
        </w:rPr>
        <w:tab/>
        <w:t>项目实施单位</w:t>
      </w:r>
    </w:p>
    <w:p w14:paraId="78EE663C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approver</w:t>
      </w:r>
      <w:r>
        <w:rPr>
          <w:rFonts w:hint="eastAsia"/>
        </w:rPr>
        <w:tab/>
        <w:t>审批单位人员</w:t>
      </w:r>
    </w:p>
    <w:p w14:paraId="6CD5069A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leader</w:t>
      </w:r>
      <w:r>
        <w:rPr>
          <w:rFonts w:hint="eastAsia"/>
        </w:rPr>
        <w:tab/>
        <w:t>管理层</w:t>
      </w:r>
    </w:p>
    <w:p w14:paraId="436B370F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________________________________________</w:t>
      </w:r>
    </w:p>
    <w:p w14:paraId="032C10B2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8 非功能需求</w:t>
      </w:r>
    </w:p>
    <w:p w14:paraId="4C8932C3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8.1 性能需求</w:t>
      </w:r>
    </w:p>
    <w:p w14:paraId="466D423A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ab/>
        <w:t>页面首屏加载时间 ≤ 3 秒；</w:t>
      </w:r>
    </w:p>
    <w:p w14:paraId="68927E50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ab/>
        <w:t>列表查询响应时间 ≤ 2 秒；</w:t>
      </w:r>
    </w:p>
    <w:p w14:paraId="5704BBB2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ab/>
        <w:t>BI 报表查询响应时间 ≤ 5 秒；</w:t>
      </w:r>
    </w:p>
    <w:p w14:paraId="6BA1866F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</w:rPr>
        <w:tab/>
        <w:t>系统支持并发用户数 ≥ 200 人；</w:t>
      </w:r>
    </w:p>
    <w:p w14:paraId="2EAF4A4F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5.</w:t>
      </w:r>
      <w:r>
        <w:rPr>
          <w:rFonts w:hint="eastAsia"/>
        </w:rPr>
        <w:tab/>
        <w:t>文件上传支持断点续传，大文件上传稳定。</w:t>
      </w:r>
    </w:p>
    <w:p w14:paraId="15C28774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8.2 安全需求</w:t>
      </w:r>
    </w:p>
    <w:p w14:paraId="62D31CF1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ab/>
        <w:t>用户密码加密存储，禁止明文保存；</w:t>
      </w:r>
    </w:p>
    <w:p w14:paraId="580A4568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ab/>
        <w:t>所有接口做权限校验，防止越权访问与操作；</w:t>
      </w:r>
    </w:p>
    <w:p w14:paraId="1D158A4A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ab/>
        <w:t>防止 SQL 注入、XSS 跨站脚本、CSRF 攻击；</w:t>
      </w:r>
    </w:p>
    <w:p w14:paraId="5E66F4C0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</w:rPr>
        <w:tab/>
        <w:t>敏感操作记录操作日志，支持审计追溯；</w:t>
      </w:r>
    </w:p>
    <w:p w14:paraId="2EC8489C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5.</w:t>
      </w:r>
      <w:r>
        <w:rPr>
          <w:rFonts w:hint="eastAsia"/>
        </w:rPr>
        <w:tab/>
        <w:t>文件上传做类型、大小校验，防止恶意文件上传。</w:t>
      </w:r>
    </w:p>
    <w:p w14:paraId="549660DD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8.3 兼容性需求</w:t>
      </w:r>
    </w:p>
    <w:p w14:paraId="280ED01C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ab/>
        <w:t>支持 Chrome、Edge、Firefox 主流浏览器最新两个版本；</w:t>
      </w:r>
    </w:p>
    <w:p w14:paraId="5B528322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ab/>
        <w:t>适配 1920*1080 及以上分辨率屏幕；</w:t>
      </w:r>
    </w:p>
    <w:p w14:paraId="077D9BB4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ab/>
        <w:t>支持国产化操作系统与浏览器适配。</w:t>
      </w:r>
    </w:p>
    <w:p w14:paraId="78CAEE87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8.4 易用性需求</w:t>
      </w:r>
    </w:p>
    <w:p w14:paraId="1C2D9C58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ab/>
        <w:t>界面简洁直观，操作路径不超过 3 步；</w:t>
      </w:r>
    </w:p>
    <w:p w14:paraId="1CD393A5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ab/>
        <w:t>提供操作帮助文档与使用指引；</w:t>
      </w:r>
    </w:p>
    <w:p w14:paraId="7BD3D2D7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lastRenderedPageBreak/>
        <w:t>3.</w:t>
      </w:r>
      <w:r>
        <w:rPr>
          <w:rFonts w:hint="eastAsia"/>
        </w:rPr>
        <w:tab/>
        <w:t>关键操作有明确提示，避免用户误操作。</w:t>
      </w:r>
    </w:p>
    <w:p w14:paraId="084C8143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8.5 可扩展性需求</w:t>
      </w:r>
    </w:p>
    <w:p w14:paraId="7A07A441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ab/>
        <w:t>支持新增项目类型、阶段、环节，无需修改代码；</w:t>
      </w:r>
    </w:p>
    <w:p w14:paraId="1235454E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ab/>
        <w:t>支持自定义字段扩展；</w:t>
      </w:r>
    </w:p>
    <w:p w14:paraId="20B08633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ab/>
        <w:t>预留第三方系统对接接口。</w:t>
      </w:r>
    </w:p>
    <w:p w14:paraId="2F19033B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8.6 数据备份</w:t>
      </w:r>
    </w:p>
    <w:p w14:paraId="6D9DCAD1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ab/>
        <w:t>数据库每日自动全量备份；</w:t>
      </w:r>
    </w:p>
    <w:p w14:paraId="597AB2B4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ab/>
        <w:t>备份文件保留 30 天；</w:t>
      </w:r>
    </w:p>
    <w:p w14:paraId="53268A1E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ab/>
        <w:t>支持一键数据恢复。</w:t>
      </w:r>
    </w:p>
    <w:p w14:paraId="088D7BDD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________________________________________</w:t>
      </w:r>
    </w:p>
    <w:p w14:paraId="36D59465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9 验收标准</w:t>
      </w:r>
    </w:p>
    <w:p w14:paraId="3AAAA8A1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9.1 功能验收</w:t>
      </w:r>
    </w:p>
    <w:p w14:paraId="4013FC55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ab/>
        <w:t>所有 PRD 描述的功能点全部实现；</w:t>
      </w:r>
    </w:p>
    <w:p w14:paraId="59C42C88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ab/>
        <w:t>页面跳转、按钮交互、状态流转符合需求定义；</w:t>
      </w:r>
    </w:p>
    <w:p w14:paraId="55ED4D93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ab/>
        <w:t>权限控制准确，无越权操作、越权查看数据问题；</w:t>
      </w:r>
    </w:p>
    <w:p w14:paraId="0BC5D706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</w:rPr>
        <w:tab/>
        <w:t>表单校验规则全部生效，异常输入可正确拦截。</w:t>
      </w:r>
    </w:p>
    <w:p w14:paraId="3FD6B3C2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9.2 UI 交互验收</w:t>
      </w:r>
    </w:p>
    <w:p w14:paraId="2ABAE442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ab/>
        <w:t>全局视觉风格统一，符合前端设计规范；</w:t>
      </w:r>
    </w:p>
    <w:p w14:paraId="5ED37617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ab/>
        <w:t>组件样式、间距、色值、圆角统一；</w:t>
      </w:r>
    </w:p>
    <w:p w14:paraId="71664072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ab/>
        <w:t>交互反馈及时，操作无卡顿、无明显延迟；</w:t>
      </w:r>
    </w:p>
    <w:p w14:paraId="7AC34B6C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</w:rPr>
        <w:tab/>
        <w:t>异常场景有友好提示，不出现空白页、报错页。</w:t>
      </w:r>
    </w:p>
    <w:p w14:paraId="313171BC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9.3 性能验收</w:t>
      </w:r>
    </w:p>
    <w:p w14:paraId="50E50ABE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ab/>
        <w:t>常规页面加载时间≤3 秒，报表查询≤5 秒；</w:t>
      </w:r>
    </w:p>
    <w:p w14:paraId="7DDA05DE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ab/>
        <w:t>200 并发下系统稳定运行，无崩溃、无报错；</w:t>
      </w:r>
    </w:p>
    <w:p w14:paraId="3020169A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ab/>
        <w:t>页面无内存泄漏，长时间使用无明显卡顿。</w:t>
      </w:r>
    </w:p>
    <w:p w14:paraId="5A0FDCA6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9.4 安全验收</w:t>
      </w:r>
    </w:p>
    <w:p w14:paraId="2D90A9D1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ab/>
        <w:t>密码加密存储，无明文泄露风险；</w:t>
      </w:r>
    </w:p>
    <w:p w14:paraId="21CF84C7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ab/>
        <w:t>越权访问测试全部拦截；</w:t>
      </w:r>
    </w:p>
    <w:p w14:paraId="31259591" w14:textId="77777777" w:rsidR="00724FA5" w:rsidRDefault="00724FA5" w:rsidP="00724FA5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ab/>
        <w:t>常见 Web 漏洞扫描无高危、中危漏洞。</w:t>
      </w:r>
    </w:p>
    <w:p w14:paraId="562348B7" w14:textId="4EC8E449" w:rsidR="009206B8" w:rsidRDefault="009206B8" w:rsidP="00724FA5">
      <w:pPr>
        <w:spacing w:before="120" w:after="120" w:line="288" w:lineRule="auto"/>
        <w:rPr>
          <w:rFonts w:hint="eastAsia"/>
        </w:rPr>
      </w:pPr>
    </w:p>
    <w:sectPr w:rsidR="009206B8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09273C" w14:textId="77777777" w:rsidR="008D6E72" w:rsidRDefault="008D6E7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444BA95" w14:textId="77777777" w:rsidR="008D6E72" w:rsidRDefault="008D6E7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4F6F1" w14:textId="77777777" w:rsidR="009206B8" w:rsidRDefault="009206B8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983380" w14:textId="77777777" w:rsidR="008D6E72" w:rsidRDefault="008D6E7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93BB572" w14:textId="77777777" w:rsidR="008D6E72" w:rsidRDefault="008D6E7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561A36" w14:textId="77777777" w:rsidR="009206B8" w:rsidRDefault="009206B8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35746"/>
    <w:multiLevelType w:val="multilevel"/>
    <w:tmpl w:val="AB743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F91178"/>
    <w:multiLevelType w:val="multilevel"/>
    <w:tmpl w:val="A2725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0171E2"/>
    <w:multiLevelType w:val="multilevel"/>
    <w:tmpl w:val="5094A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BD5A23"/>
    <w:multiLevelType w:val="multilevel"/>
    <w:tmpl w:val="92C28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E80F2E"/>
    <w:multiLevelType w:val="multilevel"/>
    <w:tmpl w:val="3ABE1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9F3669"/>
    <w:multiLevelType w:val="multilevel"/>
    <w:tmpl w:val="1FD48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287D9F"/>
    <w:multiLevelType w:val="multilevel"/>
    <w:tmpl w:val="1DDAA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9772E2"/>
    <w:multiLevelType w:val="multilevel"/>
    <w:tmpl w:val="55426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4314E2"/>
    <w:multiLevelType w:val="multilevel"/>
    <w:tmpl w:val="8BA82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F12862"/>
    <w:multiLevelType w:val="multilevel"/>
    <w:tmpl w:val="C3B6A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6169F2"/>
    <w:multiLevelType w:val="multilevel"/>
    <w:tmpl w:val="7F2C6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1ED2BB2"/>
    <w:multiLevelType w:val="multilevel"/>
    <w:tmpl w:val="F7426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2DD3A5D"/>
    <w:multiLevelType w:val="multilevel"/>
    <w:tmpl w:val="6C80D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EE6A27"/>
    <w:multiLevelType w:val="multilevel"/>
    <w:tmpl w:val="40C8B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67633C"/>
    <w:multiLevelType w:val="multilevel"/>
    <w:tmpl w:val="96CCA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587C48"/>
    <w:multiLevelType w:val="multilevel"/>
    <w:tmpl w:val="32009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0141DD7"/>
    <w:multiLevelType w:val="multilevel"/>
    <w:tmpl w:val="FF66B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0915968"/>
    <w:multiLevelType w:val="multilevel"/>
    <w:tmpl w:val="55865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1042C35"/>
    <w:multiLevelType w:val="multilevel"/>
    <w:tmpl w:val="2BFE2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2B0A15"/>
    <w:multiLevelType w:val="multilevel"/>
    <w:tmpl w:val="E9EA7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3F4E2E"/>
    <w:multiLevelType w:val="multilevel"/>
    <w:tmpl w:val="24482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A602EA3"/>
    <w:multiLevelType w:val="multilevel"/>
    <w:tmpl w:val="D716E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6F6336"/>
    <w:multiLevelType w:val="multilevel"/>
    <w:tmpl w:val="96023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CD1031"/>
    <w:multiLevelType w:val="multilevel"/>
    <w:tmpl w:val="CD56D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4721EA"/>
    <w:multiLevelType w:val="multilevel"/>
    <w:tmpl w:val="A6A48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A1494D"/>
    <w:multiLevelType w:val="multilevel"/>
    <w:tmpl w:val="C9F65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336706"/>
    <w:multiLevelType w:val="multilevel"/>
    <w:tmpl w:val="25CEA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8D5219B"/>
    <w:multiLevelType w:val="multilevel"/>
    <w:tmpl w:val="F3D01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652ECE"/>
    <w:multiLevelType w:val="multilevel"/>
    <w:tmpl w:val="8BB05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251EDF"/>
    <w:multiLevelType w:val="multilevel"/>
    <w:tmpl w:val="07B03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2B33E7B"/>
    <w:multiLevelType w:val="multilevel"/>
    <w:tmpl w:val="50A8B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6C55C89"/>
    <w:multiLevelType w:val="multilevel"/>
    <w:tmpl w:val="9F8EB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8B38E4"/>
    <w:multiLevelType w:val="multilevel"/>
    <w:tmpl w:val="6C9E6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C0677BD"/>
    <w:multiLevelType w:val="multilevel"/>
    <w:tmpl w:val="A7D2A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13D0B8E"/>
    <w:multiLevelType w:val="multilevel"/>
    <w:tmpl w:val="F2A8B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8366FF4"/>
    <w:multiLevelType w:val="multilevel"/>
    <w:tmpl w:val="5C54A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7274761">
    <w:abstractNumId w:val="31"/>
  </w:num>
  <w:num w:numId="2" w16cid:durableId="2092696682">
    <w:abstractNumId w:val="25"/>
  </w:num>
  <w:num w:numId="3" w16cid:durableId="411897276">
    <w:abstractNumId w:val="5"/>
  </w:num>
  <w:num w:numId="4" w16cid:durableId="699862635">
    <w:abstractNumId w:val="14"/>
  </w:num>
  <w:num w:numId="5" w16cid:durableId="2146776034">
    <w:abstractNumId w:val="24"/>
  </w:num>
  <w:num w:numId="6" w16cid:durableId="1661422102">
    <w:abstractNumId w:val="12"/>
  </w:num>
  <w:num w:numId="7" w16cid:durableId="1461731405">
    <w:abstractNumId w:val="1"/>
  </w:num>
  <w:num w:numId="8" w16cid:durableId="789393261">
    <w:abstractNumId w:val="6"/>
  </w:num>
  <w:num w:numId="9" w16cid:durableId="1871413200">
    <w:abstractNumId w:val="18"/>
  </w:num>
  <w:num w:numId="10" w16cid:durableId="1509517623">
    <w:abstractNumId w:val="13"/>
  </w:num>
  <w:num w:numId="11" w16cid:durableId="1895040494">
    <w:abstractNumId w:val="21"/>
  </w:num>
  <w:num w:numId="12" w16cid:durableId="1475952082">
    <w:abstractNumId w:val="10"/>
  </w:num>
  <w:num w:numId="13" w16cid:durableId="231477022">
    <w:abstractNumId w:val="30"/>
  </w:num>
  <w:num w:numId="14" w16cid:durableId="1535968730">
    <w:abstractNumId w:val="19"/>
  </w:num>
  <w:num w:numId="15" w16cid:durableId="128518003">
    <w:abstractNumId w:val="23"/>
  </w:num>
  <w:num w:numId="16" w16cid:durableId="2015954391">
    <w:abstractNumId w:val="32"/>
  </w:num>
  <w:num w:numId="17" w16cid:durableId="929698442">
    <w:abstractNumId w:val="22"/>
  </w:num>
  <w:num w:numId="18" w16cid:durableId="11617324">
    <w:abstractNumId w:val="33"/>
  </w:num>
  <w:num w:numId="19" w16cid:durableId="682365863">
    <w:abstractNumId w:val="0"/>
  </w:num>
  <w:num w:numId="20" w16cid:durableId="41292548">
    <w:abstractNumId w:val="8"/>
  </w:num>
  <w:num w:numId="21" w16cid:durableId="51659992">
    <w:abstractNumId w:val="20"/>
  </w:num>
  <w:num w:numId="22" w16cid:durableId="647629442">
    <w:abstractNumId w:val="35"/>
  </w:num>
  <w:num w:numId="23" w16cid:durableId="1047148406">
    <w:abstractNumId w:val="26"/>
  </w:num>
  <w:num w:numId="24" w16cid:durableId="1897739014">
    <w:abstractNumId w:val="27"/>
  </w:num>
  <w:num w:numId="25" w16cid:durableId="1186286396">
    <w:abstractNumId w:val="11"/>
  </w:num>
  <w:num w:numId="26" w16cid:durableId="1856339410">
    <w:abstractNumId w:val="3"/>
  </w:num>
  <w:num w:numId="27" w16cid:durableId="1494831576">
    <w:abstractNumId w:val="16"/>
  </w:num>
  <w:num w:numId="28" w16cid:durableId="792216587">
    <w:abstractNumId w:val="9"/>
  </w:num>
  <w:num w:numId="29" w16cid:durableId="1157964728">
    <w:abstractNumId w:val="4"/>
  </w:num>
  <w:num w:numId="30" w16cid:durableId="402996116">
    <w:abstractNumId w:val="34"/>
  </w:num>
  <w:num w:numId="31" w16cid:durableId="1513032885">
    <w:abstractNumId w:val="29"/>
  </w:num>
  <w:num w:numId="32" w16cid:durableId="1817142473">
    <w:abstractNumId w:val="15"/>
  </w:num>
  <w:num w:numId="33" w16cid:durableId="1261451508">
    <w:abstractNumId w:val="17"/>
  </w:num>
  <w:num w:numId="34" w16cid:durableId="724910498">
    <w:abstractNumId w:val="7"/>
  </w:num>
  <w:num w:numId="35" w16cid:durableId="1189565150">
    <w:abstractNumId w:val="2"/>
  </w:num>
  <w:num w:numId="36" w16cid:durableId="72876536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206B8"/>
    <w:rsid w:val="00441D4A"/>
    <w:rsid w:val="004E0FE5"/>
    <w:rsid w:val="00580929"/>
    <w:rsid w:val="00724FA5"/>
    <w:rsid w:val="008D6E72"/>
    <w:rsid w:val="009206B8"/>
    <w:rsid w:val="00CA716D"/>
    <w:rsid w:val="00E90846"/>
    <w:rsid w:val="00F17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2B1C3"/>
  <w15:docId w15:val="{54693CF6-E877-4D27-802B-F433F43D8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16</Pages>
  <Words>1186</Words>
  <Characters>6764</Characters>
  <Application>Microsoft Office Word</Application>
  <DocSecurity>0</DocSecurity>
  <Lines>56</Lines>
  <Paragraphs>15</Paragraphs>
  <ScaleCrop>false</ScaleCrop>
  <Company/>
  <LinksUpToDate>false</LinksUpToDate>
  <CharactersWithSpaces>7935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Rain The</cp:lastModifiedBy>
  <cp:revision>7</cp:revision>
  <dcterms:created xsi:type="dcterms:W3CDTF">2026-08-03T08:32:00Z</dcterms:created>
  <dcterms:modified xsi:type="dcterms:W3CDTF">2026-08-03T09:04:00Z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{"Label":"1","ContentProducer":"001191110102MACQD9K64010000","ProduceID":"7669720472536190222","ReservedCode1":"","ContentPropagator":"","PropagateID":"","ReservedCode2":""}</vt:lpwstr>
  </property>
</Properties>
</file>