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run a command and handle errors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run_command() {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-e "\n$1"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eval $2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if [ $? -ne 0 ]; then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echo "Warning: The command encountered an error, but continuing with the script."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fi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Function to pause before closing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pause() {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read -p "Press any key to continue or Ctrl+C to exit..."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1: Install Dependencies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install_dependencies() {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1: Installing necessary dependencies..."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update" "Updating package lists..."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upgrade -y" "Upgrading system packages..."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-y cmake gcc g++ git build-essential libpng-dev wget curl libglib2.0-0" "Installing build tools and dependencies..."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2: Install Box64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setup_box64() {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2: Setting up Box64..."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"git clone https://github.com/ptitSeb/box64.git" "Cloning Box64 repository..."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box64 &amp;&amp; mkdir build &amp;&amp; cd build &amp;&amp; cmake .. -DCMAKE_BUILD_TYPE=RelWithDebInfo &amp;&amp; make" "Building Box64 from source..."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box64/build &amp;&amp; sudo make install" "Installing Box64..."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ldconfig" "Refreshing library paths for Box64..."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3: Install Box86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setup_box86() {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3: Setting up Box86..."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"git clone https://github.com/ptitSeb/box86.git" "Cloning Box86 repository..."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box86 &amp;&amp; mkdir build &amp;&amp; cd build &amp;&amp; cmake .. -DCMAKE_BUILD_TYPE=RelWithDebInfo &amp;&amp; make" "Building Box86 from source..."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box86/build &amp;&amp; sudo make install" "Installing Box86..."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ldconfig" "Refreshing library paths for Box86..."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4: Install Wine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setup_wine() {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4: Installing Wine..."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dpkg --add-architecture arm64" "Adding arm64 architecture for Wine..."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"wget -nc https://dl.winehq.org/wine-builds/winehq.key" "Downloading WineHQ key..."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apt-key add winehq.key" "Adding WineHQ key..."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"wget -nc https://dl.winehq.org/wine-builds/ubuntu/dists/noble/winehq-noble.sources" "Downloading WineHQ sources..."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mv winehq-noble.sources /etc/apt/sources.list.d/" "Moving WineHQ sources..."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update" "Updating package list after adding Wine repository..."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"sudo apt install --install-recommends winehq-stable -y" "Installing Wine Stable version..."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5: Install DXVK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setup_dxvk() {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5: Installing DXVK..."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"wget https://github.com/doitsujin/dxvk/releases/download/v2.3/dxvk-2.3.tar.gz" "Downloading DXVK package..."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"tar -xvf dxvk-2.3.tar.gz" "Extracting DXVK package..."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"cd dxvk-2.3 &amp;&amp; sudo ./setup_dxvk.sh install" "Installing DXVK..."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6: Install Windows version of Steam via Wine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install_steam() {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6: Installing Steam via Wine..."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"wget https://cdn.akamai.steamstatic.com/client/installer/SteamSetup.exe" "Downloading Steam installer..."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"wine SteamSetup.exe" "Running Steam installer..."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Step 7: Launch Steam using Wine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launch_steam() {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"Step 7: Launching Steam..."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run_command "wine ~/.wine/drive_c/Program\\ Files/Steam/Steam.exe" "Launching Steam..."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# Main function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main() {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"Starting installation process..."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pause  # Pause before starting the installation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install_dependencies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setup_box64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setup_box86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setup_wine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setup_dxvk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install_steam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launch_steam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echo "Installation complete!"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pause  # Pause before closing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