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$2"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 &amp;&amp; sudo apt upgrade -y" "Updating package lists and upgrading system..."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 &amp;&amp; sudo apt install --install-recommends winehq-stable -y" "Installing Wine Stable version..."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up DXVK and Vulkan environment variables (ensure Vulkan drivers are properly installed)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VK_ICD_FILENAMES=/usr/share/vulkan/icd.d/nvidia_icd.json  # Adjust path based on Vulkan drivers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DXVK_HUD=1  # Optional: enable DXVK HUD for diagnostics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