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D3C1" w14:textId="7400ABF2" w:rsidR="00BA3993" w:rsidRPr="00C43F1A" w:rsidRDefault="00C43F1A" w:rsidP="00C43F1A">
      <w:pPr>
        <w:jc w:val="center"/>
        <w:rPr>
          <w:b/>
          <w:bCs/>
        </w:rPr>
      </w:pPr>
      <w:r w:rsidRPr="00C43F1A">
        <w:rPr>
          <w:b/>
          <w:bCs/>
          <w:sz w:val="32"/>
          <w:szCs w:val="32"/>
        </w:rPr>
        <w:t>FASE 2 – PROYECTO REDES</w:t>
      </w:r>
    </w:p>
    <w:p w14:paraId="721F5B4D" w14:textId="44E83A2C" w:rsidR="00C43F1A" w:rsidRDefault="00C43F1A">
      <w:pPr>
        <w:rPr>
          <w:b/>
          <w:bCs/>
          <w:sz w:val="28"/>
          <w:szCs w:val="28"/>
        </w:rPr>
      </w:pPr>
      <w:r w:rsidRPr="00EA6E2A">
        <w:rPr>
          <w:b/>
          <w:bCs/>
          <w:sz w:val="28"/>
          <w:szCs w:val="28"/>
        </w:rPr>
        <w:t>Instalar IIS</w:t>
      </w:r>
    </w:p>
    <w:p w14:paraId="008DF4A1" w14:textId="591F283D" w:rsidR="00EA6E2A" w:rsidRDefault="00EA6E2A">
      <w:pPr>
        <w:rPr>
          <w:sz w:val="24"/>
          <w:szCs w:val="24"/>
        </w:rPr>
      </w:pPr>
      <w:r>
        <w:rPr>
          <w:sz w:val="24"/>
          <w:szCs w:val="24"/>
        </w:rPr>
        <w:t>En la máquina virtual 1 correspondiente al servidor principal vamos a ir al administrador del servidor y ahí iremos a “administrar”, luego seleccionamos “agregar roles y características”, y en “Roles del servidor” vamos a seleccionar la opción de “Servidor Web (IIS)”.</w:t>
      </w:r>
    </w:p>
    <w:p w14:paraId="0B0C7986" w14:textId="7C6BC1C2" w:rsidR="00EA6E2A" w:rsidRDefault="00EA6E2A">
      <w:pPr>
        <w:rPr>
          <w:sz w:val="24"/>
          <w:szCs w:val="24"/>
        </w:rPr>
      </w:pPr>
      <w:r w:rsidRPr="00EA6E2A">
        <w:rPr>
          <w:sz w:val="24"/>
          <w:szCs w:val="24"/>
        </w:rPr>
        <w:drawing>
          <wp:inline distT="0" distB="0" distL="0" distR="0" wp14:anchorId="4CF522B7" wp14:editId="3E542CF2">
            <wp:extent cx="5612130" cy="3957955"/>
            <wp:effectExtent l="0" t="0" r="7620" b="4445"/>
            <wp:docPr id="172293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3131" name=""/>
                    <pic:cNvPicPr/>
                  </pic:nvPicPr>
                  <pic:blipFill>
                    <a:blip r:embed="rId4"/>
                    <a:stretch>
                      <a:fillRect/>
                    </a:stretch>
                  </pic:blipFill>
                  <pic:spPr>
                    <a:xfrm>
                      <a:off x="0" y="0"/>
                      <a:ext cx="5612130" cy="3957955"/>
                    </a:xfrm>
                    <a:prstGeom prst="rect">
                      <a:avLst/>
                    </a:prstGeom>
                  </pic:spPr>
                </pic:pic>
              </a:graphicData>
            </a:graphic>
          </wp:inline>
        </w:drawing>
      </w:r>
    </w:p>
    <w:p w14:paraId="2F23EFD0" w14:textId="751345F2" w:rsidR="00EA6E2A" w:rsidRDefault="00EA6E2A">
      <w:pPr>
        <w:rPr>
          <w:sz w:val="24"/>
          <w:szCs w:val="24"/>
        </w:rPr>
      </w:pPr>
      <w:r>
        <w:rPr>
          <w:sz w:val="24"/>
          <w:szCs w:val="24"/>
        </w:rPr>
        <w:t>Ahí mismo se agregarán las opciones de “Redirección HTTP”, “Autenticación básica”, y “Contenido estático”, y una vez se haya instalado, ya aparecerá en la interfaz del administrador.</w:t>
      </w:r>
    </w:p>
    <w:p w14:paraId="69F0D65F" w14:textId="66B77699" w:rsidR="00EA6E2A" w:rsidRDefault="00EA6E2A">
      <w:pPr>
        <w:rPr>
          <w:sz w:val="24"/>
          <w:szCs w:val="24"/>
        </w:rPr>
      </w:pPr>
      <w:r w:rsidRPr="00EA6E2A">
        <w:rPr>
          <w:sz w:val="24"/>
          <w:szCs w:val="24"/>
        </w:rPr>
        <w:lastRenderedPageBreak/>
        <w:drawing>
          <wp:inline distT="0" distB="0" distL="0" distR="0" wp14:anchorId="274DCA36" wp14:editId="7D43BD33">
            <wp:extent cx="5612130" cy="4180205"/>
            <wp:effectExtent l="0" t="0" r="7620" b="0"/>
            <wp:docPr id="503756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56903" name=""/>
                    <pic:cNvPicPr/>
                  </pic:nvPicPr>
                  <pic:blipFill>
                    <a:blip r:embed="rId5"/>
                    <a:stretch>
                      <a:fillRect/>
                    </a:stretch>
                  </pic:blipFill>
                  <pic:spPr>
                    <a:xfrm>
                      <a:off x="0" y="0"/>
                      <a:ext cx="5612130" cy="4180205"/>
                    </a:xfrm>
                    <a:prstGeom prst="rect">
                      <a:avLst/>
                    </a:prstGeom>
                  </pic:spPr>
                </pic:pic>
              </a:graphicData>
            </a:graphic>
          </wp:inline>
        </w:drawing>
      </w:r>
    </w:p>
    <w:p w14:paraId="5EF89070" w14:textId="47DF2CDB" w:rsidR="00EA6E2A" w:rsidRDefault="00EA6E2A">
      <w:pPr>
        <w:rPr>
          <w:sz w:val="24"/>
          <w:szCs w:val="24"/>
        </w:rPr>
      </w:pPr>
      <w:r>
        <w:rPr>
          <w:sz w:val="24"/>
          <w:szCs w:val="24"/>
        </w:rPr>
        <w:t xml:space="preserve">Luego para crear las carpetas, iremos al explorador de archivos, y navegaremos hasta </w:t>
      </w:r>
      <w:r w:rsidRPr="00EA6E2A">
        <w:rPr>
          <w:sz w:val="24"/>
          <w:szCs w:val="24"/>
        </w:rPr>
        <w:t>C:\Inetpub\wwwroot</w:t>
      </w:r>
      <w:r>
        <w:rPr>
          <w:sz w:val="24"/>
          <w:szCs w:val="24"/>
        </w:rPr>
        <w:t>, donde crearemos dos carpetas: “publicweb” y “privateweb”.</w:t>
      </w:r>
    </w:p>
    <w:p w14:paraId="3F198D09" w14:textId="1307131B" w:rsidR="00FA796C" w:rsidRDefault="00FA796C">
      <w:pPr>
        <w:rPr>
          <w:sz w:val="24"/>
          <w:szCs w:val="24"/>
        </w:rPr>
      </w:pPr>
      <w:r w:rsidRPr="00FA796C">
        <w:rPr>
          <w:sz w:val="24"/>
          <w:szCs w:val="24"/>
        </w:rPr>
        <w:drawing>
          <wp:inline distT="0" distB="0" distL="0" distR="0" wp14:anchorId="1174B366" wp14:editId="3CFD3F37">
            <wp:extent cx="5612130" cy="1298575"/>
            <wp:effectExtent l="0" t="0" r="7620" b="0"/>
            <wp:docPr id="1028859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59129" name=""/>
                    <pic:cNvPicPr/>
                  </pic:nvPicPr>
                  <pic:blipFill>
                    <a:blip r:embed="rId6"/>
                    <a:stretch>
                      <a:fillRect/>
                    </a:stretch>
                  </pic:blipFill>
                  <pic:spPr>
                    <a:xfrm>
                      <a:off x="0" y="0"/>
                      <a:ext cx="5612130" cy="1298575"/>
                    </a:xfrm>
                    <a:prstGeom prst="rect">
                      <a:avLst/>
                    </a:prstGeom>
                  </pic:spPr>
                </pic:pic>
              </a:graphicData>
            </a:graphic>
          </wp:inline>
        </w:drawing>
      </w:r>
    </w:p>
    <w:p w14:paraId="6D098DEF" w14:textId="762A5D2A" w:rsidR="00FA796C" w:rsidRDefault="00FA796C">
      <w:pPr>
        <w:rPr>
          <w:sz w:val="24"/>
          <w:szCs w:val="24"/>
        </w:rPr>
      </w:pPr>
      <w:r>
        <w:rPr>
          <w:sz w:val="24"/>
          <w:szCs w:val="24"/>
        </w:rPr>
        <w:t>Adentro de cada carpeta, se deberá de crear un archivo .html para mostrar el nombre de la página.</w:t>
      </w:r>
    </w:p>
    <w:p w14:paraId="3E402F46" w14:textId="75A7B16A" w:rsidR="00FA796C" w:rsidRDefault="00FA796C">
      <w:pPr>
        <w:rPr>
          <w:sz w:val="24"/>
          <w:szCs w:val="24"/>
        </w:rPr>
      </w:pPr>
      <w:r w:rsidRPr="00FA796C">
        <w:rPr>
          <w:sz w:val="24"/>
          <w:szCs w:val="24"/>
        </w:rPr>
        <w:drawing>
          <wp:inline distT="0" distB="0" distL="0" distR="0" wp14:anchorId="3D4E16D6" wp14:editId="77CED5CC">
            <wp:extent cx="5572903" cy="1409897"/>
            <wp:effectExtent l="0" t="0" r="0" b="0"/>
            <wp:docPr id="105013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3101" name=""/>
                    <pic:cNvPicPr/>
                  </pic:nvPicPr>
                  <pic:blipFill>
                    <a:blip r:embed="rId7"/>
                    <a:stretch>
                      <a:fillRect/>
                    </a:stretch>
                  </pic:blipFill>
                  <pic:spPr>
                    <a:xfrm>
                      <a:off x="0" y="0"/>
                      <a:ext cx="5572903" cy="1409897"/>
                    </a:xfrm>
                    <a:prstGeom prst="rect">
                      <a:avLst/>
                    </a:prstGeom>
                  </pic:spPr>
                </pic:pic>
              </a:graphicData>
            </a:graphic>
          </wp:inline>
        </w:drawing>
      </w:r>
    </w:p>
    <w:p w14:paraId="7E6929D4" w14:textId="0CE86BB5" w:rsidR="00FA796C" w:rsidRDefault="00FA796C">
      <w:pPr>
        <w:rPr>
          <w:sz w:val="24"/>
          <w:szCs w:val="24"/>
        </w:rPr>
      </w:pPr>
      <w:r>
        <w:rPr>
          <w:sz w:val="24"/>
          <w:szCs w:val="24"/>
        </w:rPr>
        <w:lastRenderedPageBreak/>
        <w:t>Luego regresamos al administrador del servidor, vamos a donde dice “herramientas”, y buscamos “Administrador de Internet Information Services (IIS)” para que se nos abra la siguiente pestaña. Una vez adentro, abrimos el servidor, luego la carpeta de sitios, luego donde dice “Default Web Site”, y seleccionamos la carpeta a modificar, en este caso será la “privadoweb”.</w:t>
      </w:r>
    </w:p>
    <w:p w14:paraId="204AC0E1" w14:textId="030AB21B" w:rsidR="00FA796C" w:rsidRDefault="00FA796C">
      <w:pPr>
        <w:rPr>
          <w:sz w:val="24"/>
          <w:szCs w:val="24"/>
        </w:rPr>
      </w:pPr>
      <w:r w:rsidRPr="00FA796C">
        <w:rPr>
          <w:sz w:val="24"/>
          <w:szCs w:val="24"/>
        </w:rPr>
        <w:drawing>
          <wp:inline distT="0" distB="0" distL="0" distR="0" wp14:anchorId="4C5F76C5" wp14:editId="4582FF20">
            <wp:extent cx="4762500" cy="3288162"/>
            <wp:effectExtent l="0" t="0" r="0" b="7620"/>
            <wp:docPr id="1239467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67578" name=""/>
                    <pic:cNvPicPr/>
                  </pic:nvPicPr>
                  <pic:blipFill>
                    <a:blip r:embed="rId8"/>
                    <a:stretch>
                      <a:fillRect/>
                    </a:stretch>
                  </pic:blipFill>
                  <pic:spPr>
                    <a:xfrm>
                      <a:off x="0" y="0"/>
                      <a:ext cx="4774461" cy="3296420"/>
                    </a:xfrm>
                    <a:prstGeom prst="rect">
                      <a:avLst/>
                    </a:prstGeom>
                  </pic:spPr>
                </pic:pic>
              </a:graphicData>
            </a:graphic>
          </wp:inline>
        </w:drawing>
      </w:r>
    </w:p>
    <w:p w14:paraId="56A43A5C" w14:textId="069C2689" w:rsidR="00B25AAD" w:rsidRDefault="00B25AAD">
      <w:pPr>
        <w:rPr>
          <w:sz w:val="24"/>
          <w:szCs w:val="24"/>
        </w:rPr>
      </w:pPr>
      <w:r>
        <w:rPr>
          <w:sz w:val="24"/>
          <w:szCs w:val="24"/>
        </w:rPr>
        <w:t>Luego damos clic en “agregar directorio virtual” para que se abra la siguiente pestaña, y ahí se ingresa el nombre de la carpeta en el alias, y se ingresa la ruta que da el explorador de archivos.</w:t>
      </w:r>
    </w:p>
    <w:p w14:paraId="5CA7E7F4" w14:textId="7AEEAF73" w:rsidR="00B25AAD" w:rsidRDefault="00B25AAD">
      <w:pPr>
        <w:rPr>
          <w:sz w:val="24"/>
          <w:szCs w:val="24"/>
        </w:rPr>
      </w:pPr>
      <w:r w:rsidRPr="00B25AAD">
        <w:rPr>
          <w:sz w:val="24"/>
          <w:szCs w:val="24"/>
        </w:rPr>
        <w:drawing>
          <wp:inline distT="0" distB="0" distL="0" distR="0" wp14:anchorId="31CDBD5F" wp14:editId="0EA46BFE">
            <wp:extent cx="3609207" cy="2971800"/>
            <wp:effectExtent l="0" t="0" r="0" b="0"/>
            <wp:docPr id="1750879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79649" name=""/>
                    <pic:cNvPicPr/>
                  </pic:nvPicPr>
                  <pic:blipFill>
                    <a:blip r:embed="rId9"/>
                    <a:stretch>
                      <a:fillRect/>
                    </a:stretch>
                  </pic:blipFill>
                  <pic:spPr>
                    <a:xfrm>
                      <a:off x="0" y="0"/>
                      <a:ext cx="3641054" cy="2998023"/>
                    </a:xfrm>
                    <a:prstGeom prst="rect">
                      <a:avLst/>
                    </a:prstGeom>
                  </pic:spPr>
                </pic:pic>
              </a:graphicData>
            </a:graphic>
          </wp:inline>
        </w:drawing>
      </w:r>
    </w:p>
    <w:p w14:paraId="074FB318" w14:textId="183E6682" w:rsidR="00B25AAD" w:rsidRDefault="00B25AAD">
      <w:pPr>
        <w:rPr>
          <w:sz w:val="24"/>
          <w:szCs w:val="24"/>
        </w:rPr>
      </w:pPr>
      <w:r>
        <w:rPr>
          <w:sz w:val="24"/>
          <w:szCs w:val="24"/>
        </w:rPr>
        <w:lastRenderedPageBreak/>
        <w:t>Repetimos el proceso con la otra carpeta (publicweb), y luego iremos al navegador. Ingresaremos la dirección ip del equipo, y la carpeta que queremos ver, en este caso: 192.168.0.10/privadoweb</w:t>
      </w:r>
    </w:p>
    <w:p w14:paraId="7CEE57BD" w14:textId="09B78D13" w:rsidR="00B25AAD" w:rsidRDefault="00B25AAD">
      <w:pPr>
        <w:rPr>
          <w:sz w:val="24"/>
          <w:szCs w:val="24"/>
        </w:rPr>
      </w:pPr>
      <w:r w:rsidRPr="00B25AAD">
        <w:rPr>
          <w:sz w:val="24"/>
          <w:szCs w:val="24"/>
        </w:rPr>
        <w:drawing>
          <wp:inline distT="0" distB="0" distL="0" distR="0" wp14:anchorId="61ABCB39" wp14:editId="16A021D3">
            <wp:extent cx="5287113" cy="1943371"/>
            <wp:effectExtent l="0" t="0" r="8890" b="0"/>
            <wp:docPr id="867710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10770" name=""/>
                    <pic:cNvPicPr/>
                  </pic:nvPicPr>
                  <pic:blipFill>
                    <a:blip r:embed="rId10"/>
                    <a:stretch>
                      <a:fillRect/>
                    </a:stretch>
                  </pic:blipFill>
                  <pic:spPr>
                    <a:xfrm>
                      <a:off x="0" y="0"/>
                      <a:ext cx="5287113" cy="1943371"/>
                    </a:xfrm>
                    <a:prstGeom prst="rect">
                      <a:avLst/>
                    </a:prstGeom>
                  </pic:spPr>
                </pic:pic>
              </a:graphicData>
            </a:graphic>
          </wp:inline>
        </w:drawing>
      </w:r>
    </w:p>
    <w:p w14:paraId="4FC6DC91" w14:textId="6D7D80AF" w:rsidR="001172B1" w:rsidRDefault="001172B1">
      <w:pPr>
        <w:rPr>
          <w:sz w:val="24"/>
          <w:szCs w:val="24"/>
        </w:rPr>
      </w:pPr>
      <w:r>
        <w:rPr>
          <w:sz w:val="24"/>
          <w:szCs w:val="24"/>
        </w:rPr>
        <w:t>De vuelta a la pestaña anterior del administrador IIS, seleccionamos la carpeta privada, y damos clic en “autenticación”, ahí deshabilitaremos la opción de autenticación anónima, y habilitaremos la opción de autenticación básica.</w:t>
      </w:r>
    </w:p>
    <w:p w14:paraId="07D757C3" w14:textId="28B7285F" w:rsidR="001172B1" w:rsidRDefault="001172B1">
      <w:pPr>
        <w:rPr>
          <w:sz w:val="24"/>
          <w:szCs w:val="24"/>
        </w:rPr>
      </w:pPr>
      <w:r w:rsidRPr="001172B1">
        <w:rPr>
          <w:sz w:val="24"/>
          <w:szCs w:val="24"/>
        </w:rPr>
        <w:drawing>
          <wp:inline distT="0" distB="0" distL="0" distR="0" wp14:anchorId="15949BFE" wp14:editId="108CA700">
            <wp:extent cx="5612130" cy="2516505"/>
            <wp:effectExtent l="0" t="0" r="7620" b="0"/>
            <wp:docPr id="1453657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57828" name=""/>
                    <pic:cNvPicPr/>
                  </pic:nvPicPr>
                  <pic:blipFill>
                    <a:blip r:embed="rId11"/>
                    <a:stretch>
                      <a:fillRect/>
                    </a:stretch>
                  </pic:blipFill>
                  <pic:spPr>
                    <a:xfrm>
                      <a:off x="0" y="0"/>
                      <a:ext cx="5612130" cy="2516505"/>
                    </a:xfrm>
                    <a:prstGeom prst="rect">
                      <a:avLst/>
                    </a:prstGeom>
                  </pic:spPr>
                </pic:pic>
              </a:graphicData>
            </a:graphic>
          </wp:inline>
        </w:drawing>
      </w:r>
    </w:p>
    <w:p w14:paraId="69B3527F" w14:textId="4CB16FC9" w:rsidR="001172B1" w:rsidRDefault="001172B1">
      <w:pPr>
        <w:rPr>
          <w:sz w:val="24"/>
          <w:szCs w:val="24"/>
        </w:rPr>
      </w:pPr>
      <w:r>
        <w:rPr>
          <w:sz w:val="24"/>
          <w:szCs w:val="24"/>
        </w:rPr>
        <w:t>Luego damos clic derecho en la carpeta privada, vamos a propiedades, luego seguridad, luego agregar, y seleccionamos el usuario privado creado previamente.</w:t>
      </w:r>
    </w:p>
    <w:p w14:paraId="5FB8014B" w14:textId="5076704B" w:rsidR="001172B1" w:rsidRDefault="001172B1">
      <w:pPr>
        <w:rPr>
          <w:sz w:val="24"/>
          <w:szCs w:val="24"/>
        </w:rPr>
      </w:pPr>
      <w:r w:rsidRPr="001172B1">
        <w:rPr>
          <w:sz w:val="24"/>
          <w:szCs w:val="24"/>
        </w:rPr>
        <w:lastRenderedPageBreak/>
        <w:drawing>
          <wp:inline distT="0" distB="0" distL="0" distR="0" wp14:anchorId="6ABED3E5" wp14:editId="35D3F28D">
            <wp:extent cx="5068007" cy="3686689"/>
            <wp:effectExtent l="0" t="0" r="0" b="9525"/>
            <wp:docPr id="779083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83951" name=""/>
                    <pic:cNvPicPr/>
                  </pic:nvPicPr>
                  <pic:blipFill>
                    <a:blip r:embed="rId12"/>
                    <a:stretch>
                      <a:fillRect/>
                    </a:stretch>
                  </pic:blipFill>
                  <pic:spPr>
                    <a:xfrm>
                      <a:off x="0" y="0"/>
                      <a:ext cx="5068007" cy="3686689"/>
                    </a:xfrm>
                    <a:prstGeom prst="rect">
                      <a:avLst/>
                    </a:prstGeom>
                  </pic:spPr>
                </pic:pic>
              </a:graphicData>
            </a:graphic>
          </wp:inline>
        </w:drawing>
      </w:r>
    </w:p>
    <w:p w14:paraId="520D964D" w14:textId="7A35B5E6" w:rsidR="001172B1" w:rsidRDefault="001172B1">
      <w:pPr>
        <w:rPr>
          <w:sz w:val="24"/>
          <w:szCs w:val="24"/>
        </w:rPr>
      </w:pPr>
      <w:r>
        <w:rPr>
          <w:sz w:val="24"/>
          <w:szCs w:val="24"/>
        </w:rPr>
        <w:t>Una vez demos clic en aceptar, vamos a seleccionar al usuario privado siempre en la seguridad, y verificamos que tenga permisos de lectura.</w:t>
      </w:r>
    </w:p>
    <w:p w14:paraId="0F6FF02F" w14:textId="4F0A7FEA" w:rsidR="001172B1" w:rsidRDefault="001172B1">
      <w:pPr>
        <w:rPr>
          <w:sz w:val="24"/>
          <w:szCs w:val="24"/>
        </w:rPr>
      </w:pPr>
      <w:r w:rsidRPr="001172B1">
        <w:rPr>
          <w:sz w:val="24"/>
          <w:szCs w:val="24"/>
        </w:rPr>
        <w:drawing>
          <wp:inline distT="0" distB="0" distL="0" distR="0" wp14:anchorId="60DA2047" wp14:editId="29261BB5">
            <wp:extent cx="2937076" cy="3867150"/>
            <wp:effectExtent l="0" t="0" r="0" b="0"/>
            <wp:docPr id="754122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22226" name=""/>
                    <pic:cNvPicPr/>
                  </pic:nvPicPr>
                  <pic:blipFill>
                    <a:blip r:embed="rId13"/>
                    <a:stretch>
                      <a:fillRect/>
                    </a:stretch>
                  </pic:blipFill>
                  <pic:spPr>
                    <a:xfrm>
                      <a:off x="0" y="0"/>
                      <a:ext cx="2944068" cy="3876357"/>
                    </a:xfrm>
                    <a:prstGeom prst="rect">
                      <a:avLst/>
                    </a:prstGeom>
                  </pic:spPr>
                </pic:pic>
              </a:graphicData>
            </a:graphic>
          </wp:inline>
        </w:drawing>
      </w:r>
    </w:p>
    <w:p w14:paraId="26DF991F" w14:textId="4296D34C" w:rsidR="00775D77" w:rsidRDefault="00775D77">
      <w:pPr>
        <w:rPr>
          <w:sz w:val="24"/>
          <w:szCs w:val="24"/>
        </w:rPr>
      </w:pPr>
      <w:r>
        <w:rPr>
          <w:sz w:val="24"/>
          <w:szCs w:val="24"/>
        </w:rPr>
        <w:lastRenderedPageBreak/>
        <w:t>Nuevamente en el administrador de IIS damos clic en “Default web site” y ahí hasta la derecha donde está el espacio de “modificar sitio”, daremos clic en “enlaces”, luego damos clic en agregar, y dejamos todo por defecto excepto el puerto, ese lo cambiaremos por “1080”.</w:t>
      </w:r>
    </w:p>
    <w:p w14:paraId="59697513" w14:textId="416D8992" w:rsidR="00775D77" w:rsidRDefault="00775D77">
      <w:pPr>
        <w:rPr>
          <w:sz w:val="24"/>
          <w:szCs w:val="24"/>
        </w:rPr>
      </w:pPr>
      <w:r w:rsidRPr="00775D77">
        <w:rPr>
          <w:sz w:val="24"/>
          <w:szCs w:val="24"/>
        </w:rPr>
        <w:drawing>
          <wp:inline distT="0" distB="0" distL="0" distR="0" wp14:anchorId="22438427" wp14:editId="1331850B">
            <wp:extent cx="5010849" cy="952633"/>
            <wp:effectExtent l="0" t="0" r="0" b="0"/>
            <wp:docPr id="1249744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44561" name=""/>
                    <pic:cNvPicPr/>
                  </pic:nvPicPr>
                  <pic:blipFill>
                    <a:blip r:embed="rId14"/>
                    <a:stretch>
                      <a:fillRect/>
                    </a:stretch>
                  </pic:blipFill>
                  <pic:spPr>
                    <a:xfrm>
                      <a:off x="0" y="0"/>
                      <a:ext cx="5010849" cy="952633"/>
                    </a:xfrm>
                    <a:prstGeom prst="rect">
                      <a:avLst/>
                    </a:prstGeom>
                  </pic:spPr>
                </pic:pic>
              </a:graphicData>
            </a:graphic>
          </wp:inline>
        </w:drawing>
      </w:r>
    </w:p>
    <w:p w14:paraId="1B1BA23A" w14:textId="03A9CB13" w:rsidR="00775D77" w:rsidRDefault="00775D77">
      <w:pPr>
        <w:rPr>
          <w:sz w:val="24"/>
          <w:szCs w:val="24"/>
        </w:rPr>
      </w:pPr>
      <w:r>
        <w:rPr>
          <w:sz w:val="24"/>
          <w:szCs w:val="24"/>
        </w:rPr>
        <w:t>Ahora verificamos en el navegador, y al final de la dirección IP agregaremos el puerto que acabamos de crear. Si todo salió bien, nuevamente nos mostrará la página.</w:t>
      </w:r>
    </w:p>
    <w:p w14:paraId="730D37F6" w14:textId="4EF53E4F" w:rsidR="00775D77" w:rsidRDefault="00775D77">
      <w:pPr>
        <w:rPr>
          <w:sz w:val="24"/>
          <w:szCs w:val="24"/>
        </w:rPr>
      </w:pPr>
      <w:r w:rsidRPr="00775D77">
        <w:rPr>
          <w:sz w:val="24"/>
          <w:szCs w:val="24"/>
        </w:rPr>
        <w:drawing>
          <wp:inline distT="0" distB="0" distL="0" distR="0" wp14:anchorId="3164362A" wp14:editId="6C7EBE73">
            <wp:extent cx="4982270" cy="1476581"/>
            <wp:effectExtent l="0" t="0" r="8890" b="9525"/>
            <wp:docPr id="1936925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25519" name=""/>
                    <pic:cNvPicPr/>
                  </pic:nvPicPr>
                  <pic:blipFill>
                    <a:blip r:embed="rId15"/>
                    <a:stretch>
                      <a:fillRect/>
                    </a:stretch>
                  </pic:blipFill>
                  <pic:spPr>
                    <a:xfrm>
                      <a:off x="0" y="0"/>
                      <a:ext cx="4982270" cy="1476581"/>
                    </a:xfrm>
                    <a:prstGeom prst="rect">
                      <a:avLst/>
                    </a:prstGeom>
                  </pic:spPr>
                </pic:pic>
              </a:graphicData>
            </a:graphic>
          </wp:inline>
        </w:drawing>
      </w:r>
    </w:p>
    <w:p w14:paraId="0429196D" w14:textId="57998F1E" w:rsidR="0050039F" w:rsidRDefault="0050039F">
      <w:pPr>
        <w:rPr>
          <w:sz w:val="24"/>
          <w:szCs w:val="24"/>
        </w:rPr>
      </w:pPr>
      <w:r>
        <w:rPr>
          <w:sz w:val="24"/>
          <w:szCs w:val="24"/>
        </w:rPr>
        <w:t>Luego volvemos al administrador, y agregamos un nuevo directorio con el nombre “correo</w:t>
      </w:r>
      <w:r w:rsidR="00DA5799">
        <w:rPr>
          <w:sz w:val="24"/>
          <w:szCs w:val="24"/>
        </w:rPr>
        <w:t>”, y</w:t>
      </w:r>
      <w:r>
        <w:rPr>
          <w:sz w:val="24"/>
          <w:szCs w:val="24"/>
        </w:rPr>
        <w:t xml:space="preserve"> una carpeta, en este caso yo agregué una carpeta igual llamada “correo” en la misma carpeta que están las publicweb y privadoweb.</w:t>
      </w:r>
    </w:p>
    <w:p w14:paraId="3FAA6D54" w14:textId="7843AA8E" w:rsidR="0050039F" w:rsidRDefault="0050039F">
      <w:pPr>
        <w:rPr>
          <w:sz w:val="24"/>
          <w:szCs w:val="24"/>
        </w:rPr>
      </w:pPr>
      <w:r w:rsidRPr="0050039F">
        <w:rPr>
          <w:sz w:val="24"/>
          <w:szCs w:val="24"/>
        </w:rPr>
        <w:drawing>
          <wp:inline distT="0" distB="0" distL="0" distR="0" wp14:anchorId="56F2F927" wp14:editId="572D1E05">
            <wp:extent cx="3998179" cy="3324225"/>
            <wp:effectExtent l="0" t="0" r="2540" b="0"/>
            <wp:docPr id="617160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0906" name=""/>
                    <pic:cNvPicPr/>
                  </pic:nvPicPr>
                  <pic:blipFill>
                    <a:blip r:embed="rId16"/>
                    <a:stretch>
                      <a:fillRect/>
                    </a:stretch>
                  </pic:blipFill>
                  <pic:spPr>
                    <a:xfrm>
                      <a:off x="0" y="0"/>
                      <a:ext cx="4006000" cy="3330728"/>
                    </a:xfrm>
                    <a:prstGeom prst="rect">
                      <a:avLst/>
                    </a:prstGeom>
                  </pic:spPr>
                </pic:pic>
              </a:graphicData>
            </a:graphic>
          </wp:inline>
        </w:drawing>
      </w:r>
    </w:p>
    <w:p w14:paraId="1B7572A2" w14:textId="7D4D713B" w:rsidR="0050039F" w:rsidRDefault="00DA5799">
      <w:pPr>
        <w:rPr>
          <w:sz w:val="24"/>
          <w:szCs w:val="24"/>
        </w:rPr>
      </w:pPr>
      <w:r>
        <w:rPr>
          <w:sz w:val="24"/>
          <w:szCs w:val="24"/>
        </w:rPr>
        <w:lastRenderedPageBreak/>
        <w:t>Luego en la página principal de correo del Default Web Site, damos clic en la opción de “Redirección HTTP”, ahí marcaremos la primera casilla que aparece y pondremos la dirección del servidor que maneja el correo, para luego ingresar la dirección del correo previamente creada, y que el mismo navegador lleve a ella.</w:t>
      </w:r>
    </w:p>
    <w:p w14:paraId="1961E394" w14:textId="12309A87" w:rsidR="00DA5799" w:rsidRDefault="00DA5799">
      <w:pPr>
        <w:rPr>
          <w:sz w:val="24"/>
          <w:szCs w:val="24"/>
        </w:rPr>
      </w:pPr>
      <w:r w:rsidRPr="00DA5799">
        <w:rPr>
          <w:sz w:val="24"/>
          <w:szCs w:val="24"/>
        </w:rPr>
        <w:drawing>
          <wp:inline distT="0" distB="0" distL="0" distR="0" wp14:anchorId="6DA4EE01" wp14:editId="300D9197">
            <wp:extent cx="5612130" cy="2566035"/>
            <wp:effectExtent l="0" t="0" r="7620" b="5715"/>
            <wp:docPr id="1676242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42274" name=""/>
                    <pic:cNvPicPr/>
                  </pic:nvPicPr>
                  <pic:blipFill>
                    <a:blip r:embed="rId17"/>
                    <a:stretch>
                      <a:fillRect/>
                    </a:stretch>
                  </pic:blipFill>
                  <pic:spPr>
                    <a:xfrm>
                      <a:off x="0" y="0"/>
                      <a:ext cx="5612130" cy="2566035"/>
                    </a:xfrm>
                    <a:prstGeom prst="rect">
                      <a:avLst/>
                    </a:prstGeom>
                  </pic:spPr>
                </pic:pic>
              </a:graphicData>
            </a:graphic>
          </wp:inline>
        </w:drawing>
      </w:r>
    </w:p>
    <w:p w14:paraId="0F277CB9" w14:textId="7343FB94" w:rsidR="00DA5799" w:rsidRPr="00C45CE4" w:rsidRDefault="00DA5799">
      <w:pPr>
        <w:rPr>
          <w:b/>
          <w:bCs/>
          <w:sz w:val="28"/>
          <w:szCs w:val="28"/>
        </w:rPr>
      </w:pPr>
      <w:r w:rsidRPr="00C45CE4">
        <w:rPr>
          <w:b/>
          <w:bCs/>
          <w:sz w:val="28"/>
          <w:szCs w:val="28"/>
        </w:rPr>
        <w:t>Configurar servidor FTP</w:t>
      </w:r>
    </w:p>
    <w:p w14:paraId="5A20698A" w14:textId="170568F0" w:rsidR="00DA5799" w:rsidRDefault="00DA5799">
      <w:pPr>
        <w:rPr>
          <w:sz w:val="24"/>
          <w:szCs w:val="24"/>
        </w:rPr>
      </w:pPr>
      <w:r>
        <w:rPr>
          <w:sz w:val="24"/>
          <w:szCs w:val="24"/>
        </w:rPr>
        <w:t>Vamos al administrador</w:t>
      </w:r>
      <w:r w:rsidR="00C45CE4">
        <w:rPr>
          <w:sz w:val="24"/>
          <w:szCs w:val="24"/>
        </w:rPr>
        <w:t xml:space="preserve"> del servidor, luego a “agregar roles y características”, luego a “roles del servidor”, ahí buscamos la opción de “Servidor Web IIS”, lo expandimos hasta encontrar la opción de “Servidor FTP” y ahí instalamos las dos opciones.</w:t>
      </w:r>
    </w:p>
    <w:p w14:paraId="28EFB977" w14:textId="459A55CE" w:rsidR="00C45CE4" w:rsidRDefault="00C45CE4">
      <w:pPr>
        <w:rPr>
          <w:sz w:val="24"/>
          <w:szCs w:val="24"/>
        </w:rPr>
      </w:pPr>
      <w:r w:rsidRPr="00C45CE4">
        <w:rPr>
          <w:sz w:val="24"/>
          <w:szCs w:val="24"/>
        </w:rPr>
        <w:drawing>
          <wp:inline distT="0" distB="0" distL="0" distR="0" wp14:anchorId="4CDA9E2C" wp14:editId="79F2CBC2">
            <wp:extent cx="5001323" cy="2991267"/>
            <wp:effectExtent l="0" t="0" r="8890" b="0"/>
            <wp:docPr id="848273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73070" name=""/>
                    <pic:cNvPicPr/>
                  </pic:nvPicPr>
                  <pic:blipFill>
                    <a:blip r:embed="rId18"/>
                    <a:stretch>
                      <a:fillRect/>
                    </a:stretch>
                  </pic:blipFill>
                  <pic:spPr>
                    <a:xfrm>
                      <a:off x="0" y="0"/>
                      <a:ext cx="5001323" cy="2991267"/>
                    </a:xfrm>
                    <a:prstGeom prst="rect">
                      <a:avLst/>
                    </a:prstGeom>
                  </pic:spPr>
                </pic:pic>
              </a:graphicData>
            </a:graphic>
          </wp:inline>
        </w:drawing>
      </w:r>
    </w:p>
    <w:p w14:paraId="5E9AEF7B" w14:textId="1C7E4CF0" w:rsidR="00C45CE4" w:rsidRDefault="00C45CE4">
      <w:pPr>
        <w:rPr>
          <w:sz w:val="24"/>
          <w:szCs w:val="24"/>
        </w:rPr>
      </w:pPr>
      <w:r>
        <w:rPr>
          <w:sz w:val="24"/>
          <w:szCs w:val="24"/>
        </w:rPr>
        <w:t>Luego creamos dos carpetas, la primera en la raíz del disco C, y la llamaremos “FTP”, y dentro de ella, crearemos otra llamada “Publico”.</w:t>
      </w:r>
    </w:p>
    <w:p w14:paraId="633FBCCA" w14:textId="7E136B7E" w:rsidR="00C45CE4" w:rsidRDefault="00C45CE4">
      <w:pPr>
        <w:rPr>
          <w:sz w:val="24"/>
          <w:szCs w:val="24"/>
        </w:rPr>
      </w:pPr>
      <w:r w:rsidRPr="00C45CE4">
        <w:rPr>
          <w:sz w:val="24"/>
          <w:szCs w:val="24"/>
        </w:rPr>
        <w:lastRenderedPageBreak/>
        <w:drawing>
          <wp:inline distT="0" distB="0" distL="0" distR="0" wp14:anchorId="4A0FBE47" wp14:editId="7BD7830E">
            <wp:extent cx="5612130" cy="1411605"/>
            <wp:effectExtent l="0" t="0" r="7620" b="0"/>
            <wp:docPr id="879650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50911" name=""/>
                    <pic:cNvPicPr/>
                  </pic:nvPicPr>
                  <pic:blipFill>
                    <a:blip r:embed="rId19"/>
                    <a:stretch>
                      <a:fillRect/>
                    </a:stretch>
                  </pic:blipFill>
                  <pic:spPr>
                    <a:xfrm>
                      <a:off x="0" y="0"/>
                      <a:ext cx="5612130" cy="1411605"/>
                    </a:xfrm>
                    <a:prstGeom prst="rect">
                      <a:avLst/>
                    </a:prstGeom>
                  </pic:spPr>
                </pic:pic>
              </a:graphicData>
            </a:graphic>
          </wp:inline>
        </w:drawing>
      </w:r>
    </w:p>
    <w:p w14:paraId="3B75115F" w14:textId="2F4580F2" w:rsidR="004537EE" w:rsidRDefault="004537EE">
      <w:pPr>
        <w:rPr>
          <w:sz w:val="24"/>
          <w:szCs w:val="24"/>
        </w:rPr>
      </w:pPr>
      <w:r>
        <w:rPr>
          <w:sz w:val="24"/>
          <w:szCs w:val="24"/>
        </w:rPr>
        <w:t>En propiedades de esta carpeta, se agregarán a los dos usuarios que se crearon previamente, y se les concederá permiso de leer y escribir.</w:t>
      </w:r>
    </w:p>
    <w:p w14:paraId="0A1E6DDA" w14:textId="3FD52735" w:rsidR="00C45CE4" w:rsidRDefault="00C45CE4">
      <w:pPr>
        <w:rPr>
          <w:sz w:val="24"/>
          <w:szCs w:val="24"/>
        </w:rPr>
      </w:pPr>
      <w:r w:rsidRPr="00C45CE4">
        <w:rPr>
          <w:sz w:val="24"/>
          <w:szCs w:val="24"/>
        </w:rPr>
        <w:drawing>
          <wp:inline distT="0" distB="0" distL="0" distR="0" wp14:anchorId="6F4DF1E5" wp14:editId="1C45CFA3">
            <wp:extent cx="3448531" cy="4286848"/>
            <wp:effectExtent l="0" t="0" r="0" b="0"/>
            <wp:docPr id="152647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7015" name=""/>
                    <pic:cNvPicPr/>
                  </pic:nvPicPr>
                  <pic:blipFill>
                    <a:blip r:embed="rId20"/>
                    <a:stretch>
                      <a:fillRect/>
                    </a:stretch>
                  </pic:blipFill>
                  <pic:spPr>
                    <a:xfrm>
                      <a:off x="0" y="0"/>
                      <a:ext cx="3448531" cy="4286848"/>
                    </a:xfrm>
                    <a:prstGeom prst="rect">
                      <a:avLst/>
                    </a:prstGeom>
                  </pic:spPr>
                </pic:pic>
              </a:graphicData>
            </a:graphic>
          </wp:inline>
        </w:drawing>
      </w:r>
    </w:p>
    <w:p w14:paraId="32D3ED20" w14:textId="5A6A48EC" w:rsidR="004537EE" w:rsidRDefault="004537EE">
      <w:pPr>
        <w:rPr>
          <w:sz w:val="24"/>
          <w:szCs w:val="24"/>
        </w:rPr>
      </w:pPr>
      <w:r>
        <w:rPr>
          <w:sz w:val="24"/>
          <w:szCs w:val="24"/>
        </w:rPr>
        <w:t>De regreso en el administrador de IIS, damos clic derecho sobre el nombre del equipo, en este caso del servidor, y damos clic en la opción de “Agregar sitio FTP”.</w:t>
      </w:r>
    </w:p>
    <w:p w14:paraId="2811FE75" w14:textId="2A2A1C69" w:rsidR="00C45CE4" w:rsidRDefault="00C45CE4">
      <w:pPr>
        <w:rPr>
          <w:sz w:val="24"/>
          <w:szCs w:val="24"/>
        </w:rPr>
      </w:pPr>
      <w:r w:rsidRPr="00C45CE4">
        <w:rPr>
          <w:sz w:val="24"/>
          <w:szCs w:val="24"/>
        </w:rPr>
        <w:lastRenderedPageBreak/>
        <w:drawing>
          <wp:inline distT="0" distB="0" distL="0" distR="0" wp14:anchorId="2C90B433" wp14:editId="465DCA04">
            <wp:extent cx="2819794" cy="1876687"/>
            <wp:effectExtent l="0" t="0" r="0" b="9525"/>
            <wp:docPr id="398141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41509" name=""/>
                    <pic:cNvPicPr/>
                  </pic:nvPicPr>
                  <pic:blipFill>
                    <a:blip r:embed="rId21"/>
                    <a:stretch>
                      <a:fillRect/>
                    </a:stretch>
                  </pic:blipFill>
                  <pic:spPr>
                    <a:xfrm>
                      <a:off x="0" y="0"/>
                      <a:ext cx="2819794" cy="1876687"/>
                    </a:xfrm>
                    <a:prstGeom prst="rect">
                      <a:avLst/>
                    </a:prstGeom>
                  </pic:spPr>
                </pic:pic>
              </a:graphicData>
            </a:graphic>
          </wp:inline>
        </w:drawing>
      </w:r>
    </w:p>
    <w:p w14:paraId="538D57FE" w14:textId="3EDC439E" w:rsidR="004537EE" w:rsidRDefault="004537EE">
      <w:pPr>
        <w:rPr>
          <w:sz w:val="24"/>
          <w:szCs w:val="24"/>
        </w:rPr>
      </w:pPr>
      <w:r>
        <w:rPr>
          <w:sz w:val="24"/>
          <w:szCs w:val="24"/>
        </w:rPr>
        <w:t>Luego nos llevará a esta ventana en la que tenemos que asignar un nombre al sitio, en este caso “FTPSitio”, y se agrega la ruta de la carpeta que acabamos de crear.</w:t>
      </w:r>
    </w:p>
    <w:p w14:paraId="20684037" w14:textId="30DD1611" w:rsidR="00C45CE4" w:rsidRDefault="00C45CE4">
      <w:pPr>
        <w:rPr>
          <w:sz w:val="24"/>
          <w:szCs w:val="24"/>
        </w:rPr>
      </w:pPr>
      <w:r w:rsidRPr="00C45CE4">
        <w:rPr>
          <w:sz w:val="24"/>
          <w:szCs w:val="24"/>
        </w:rPr>
        <w:drawing>
          <wp:inline distT="0" distB="0" distL="0" distR="0" wp14:anchorId="2CA45E66" wp14:editId="2AF4E2A8">
            <wp:extent cx="4286848" cy="2648320"/>
            <wp:effectExtent l="0" t="0" r="0" b="0"/>
            <wp:docPr id="469866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66108" name=""/>
                    <pic:cNvPicPr/>
                  </pic:nvPicPr>
                  <pic:blipFill>
                    <a:blip r:embed="rId22"/>
                    <a:stretch>
                      <a:fillRect/>
                    </a:stretch>
                  </pic:blipFill>
                  <pic:spPr>
                    <a:xfrm>
                      <a:off x="0" y="0"/>
                      <a:ext cx="4286848" cy="2648320"/>
                    </a:xfrm>
                    <a:prstGeom prst="rect">
                      <a:avLst/>
                    </a:prstGeom>
                  </pic:spPr>
                </pic:pic>
              </a:graphicData>
            </a:graphic>
          </wp:inline>
        </w:drawing>
      </w:r>
    </w:p>
    <w:p w14:paraId="3B53329D" w14:textId="37C107A8" w:rsidR="004537EE" w:rsidRDefault="004537EE">
      <w:pPr>
        <w:rPr>
          <w:sz w:val="24"/>
          <w:szCs w:val="24"/>
        </w:rPr>
      </w:pPr>
      <w:r>
        <w:rPr>
          <w:sz w:val="24"/>
          <w:szCs w:val="24"/>
        </w:rPr>
        <w:t>Luego damos siguiente, y en esta nueva ventana ingresaremos la dirección IP de nuestro servidor, y dejamos el puerto 21, también marcamos la opción “sin SSL” y damos clic en siguiente.</w:t>
      </w:r>
    </w:p>
    <w:p w14:paraId="4B76D078" w14:textId="31C917BC" w:rsidR="00C45CE4" w:rsidRDefault="00C45CE4">
      <w:pPr>
        <w:rPr>
          <w:sz w:val="24"/>
          <w:szCs w:val="24"/>
        </w:rPr>
      </w:pPr>
      <w:r w:rsidRPr="00C45CE4">
        <w:rPr>
          <w:sz w:val="24"/>
          <w:szCs w:val="24"/>
        </w:rPr>
        <w:lastRenderedPageBreak/>
        <w:drawing>
          <wp:inline distT="0" distB="0" distL="0" distR="0" wp14:anchorId="0AA04DBC" wp14:editId="547F5331">
            <wp:extent cx="4886325" cy="3714227"/>
            <wp:effectExtent l="0" t="0" r="0" b="635"/>
            <wp:docPr id="300000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220" name=""/>
                    <pic:cNvPicPr/>
                  </pic:nvPicPr>
                  <pic:blipFill>
                    <a:blip r:embed="rId23"/>
                    <a:stretch>
                      <a:fillRect/>
                    </a:stretch>
                  </pic:blipFill>
                  <pic:spPr>
                    <a:xfrm>
                      <a:off x="0" y="0"/>
                      <a:ext cx="4899949" cy="3724583"/>
                    </a:xfrm>
                    <a:prstGeom prst="rect">
                      <a:avLst/>
                    </a:prstGeom>
                  </pic:spPr>
                </pic:pic>
              </a:graphicData>
            </a:graphic>
          </wp:inline>
        </w:drawing>
      </w:r>
    </w:p>
    <w:p w14:paraId="1CFDFC4F" w14:textId="7FC15DAE" w:rsidR="004537EE" w:rsidRDefault="004537EE">
      <w:pPr>
        <w:rPr>
          <w:sz w:val="24"/>
          <w:szCs w:val="24"/>
        </w:rPr>
      </w:pPr>
      <w:r>
        <w:rPr>
          <w:sz w:val="24"/>
          <w:szCs w:val="24"/>
        </w:rPr>
        <w:t>Luego cambiaremos la autenticación de anónima a básica, y agregaremos los dos usuarios, también se les asignan los permisos de leer y escribir.</w:t>
      </w:r>
    </w:p>
    <w:p w14:paraId="551FA458" w14:textId="77BC3068" w:rsidR="00EA766C" w:rsidRDefault="00EA766C">
      <w:pPr>
        <w:rPr>
          <w:sz w:val="24"/>
          <w:szCs w:val="24"/>
        </w:rPr>
      </w:pPr>
      <w:r w:rsidRPr="00EA766C">
        <w:rPr>
          <w:sz w:val="24"/>
          <w:szCs w:val="24"/>
        </w:rPr>
        <w:drawing>
          <wp:inline distT="0" distB="0" distL="0" distR="0" wp14:anchorId="099A028A" wp14:editId="7B0D8A6B">
            <wp:extent cx="4915364" cy="3695700"/>
            <wp:effectExtent l="0" t="0" r="0" b="0"/>
            <wp:docPr id="1485671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71631" name=""/>
                    <pic:cNvPicPr/>
                  </pic:nvPicPr>
                  <pic:blipFill>
                    <a:blip r:embed="rId24"/>
                    <a:stretch>
                      <a:fillRect/>
                    </a:stretch>
                  </pic:blipFill>
                  <pic:spPr>
                    <a:xfrm>
                      <a:off x="0" y="0"/>
                      <a:ext cx="4921609" cy="3700395"/>
                    </a:xfrm>
                    <a:prstGeom prst="rect">
                      <a:avLst/>
                    </a:prstGeom>
                  </pic:spPr>
                </pic:pic>
              </a:graphicData>
            </a:graphic>
          </wp:inline>
        </w:drawing>
      </w:r>
    </w:p>
    <w:p w14:paraId="3636FACB" w14:textId="2246E765" w:rsidR="004537EE" w:rsidRDefault="004537EE">
      <w:pPr>
        <w:rPr>
          <w:sz w:val="24"/>
          <w:szCs w:val="24"/>
        </w:rPr>
      </w:pPr>
      <w:r>
        <w:rPr>
          <w:sz w:val="24"/>
          <w:szCs w:val="24"/>
        </w:rPr>
        <w:lastRenderedPageBreak/>
        <w:t xml:space="preserve">Luego vamos a la máquina virtual 3 que corresponde a la del cliente, y vamos al explorador de archivos, ahí en la barra ingresaremos </w:t>
      </w:r>
      <w:hyperlink r:id="rId25" w:history="1">
        <w:r w:rsidRPr="00BC52CE">
          <w:rPr>
            <w:rStyle w:val="Hipervnculo"/>
            <w:sz w:val="24"/>
            <w:szCs w:val="24"/>
          </w:rPr>
          <w:t>ftp://192.168.0.10</w:t>
        </w:r>
      </w:hyperlink>
      <w:r>
        <w:rPr>
          <w:sz w:val="24"/>
          <w:szCs w:val="24"/>
        </w:rPr>
        <w:t xml:space="preserve"> que corresponde a la dirección IP del servidor, y esto nos pedirá iniciar sesión, una vez ingresemos con los datos de uno de los dos usuarios, accederemos al contenido de la carpeta.</w:t>
      </w:r>
    </w:p>
    <w:p w14:paraId="603BF0B3" w14:textId="5ED849E0" w:rsidR="00EA766C" w:rsidRDefault="00EA766C">
      <w:pPr>
        <w:rPr>
          <w:sz w:val="24"/>
          <w:szCs w:val="24"/>
        </w:rPr>
      </w:pPr>
      <w:r w:rsidRPr="00EA766C">
        <w:rPr>
          <w:sz w:val="24"/>
          <w:szCs w:val="24"/>
        </w:rPr>
        <w:drawing>
          <wp:inline distT="0" distB="0" distL="0" distR="0" wp14:anchorId="2A970CFD" wp14:editId="679061C1">
            <wp:extent cx="5612130" cy="4955540"/>
            <wp:effectExtent l="0" t="0" r="7620" b="0"/>
            <wp:docPr id="191901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1981" name=""/>
                    <pic:cNvPicPr/>
                  </pic:nvPicPr>
                  <pic:blipFill>
                    <a:blip r:embed="rId26"/>
                    <a:stretch>
                      <a:fillRect/>
                    </a:stretch>
                  </pic:blipFill>
                  <pic:spPr>
                    <a:xfrm>
                      <a:off x="0" y="0"/>
                      <a:ext cx="5612130" cy="4955540"/>
                    </a:xfrm>
                    <a:prstGeom prst="rect">
                      <a:avLst/>
                    </a:prstGeom>
                  </pic:spPr>
                </pic:pic>
              </a:graphicData>
            </a:graphic>
          </wp:inline>
        </w:drawing>
      </w:r>
    </w:p>
    <w:p w14:paraId="3604286D" w14:textId="5AD00FC2" w:rsidR="004537EE" w:rsidRDefault="004537EE">
      <w:pPr>
        <w:rPr>
          <w:sz w:val="24"/>
          <w:szCs w:val="24"/>
        </w:rPr>
      </w:pPr>
      <w:r>
        <w:rPr>
          <w:sz w:val="24"/>
          <w:szCs w:val="24"/>
        </w:rPr>
        <w:t xml:space="preserve">Luego vamos a la máquina virtual 4 que corresponde al cliente de Linux, ahí en la terminal ingresaremos el comando </w:t>
      </w:r>
      <w:hyperlink w:history="1">
        <w:r w:rsidRPr="00BC52CE">
          <w:rPr>
            <w:rStyle w:val="Hipervnculo"/>
            <w:sz w:val="24"/>
            <w:szCs w:val="24"/>
          </w:rPr>
          <w:t>ftp 192.168.0.10</w:t>
        </w:r>
      </w:hyperlink>
      <w:r>
        <w:rPr>
          <w:sz w:val="24"/>
          <w:szCs w:val="24"/>
        </w:rPr>
        <w:t>, y de igual manera pedirá ingresar el usuario y contraseña, y una vez validados los datos ya podremos acceder a la información de la carpeta.</w:t>
      </w:r>
    </w:p>
    <w:p w14:paraId="74EF153A" w14:textId="50C944FC" w:rsidR="004537EE" w:rsidRPr="00EA6E2A" w:rsidRDefault="004537EE">
      <w:pPr>
        <w:rPr>
          <w:sz w:val="24"/>
          <w:szCs w:val="24"/>
        </w:rPr>
      </w:pPr>
      <w:r w:rsidRPr="004537EE">
        <w:rPr>
          <w:sz w:val="24"/>
          <w:szCs w:val="24"/>
        </w:rPr>
        <w:lastRenderedPageBreak/>
        <w:drawing>
          <wp:inline distT="0" distB="0" distL="0" distR="0" wp14:anchorId="54684BB1" wp14:editId="13A224C5">
            <wp:extent cx="5612130" cy="3031490"/>
            <wp:effectExtent l="0" t="0" r="7620" b="0"/>
            <wp:docPr id="1755867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67185" name=""/>
                    <pic:cNvPicPr/>
                  </pic:nvPicPr>
                  <pic:blipFill>
                    <a:blip r:embed="rId27"/>
                    <a:stretch>
                      <a:fillRect/>
                    </a:stretch>
                  </pic:blipFill>
                  <pic:spPr>
                    <a:xfrm>
                      <a:off x="0" y="0"/>
                      <a:ext cx="5612130" cy="3031490"/>
                    </a:xfrm>
                    <a:prstGeom prst="rect">
                      <a:avLst/>
                    </a:prstGeom>
                  </pic:spPr>
                </pic:pic>
              </a:graphicData>
            </a:graphic>
          </wp:inline>
        </w:drawing>
      </w:r>
    </w:p>
    <w:sectPr w:rsidR="004537EE" w:rsidRPr="00EA6E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F1A"/>
    <w:rsid w:val="001172B1"/>
    <w:rsid w:val="004537EE"/>
    <w:rsid w:val="0050039F"/>
    <w:rsid w:val="005E738D"/>
    <w:rsid w:val="00775D77"/>
    <w:rsid w:val="00892B11"/>
    <w:rsid w:val="00B25AAD"/>
    <w:rsid w:val="00BA3993"/>
    <w:rsid w:val="00BD2ED7"/>
    <w:rsid w:val="00C43F1A"/>
    <w:rsid w:val="00C45CE4"/>
    <w:rsid w:val="00DA5799"/>
    <w:rsid w:val="00EA6E2A"/>
    <w:rsid w:val="00EA766C"/>
    <w:rsid w:val="00FA796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58682"/>
  <w15:chartTrackingRefBased/>
  <w15:docId w15:val="{70B6CF76-F79D-4CDC-B167-5C6C904E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3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3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3F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3F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3F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3F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3F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3F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3F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3F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3F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3F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3F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3F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3F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3F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3F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3F1A"/>
    <w:rPr>
      <w:rFonts w:eastAsiaTheme="majorEastAsia" w:cstheme="majorBidi"/>
      <w:color w:val="272727" w:themeColor="text1" w:themeTint="D8"/>
    </w:rPr>
  </w:style>
  <w:style w:type="paragraph" w:styleId="Ttulo">
    <w:name w:val="Title"/>
    <w:basedOn w:val="Normal"/>
    <w:next w:val="Normal"/>
    <w:link w:val="TtuloCar"/>
    <w:uiPriority w:val="10"/>
    <w:qFormat/>
    <w:rsid w:val="00C43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3F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3F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3F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3F1A"/>
    <w:pPr>
      <w:spacing w:before="160"/>
      <w:jc w:val="center"/>
    </w:pPr>
    <w:rPr>
      <w:i/>
      <w:iCs/>
      <w:color w:val="404040" w:themeColor="text1" w:themeTint="BF"/>
    </w:rPr>
  </w:style>
  <w:style w:type="character" w:customStyle="1" w:styleId="CitaCar">
    <w:name w:val="Cita Car"/>
    <w:basedOn w:val="Fuentedeprrafopredeter"/>
    <w:link w:val="Cita"/>
    <w:uiPriority w:val="29"/>
    <w:rsid w:val="00C43F1A"/>
    <w:rPr>
      <w:i/>
      <w:iCs/>
      <w:color w:val="404040" w:themeColor="text1" w:themeTint="BF"/>
    </w:rPr>
  </w:style>
  <w:style w:type="paragraph" w:styleId="Prrafodelista">
    <w:name w:val="List Paragraph"/>
    <w:basedOn w:val="Normal"/>
    <w:uiPriority w:val="34"/>
    <w:qFormat/>
    <w:rsid w:val="00C43F1A"/>
    <w:pPr>
      <w:ind w:left="720"/>
      <w:contextualSpacing/>
    </w:pPr>
  </w:style>
  <w:style w:type="character" w:styleId="nfasisintenso">
    <w:name w:val="Intense Emphasis"/>
    <w:basedOn w:val="Fuentedeprrafopredeter"/>
    <w:uiPriority w:val="21"/>
    <w:qFormat/>
    <w:rsid w:val="00C43F1A"/>
    <w:rPr>
      <w:i/>
      <w:iCs/>
      <w:color w:val="0F4761" w:themeColor="accent1" w:themeShade="BF"/>
    </w:rPr>
  </w:style>
  <w:style w:type="paragraph" w:styleId="Citadestacada">
    <w:name w:val="Intense Quote"/>
    <w:basedOn w:val="Normal"/>
    <w:next w:val="Normal"/>
    <w:link w:val="CitadestacadaCar"/>
    <w:uiPriority w:val="30"/>
    <w:qFormat/>
    <w:rsid w:val="00C43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3F1A"/>
    <w:rPr>
      <w:i/>
      <w:iCs/>
      <w:color w:val="0F4761" w:themeColor="accent1" w:themeShade="BF"/>
    </w:rPr>
  </w:style>
  <w:style w:type="character" w:styleId="Referenciaintensa">
    <w:name w:val="Intense Reference"/>
    <w:basedOn w:val="Fuentedeprrafopredeter"/>
    <w:uiPriority w:val="32"/>
    <w:qFormat/>
    <w:rsid w:val="00C43F1A"/>
    <w:rPr>
      <w:b/>
      <w:bCs/>
      <w:smallCaps/>
      <w:color w:val="0F4761" w:themeColor="accent1" w:themeShade="BF"/>
      <w:spacing w:val="5"/>
    </w:rPr>
  </w:style>
  <w:style w:type="character" w:styleId="Hipervnculo">
    <w:name w:val="Hyperlink"/>
    <w:basedOn w:val="Fuentedeprrafopredeter"/>
    <w:uiPriority w:val="99"/>
    <w:unhideWhenUsed/>
    <w:rsid w:val="004537EE"/>
    <w:rPr>
      <w:color w:val="467886" w:themeColor="hyperlink"/>
      <w:u w:val="single"/>
    </w:rPr>
  </w:style>
  <w:style w:type="character" w:styleId="Mencinsinresolver">
    <w:name w:val="Unresolved Mention"/>
    <w:basedOn w:val="Fuentedeprrafopredeter"/>
    <w:uiPriority w:val="99"/>
    <w:semiHidden/>
    <w:unhideWhenUsed/>
    <w:rsid w:val="00453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ftp://192.168.0.10"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12</Pages>
  <Words>760</Words>
  <Characters>4182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Eldan André Escobar Asturias</dc:creator>
  <cp:keywords/>
  <dc:description/>
  <cp:lastModifiedBy>Eldan André Escobar Asturias</cp:lastModifiedBy>
  <cp:revision>2</cp:revision>
  <dcterms:created xsi:type="dcterms:W3CDTF">2026-04-29T22:50:00Z</dcterms:created>
  <dcterms:modified xsi:type="dcterms:W3CDTF">2026-04-30T02:45:00Z</dcterms:modified>
</cp:coreProperties>
</file>