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EBDF" w14:textId="3C61B7DD" w:rsidR="00E87B63" w:rsidRPr="00C52050" w:rsidRDefault="00152AAD" w:rsidP="00C52050">
      <w:pPr>
        <w:pStyle w:val="Titel"/>
        <w:rPr>
          <w:rFonts w:ascii="KPN" w:hAnsi="KPN"/>
        </w:rPr>
      </w:pPr>
      <w:r w:rsidRPr="00C52050">
        <w:rPr>
          <w:rFonts w:ascii="KPN" w:hAnsi="KPN"/>
        </w:rPr>
        <w:t xml:space="preserve">Module </w:t>
      </w:r>
      <w:r w:rsidR="006F64E4">
        <w:rPr>
          <w:rFonts w:ascii="KPN" w:hAnsi="KPN"/>
        </w:rPr>
        <w:t xml:space="preserve">Application </w:t>
      </w:r>
      <w:r w:rsidRPr="00C52050">
        <w:rPr>
          <w:rFonts w:ascii="KPN" w:hAnsi="KPN"/>
        </w:rPr>
        <w:t>Intake</w:t>
      </w:r>
    </w:p>
    <w:p w14:paraId="016F6513" w14:textId="77777777" w:rsidR="00152AAD" w:rsidRPr="00C52050" w:rsidRDefault="00152AAD">
      <w:pPr>
        <w:rPr>
          <w:rFonts w:ascii="KPN" w:hAnsi="KPN"/>
        </w:rPr>
      </w:pPr>
    </w:p>
    <w:p w14:paraId="752F1F53" w14:textId="71A07A69" w:rsidR="00152AAD" w:rsidRPr="006F64E4" w:rsidRDefault="00152AAD" w:rsidP="006F64E4">
      <w:pPr>
        <w:pStyle w:val="Kop1"/>
        <w:rPr>
          <w:rFonts w:ascii="KPN" w:hAnsi="KPN"/>
          <w:lang w:val="en-US"/>
        </w:rPr>
      </w:pPr>
      <w:r w:rsidRPr="006F64E4">
        <w:rPr>
          <w:rFonts w:ascii="KPN" w:hAnsi="KPN"/>
          <w:lang w:val="en-US"/>
        </w:rPr>
        <w:t>Introduction</w:t>
      </w:r>
    </w:p>
    <w:p w14:paraId="6D67D664" w14:textId="0FF46D0C" w:rsidR="00152AAD" w:rsidRPr="00C52050" w:rsidRDefault="00152AAD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 xml:space="preserve">This module </w:t>
      </w:r>
      <w:r w:rsidRPr="004E128E">
        <w:rPr>
          <w:rFonts w:ascii="KPN" w:hAnsi="KPN"/>
          <w:b/>
          <w:bCs/>
          <w:lang w:val="en-US"/>
        </w:rPr>
        <w:t>creates a Word document</w:t>
      </w:r>
      <w:r w:rsidRPr="00C52050">
        <w:rPr>
          <w:rFonts w:ascii="KPN" w:hAnsi="KPN"/>
          <w:lang w:val="en-US"/>
        </w:rPr>
        <w:t xml:space="preserve"> containing the </w:t>
      </w:r>
      <w:r w:rsidR="006F64E4">
        <w:rPr>
          <w:rFonts w:ascii="KPN" w:hAnsi="KPN"/>
          <w:lang w:val="en-US"/>
        </w:rPr>
        <w:t>Application</w:t>
      </w:r>
      <w:r w:rsidRPr="00C52050">
        <w:rPr>
          <w:rFonts w:ascii="KPN" w:hAnsi="KPN"/>
          <w:lang w:val="en-US"/>
        </w:rPr>
        <w:t xml:space="preserve"> information from the input fields.</w:t>
      </w:r>
    </w:p>
    <w:p w14:paraId="61FCA97D" w14:textId="1072675F" w:rsidR="00152AAD" w:rsidRPr="00C52050" w:rsidRDefault="00152AAD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 xml:space="preserve">It can also export the </w:t>
      </w:r>
      <w:r w:rsidR="006F64E4">
        <w:rPr>
          <w:rFonts w:ascii="KPN" w:hAnsi="KPN"/>
          <w:lang w:val="en-US"/>
        </w:rPr>
        <w:t>Application</w:t>
      </w:r>
      <w:r w:rsidRPr="00C52050">
        <w:rPr>
          <w:rFonts w:ascii="KPN" w:hAnsi="KPN"/>
          <w:lang w:val="en-US"/>
        </w:rPr>
        <w:t xml:space="preserve"> information from the Registry.</w:t>
      </w:r>
    </w:p>
    <w:p w14:paraId="4C29BEA9" w14:textId="0BD8EC32" w:rsidR="00152AAD" w:rsidRPr="00C52050" w:rsidRDefault="00FB25CA">
      <w:pPr>
        <w:rPr>
          <w:rFonts w:ascii="KPN" w:hAnsi="KPN"/>
          <w:lang w:val="en-US"/>
        </w:rPr>
      </w:pPr>
      <w:r w:rsidRPr="00FB25CA">
        <w:rPr>
          <w:rFonts w:ascii="KPN" w:hAnsi="KPN"/>
          <w:lang w:val="en-US"/>
        </w:rPr>
        <w:drawing>
          <wp:inline distT="0" distB="0" distL="0" distR="0" wp14:anchorId="1BE9E600" wp14:editId="15FC3DB6">
            <wp:extent cx="5760720" cy="3468370"/>
            <wp:effectExtent l="0" t="0" r="0" b="0"/>
            <wp:docPr id="360283230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83230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76CB" w14:textId="23D56440" w:rsidR="00152AAD" w:rsidRPr="006F64E4" w:rsidRDefault="00152AAD" w:rsidP="006F64E4">
      <w:pPr>
        <w:pStyle w:val="Kop1"/>
        <w:rPr>
          <w:rFonts w:ascii="KPN" w:hAnsi="KPN"/>
          <w:lang w:val="en-US"/>
        </w:rPr>
      </w:pPr>
      <w:r w:rsidRPr="006F64E4">
        <w:rPr>
          <w:rFonts w:ascii="KPN" w:hAnsi="KPN"/>
          <w:lang w:val="en-US"/>
        </w:rPr>
        <w:t>Instructions</w:t>
      </w:r>
    </w:p>
    <w:p w14:paraId="0DC86084" w14:textId="014D9FAC" w:rsidR="007F42B8" w:rsidRDefault="00152AAD">
      <w:pPr>
        <w:rPr>
          <w:rFonts w:ascii="KPN" w:hAnsi="KPN"/>
          <w:lang w:val="en-US"/>
        </w:rPr>
      </w:pPr>
      <w:r w:rsidRPr="006F64E4">
        <w:rPr>
          <w:rFonts w:ascii="KPN" w:hAnsi="KPN"/>
          <w:lang w:val="en-US"/>
        </w:rPr>
        <w:t xml:space="preserve">Select an </w:t>
      </w:r>
      <w:r w:rsidR="006F64E4">
        <w:rPr>
          <w:rFonts w:ascii="KPN" w:hAnsi="KPN"/>
          <w:lang w:val="en-US"/>
        </w:rPr>
        <w:t>Application</w:t>
      </w:r>
      <w:r w:rsidRPr="006F64E4">
        <w:rPr>
          <w:rFonts w:ascii="KPN" w:hAnsi="KPN"/>
          <w:lang w:val="en-US"/>
        </w:rPr>
        <w:t xml:space="preserve"> from the dropdown list</w:t>
      </w:r>
      <w:r w:rsidR="004E128E">
        <w:rPr>
          <w:rFonts w:ascii="KPN" w:hAnsi="KPN"/>
          <w:lang w:val="en-US"/>
        </w:rPr>
        <w:t xml:space="preserve"> labeled </w:t>
      </w:r>
      <w:r w:rsidR="004E128E" w:rsidRPr="004E128E">
        <w:rPr>
          <w:rFonts w:ascii="KPN" w:hAnsi="KPN"/>
          <w:b/>
          <w:bCs/>
          <w:lang w:val="en-US"/>
        </w:rPr>
        <w:t>‘Select from Registry’</w:t>
      </w:r>
      <w:r w:rsidRPr="006F64E4">
        <w:rPr>
          <w:rFonts w:ascii="KPN" w:hAnsi="KPN"/>
          <w:lang w:val="en-US"/>
        </w:rPr>
        <w:t xml:space="preserve">. </w:t>
      </w:r>
      <w:r w:rsidR="007F42B8" w:rsidRPr="006F64E4">
        <w:rPr>
          <w:rFonts w:ascii="KPN" w:hAnsi="KPN"/>
          <w:lang w:val="en-US"/>
        </w:rPr>
        <w:t xml:space="preserve">(This list contains the names of the locally installed </w:t>
      </w:r>
      <w:r w:rsidR="007F42B8">
        <w:rPr>
          <w:rFonts w:ascii="KPN" w:hAnsi="KPN"/>
          <w:lang w:val="en-US"/>
        </w:rPr>
        <w:t>application</w:t>
      </w:r>
      <w:r w:rsidR="007F42B8" w:rsidRPr="006F64E4">
        <w:rPr>
          <w:rFonts w:ascii="KPN" w:hAnsi="KPN"/>
          <w:lang w:val="en-US"/>
        </w:rPr>
        <w:t>s.)</w:t>
      </w:r>
      <w:r w:rsidR="007F42B8">
        <w:rPr>
          <w:rFonts w:ascii="KPN" w:hAnsi="KPN"/>
          <w:lang w:val="en-US"/>
        </w:rPr>
        <w:t xml:space="preserve"> </w:t>
      </w:r>
    </w:p>
    <w:p w14:paraId="693364C2" w14:textId="5F923DCC" w:rsidR="00152AAD" w:rsidRPr="00C52050" w:rsidRDefault="00152AAD">
      <w:pPr>
        <w:rPr>
          <w:rFonts w:ascii="KPN" w:hAnsi="KPN"/>
          <w:lang w:val="en-US"/>
        </w:rPr>
      </w:pPr>
      <w:r w:rsidRPr="006F64E4">
        <w:rPr>
          <w:rFonts w:ascii="KPN" w:hAnsi="KPN"/>
          <w:lang w:val="en-US"/>
        </w:rPr>
        <w:t xml:space="preserve">Then click on </w:t>
      </w:r>
      <w:r w:rsidRPr="007F42B8">
        <w:rPr>
          <w:rFonts w:ascii="KPN" w:hAnsi="KPN"/>
          <w:b/>
          <w:bCs/>
          <w:i/>
          <w:iCs/>
          <w:lang w:val="en-US"/>
        </w:rPr>
        <w:t>‘</w:t>
      </w:r>
      <w:r w:rsidR="004E128E">
        <w:rPr>
          <w:rFonts w:ascii="KPN" w:hAnsi="KPN"/>
          <w:b/>
          <w:bCs/>
          <w:i/>
          <w:iCs/>
          <w:lang w:val="en-US"/>
        </w:rPr>
        <w:t>Import</w:t>
      </w:r>
      <w:r w:rsidR="007F42B8" w:rsidRPr="007F42B8">
        <w:rPr>
          <w:rFonts w:ascii="KPN" w:hAnsi="KPN"/>
          <w:b/>
          <w:bCs/>
          <w:i/>
          <w:iCs/>
          <w:lang w:val="en-US"/>
        </w:rPr>
        <w:t xml:space="preserve"> Details’</w:t>
      </w:r>
      <w:r w:rsidRPr="006F64E4">
        <w:rPr>
          <w:rFonts w:ascii="KPN" w:hAnsi="KPN"/>
          <w:lang w:val="en-US"/>
        </w:rPr>
        <w:t>.</w:t>
      </w:r>
      <w:r w:rsidR="006D6E63" w:rsidRPr="006F64E4">
        <w:rPr>
          <w:rFonts w:ascii="KPN" w:hAnsi="KPN"/>
          <w:lang w:val="en-US"/>
        </w:rPr>
        <w:t xml:space="preserve"> </w:t>
      </w:r>
      <w:r w:rsidR="006F64E4">
        <w:rPr>
          <w:rFonts w:ascii="KPN" w:hAnsi="KPN"/>
          <w:lang w:val="en-US"/>
        </w:rPr>
        <w:t xml:space="preserve"> </w:t>
      </w:r>
      <w:r w:rsidRPr="006F64E4">
        <w:rPr>
          <w:rFonts w:ascii="KPN" w:hAnsi="KPN"/>
          <w:lang w:val="en-US"/>
        </w:rPr>
        <w:t xml:space="preserve">The </w:t>
      </w:r>
      <w:r w:rsidR="006F64E4">
        <w:rPr>
          <w:rFonts w:ascii="KPN" w:hAnsi="KPN"/>
          <w:lang w:val="en-US"/>
        </w:rPr>
        <w:t xml:space="preserve">Application </w:t>
      </w:r>
      <w:r w:rsidR="00CD7924" w:rsidRPr="006F64E4">
        <w:rPr>
          <w:rFonts w:ascii="KPN" w:hAnsi="KPN"/>
          <w:lang w:val="en-US"/>
        </w:rPr>
        <w:t>information</w:t>
      </w:r>
      <w:r w:rsidRPr="006F64E4">
        <w:rPr>
          <w:rFonts w:ascii="KPN" w:hAnsi="KPN"/>
          <w:lang w:val="en-US"/>
        </w:rPr>
        <w:t xml:space="preserve"> is no</w:t>
      </w:r>
      <w:r w:rsidR="00CD7924" w:rsidRPr="006F64E4">
        <w:rPr>
          <w:rFonts w:ascii="KPN" w:hAnsi="KPN"/>
          <w:lang w:val="en-US"/>
        </w:rPr>
        <w:t>w</w:t>
      </w:r>
      <w:r w:rsidRPr="00C52050">
        <w:rPr>
          <w:rFonts w:ascii="KPN" w:hAnsi="KPN"/>
          <w:lang w:val="en-US"/>
        </w:rPr>
        <w:t xml:space="preserve"> shown in the </w:t>
      </w:r>
      <w:r w:rsidR="00CD7924" w:rsidRPr="00C52050">
        <w:rPr>
          <w:rFonts w:ascii="KPN" w:hAnsi="KPN"/>
          <w:lang w:val="en-US"/>
        </w:rPr>
        <w:t>input fields</w:t>
      </w:r>
      <w:r w:rsidRPr="00C52050">
        <w:rPr>
          <w:rFonts w:ascii="KPN" w:hAnsi="KPN"/>
          <w:lang w:val="en-US"/>
        </w:rPr>
        <w:t>.</w:t>
      </w:r>
    </w:p>
    <w:p w14:paraId="3DAE36F0" w14:textId="1BBBDDB7" w:rsidR="006D6E63" w:rsidRPr="00C52050" w:rsidRDefault="007F42B8">
      <w:pPr>
        <w:rPr>
          <w:rFonts w:ascii="KPN" w:hAnsi="KPN"/>
          <w:lang w:val="en-US"/>
        </w:rPr>
      </w:pPr>
      <w:r>
        <w:rPr>
          <w:rFonts w:ascii="KPN" w:hAnsi="KPN"/>
          <w:lang w:val="en-US"/>
        </w:rPr>
        <w:t>F</w:t>
      </w:r>
      <w:r w:rsidR="006D6E63" w:rsidRPr="00C52050">
        <w:rPr>
          <w:rFonts w:ascii="KPN" w:hAnsi="KPN"/>
          <w:lang w:val="en-US"/>
        </w:rPr>
        <w:t xml:space="preserve">ill the fields ending with </w:t>
      </w:r>
      <w:r w:rsidR="006D6E63" w:rsidRPr="007F42B8">
        <w:rPr>
          <w:rFonts w:ascii="KPN" w:hAnsi="KPN"/>
          <w:b/>
          <w:bCs/>
          <w:i/>
          <w:iCs/>
          <w:lang w:val="en-US"/>
        </w:rPr>
        <w:t>(Full)</w:t>
      </w:r>
      <w:r w:rsidR="006D6E63" w:rsidRPr="00C52050">
        <w:rPr>
          <w:rFonts w:ascii="KPN" w:hAnsi="KPN"/>
          <w:lang w:val="en-US"/>
        </w:rPr>
        <w:t xml:space="preserve"> with the </w:t>
      </w:r>
      <w:r w:rsidR="006D6E63" w:rsidRPr="007F42B8">
        <w:rPr>
          <w:rFonts w:ascii="KPN" w:hAnsi="KPN"/>
          <w:b/>
          <w:bCs/>
          <w:lang w:val="en-US"/>
        </w:rPr>
        <w:t>formal</w:t>
      </w:r>
      <w:r w:rsidR="006D6E63" w:rsidRPr="00C52050">
        <w:rPr>
          <w:rFonts w:ascii="KPN" w:hAnsi="KPN"/>
          <w:lang w:val="en-US"/>
        </w:rPr>
        <w:t xml:space="preserve"> names of the Vendor/</w:t>
      </w:r>
      <w:r w:rsidR="006F64E4">
        <w:rPr>
          <w:rFonts w:ascii="KPN" w:hAnsi="KPN"/>
          <w:lang w:val="en-US"/>
        </w:rPr>
        <w:t>Application</w:t>
      </w:r>
      <w:r w:rsidR="006D6E63" w:rsidRPr="00C52050">
        <w:rPr>
          <w:rFonts w:ascii="KPN" w:hAnsi="KPN"/>
          <w:lang w:val="en-US"/>
        </w:rPr>
        <w:t>.</w:t>
      </w:r>
      <w:r w:rsidR="003A5649" w:rsidRPr="00C52050">
        <w:rPr>
          <w:rFonts w:ascii="KPN" w:hAnsi="KPN"/>
          <w:lang w:val="en-US"/>
        </w:rPr>
        <w:t xml:space="preserve"> These will be used to fill certain field</w:t>
      </w:r>
      <w:r w:rsidR="008B1E1F">
        <w:rPr>
          <w:rFonts w:ascii="KPN" w:hAnsi="KPN"/>
          <w:lang w:val="en-US"/>
        </w:rPr>
        <w:t>s</w:t>
      </w:r>
      <w:r w:rsidR="003A5649" w:rsidRPr="00C52050">
        <w:rPr>
          <w:rFonts w:ascii="KPN" w:hAnsi="KPN"/>
          <w:lang w:val="en-US"/>
        </w:rPr>
        <w:t xml:space="preserve"> inside the Word document.</w:t>
      </w:r>
    </w:p>
    <w:p w14:paraId="1D9AC0DE" w14:textId="498F6A99" w:rsidR="006D6E63" w:rsidRDefault="004E128E" w:rsidP="006D6E63">
      <w:pPr>
        <w:rPr>
          <w:rFonts w:ascii="KPN" w:hAnsi="KPN"/>
          <w:lang w:val="en-US"/>
        </w:rPr>
      </w:pPr>
      <w:r>
        <w:rPr>
          <w:rFonts w:ascii="KPN" w:hAnsi="KPN"/>
          <w:lang w:val="en-US"/>
        </w:rPr>
        <w:t>F</w:t>
      </w:r>
      <w:r w:rsidRPr="00C52050">
        <w:rPr>
          <w:rFonts w:ascii="KPN" w:hAnsi="KPN"/>
          <w:lang w:val="en-US"/>
        </w:rPr>
        <w:t xml:space="preserve">ill the fields ending </w:t>
      </w:r>
      <w:r w:rsidR="006D6E63" w:rsidRPr="00C52050">
        <w:rPr>
          <w:rFonts w:ascii="KPN" w:hAnsi="KPN"/>
          <w:lang w:val="en-US"/>
        </w:rPr>
        <w:t xml:space="preserve">with </w:t>
      </w:r>
      <w:r w:rsidR="006D6E63" w:rsidRPr="007F42B8">
        <w:rPr>
          <w:rFonts w:ascii="KPN" w:hAnsi="KPN"/>
          <w:b/>
          <w:bCs/>
          <w:i/>
          <w:iCs/>
          <w:lang w:val="en-US"/>
        </w:rPr>
        <w:t>(Short)</w:t>
      </w:r>
      <w:r w:rsidR="006D6E63" w:rsidRPr="00C52050">
        <w:rPr>
          <w:rFonts w:ascii="KPN" w:hAnsi="KPN"/>
          <w:lang w:val="en-US"/>
        </w:rPr>
        <w:t xml:space="preserve"> with the </w:t>
      </w:r>
      <w:r w:rsidR="006D6E63" w:rsidRPr="007F42B8">
        <w:rPr>
          <w:rFonts w:ascii="KPN" w:hAnsi="KPN"/>
          <w:b/>
          <w:bCs/>
          <w:lang w:val="en-US"/>
        </w:rPr>
        <w:t>shortened</w:t>
      </w:r>
      <w:r w:rsidR="006D6E63" w:rsidRPr="00C52050">
        <w:rPr>
          <w:rFonts w:ascii="KPN" w:hAnsi="KPN"/>
          <w:lang w:val="en-US"/>
        </w:rPr>
        <w:t xml:space="preserve"> names of the Vendor/</w:t>
      </w:r>
      <w:r w:rsidR="006F64E4">
        <w:rPr>
          <w:rFonts w:ascii="KPN" w:hAnsi="KPN"/>
          <w:lang w:val="en-US"/>
        </w:rPr>
        <w:t>Application</w:t>
      </w:r>
      <w:r w:rsidR="006D6E63" w:rsidRPr="00C52050">
        <w:rPr>
          <w:rFonts w:ascii="KPN" w:hAnsi="KPN"/>
          <w:lang w:val="en-US"/>
        </w:rPr>
        <w:t>. These will be used to create the Asset ID.</w:t>
      </w:r>
    </w:p>
    <w:p w14:paraId="1DA56434" w14:textId="38B39597" w:rsidR="003A5649" w:rsidRPr="00C52050" w:rsidRDefault="003A5649" w:rsidP="006D6E63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 xml:space="preserve">Click </w:t>
      </w:r>
      <w:r w:rsidR="00C52050" w:rsidRPr="007F42B8">
        <w:rPr>
          <w:rFonts w:ascii="KPN" w:hAnsi="KPN"/>
          <w:b/>
          <w:bCs/>
          <w:i/>
          <w:iCs/>
          <w:lang w:val="en-US"/>
        </w:rPr>
        <w:t xml:space="preserve">‘Check </w:t>
      </w:r>
      <w:r w:rsidR="00081723">
        <w:rPr>
          <w:rFonts w:ascii="KPN" w:hAnsi="KPN"/>
          <w:b/>
          <w:bCs/>
          <w:i/>
          <w:iCs/>
          <w:lang w:val="en-US"/>
        </w:rPr>
        <w:t>Name’</w:t>
      </w:r>
      <w:r w:rsidR="00C52050" w:rsidRPr="00C52050">
        <w:rPr>
          <w:rFonts w:ascii="KPN" w:hAnsi="KPN"/>
          <w:lang w:val="en-US"/>
        </w:rPr>
        <w:t>.</w:t>
      </w:r>
    </w:p>
    <w:p w14:paraId="53CF1ADD" w14:textId="6BE6BDBE" w:rsidR="00C52050" w:rsidRDefault="00C52050" w:rsidP="006D6E63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>The</w:t>
      </w:r>
      <w:r w:rsidR="00081723">
        <w:rPr>
          <w:rFonts w:ascii="KPN" w:hAnsi="KPN"/>
          <w:lang w:val="en-US"/>
        </w:rPr>
        <w:t xml:space="preserve"> </w:t>
      </w:r>
      <w:r w:rsidR="00081723" w:rsidRPr="00081723">
        <w:rPr>
          <w:rFonts w:ascii="KPN" w:hAnsi="KPN"/>
          <w:b/>
          <w:bCs/>
          <w:lang w:val="en-US"/>
        </w:rPr>
        <w:t>Application Name</w:t>
      </w:r>
      <w:r w:rsidRPr="00C52050">
        <w:rPr>
          <w:rFonts w:ascii="KPN" w:hAnsi="KPN"/>
          <w:lang w:val="en-US"/>
        </w:rPr>
        <w:t xml:space="preserve"> is now shown in the bottom field.</w:t>
      </w:r>
    </w:p>
    <w:p w14:paraId="7250FF1A" w14:textId="77777777" w:rsidR="008B1E1F" w:rsidRPr="00C52050" w:rsidRDefault="008B1E1F" w:rsidP="006D6E63">
      <w:pPr>
        <w:rPr>
          <w:rFonts w:ascii="KPN" w:hAnsi="KPN"/>
          <w:lang w:val="en-US"/>
        </w:rPr>
      </w:pPr>
    </w:p>
    <w:p w14:paraId="1C2A6B18" w14:textId="6EEB6EF1" w:rsidR="00C52050" w:rsidRPr="00C52050" w:rsidRDefault="00C52050" w:rsidP="006D6E63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 xml:space="preserve">Click </w:t>
      </w:r>
      <w:r w:rsidRPr="007F42B8">
        <w:rPr>
          <w:rFonts w:ascii="KPN" w:hAnsi="KPN"/>
          <w:b/>
          <w:bCs/>
          <w:i/>
          <w:iCs/>
          <w:lang w:val="en-US"/>
        </w:rPr>
        <w:t>‘Create Document’</w:t>
      </w:r>
      <w:r w:rsidRPr="00C52050">
        <w:rPr>
          <w:rFonts w:ascii="KPN" w:hAnsi="KPN"/>
          <w:lang w:val="en-US"/>
        </w:rPr>
        <w:t>.</w:t>
      </w:r>
    </w:p>
    <w:p w14:paraId="21BA69BD" w14:textId="3651EDD9" w:rsidR="00C52050" w:rsidRPr="00C52050" w:rsidRDefault="00C52050" w:rsidP="006D6E63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 xml:space="preserve">The Word document will be created and filled with the </w:t>
      </w:r>
      <w:r w:rsidR="006F64E4">
        <w:rPr>
          <w:rFonts w:ascii="KPN" w:hAnsi="KPN"/>
          <w:lang w:val="en-US"/>
        </w:rPr>
        <w:t xml:space="preserve">Application </w:t>
      </w:r>
      <w:r w:rsidRPr="00C52050">
        <w:rPr>
          <w:rFonts w:ascii="KPN" w:hAnsi="KPN"/>
          <w:lang w:val="en-US"/>
        </w:rPr>
        <w:t xml:space="preserve"> information.</w:t>
      </w:r>
    </w:p>
    <w:p w14:paraId="53130B52" w14:textId="77777777" w:rsidR="00C52050" w:rsidRPr="00C52050" w:rsidRDefault="00C52050" w:rsidP="006D6E63">
      <w:pPr>
        <w:rPr>
          <w:rFonts w:ascii="KPN" w:hAnsi="KPN"/>
          <w:lang w:val="en-US"/>
        </w:rPr>
      </w:pPr>
    </w:p>
    <w:p w14:paraId="3A7F1CFD" w14:textId="202D5ED2" w:rsidR="00C52050" w:rsidRPr="00C52050" w:rsidRDefault="00C52050" w:rsidP="006D6E63">
      <w:pPr>
        <w:rPr>
          <w:rFonts w:ascii="KPN" w:hAnsi="KPN"/>
          <w:lang w:val="en-US"/>
        </w:rPr>
      </w:pPr>
      <w:r w:rsidRPr="00C52050">
        <w:rPr>
          <w:rFonts w:ascii="KPN" w:hAnsi="KPN"/>
          <w:lang w:val="en-US"/>
        </w:rPr>
        <w:t xml:space="preserve">To export the </w:t>
      </w:r>
      <w:r w:rsidR="006F64E4">
        <w:rPr>
          <w:rFonts w:ascii="KPN" w:hAnsi="KPN"/>
          <w:lang w:val="en-US"/>
        </w:rPr>
        <w:t xml:space="preserve">Application </w:t>
      </w:r>
      <w:r w:rsidRPr="00C52050">
        <w:rPr>
          <w:rFonts w:ascii="KPN" w:hAnsi="KPN"/>
          <w:lang w:val="en-US"/>
        </w:rPr>
        <w:t xml:space="preserve"> information to a text file, click </w:t>
      </w:r>
      <w:r w:rsidRPr="007F42B8">
        <w:rPr>
          <w:rFonts w:ascii="KPN" w:hAnsi="KPN"/>
          <w:b/>
          <w:bCs/>
          <w:i/>
          <w:iCs/>
          <w:lang w:val="en-US"/>
        </w:rPr>
        <w:t xml:space="preserve">‘Export </w:t>
      </w:r>
      <w:r w:rsidR="00081723">
        <w:rPr>
          <w:rFonts w:ascii="KPN" w:hAnsi="KPN"/>
          <w:b/>
          <w:bCs/>
          <w:i/>
          <w:iCs/>
          <w:lang w:val="en-US"/>
        </w:rPr>
        <w:t>Details</w:t>
      </w:r>
      <w:r w:rsidR="007F42B8">
        <w:rPr>
          <w:rFonts w:ascii="KPN" w:hAnsi="KPN"/>
          <w:b/>
          <w:bCs/>
          <w:i/>
          <w:iCs/>
          <w:lang w:val="en-US"/>
        </w:rPr>
        <w:t>’</w:t>
      </w:r>
      <w:r w:rsidRPr="00C52050">
        <w:rPr>
          <w:rFonts w:ascii="KPN" w:hAnsi="KPN"/>
          <w:lang w:val="en-US"/>
        </w:rPr>
        <w:t>.</w:t>
      </w:r>
    </w:p>
    <w:p w14:paraId="316EC75A" w14:textId="77777777" w:rsidR="006D6E63" w:rsidRPr="00C52050" w:rsidRDefault="006D6E63" w:rsidP="006D6E63">
      <w:pPr>
        <w:rPr>
          <w:rFonts w:ascii="KPN" w:hAnsi="KPN"/>
          <w:lang w:val="en-US"/>
        </w:rPr>
      </w:pPr>
    </w:p>
    <w:p w14:paraId="1398C601" w14:textId="77777777" w:rsidR="006D6E63" w:rsidRPr="00C52050" w:rsidRDefault="006D6E63">
      <w:pPr>
        <w:rPr>
          <w:rFonts w:ascii="KPN" w:hAnsi="KPN"/>
          <w:lang w:val="en-US"/>
        </w:rPr>
      </w:pPr>
    </w:p>
    <w:p w14:paraId="1CBD746F" w14:textId="77777777" w:rsidR="00152AAD" w:rsidRPr="00C52050" w:rsidRDefault="00152AAD">
      <w:pPr>
        <w:rPr>
          <w:rFonts w:ascii="KPN" w:hAnsi="KPN"/>
          <w:lang w:val="en-US"/>
        </w:rPr>
      </w:pPr>
    </w:p>
    <w:sectPr w:rsidR="00152AAD" w:rsidRPr="00C520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PN">
    <w:altName w:val="Calibri"/>
    <w:charset w:val="00"/>
    <w:family w:val="swiss"/>
    <w:pitch w:val="variable"/>
    <w:sig w:usb0="A000006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AD"/>
    <w:rsid w:val="00081723"/>
    <w:rsid w:val="00152AAD"/>
    <w:rsid w:val="001C5610"/>
    <w:rsid w:val="003A5649"/>
    <w:rsid w:val="004E128E"/>
    <w:rsid w:val="00502223"/>
    <w:rsid w:val="0068483F"/>
    <w:rsid w:val="006D6E63"/>
    <w:rsid w:val="006F64E4"/>
    <w:rsid w:val="007F42B8"/>
    <w:rsid w:val="008B1E1F"/>
    <w:rsid w:val="0092038C"/>
    <w:rsid w:val="009A3EA2"/>
    <w:rsid w:val="009A6376"/>
    <w:rsid w:val="00AF5FA1"/>
    <w:rsid w:val="00C52050"/>
    <w:rsid w:val="00CD7924"/>
    <w:rsid w:val="00E87B63"/>
    <w:rsid w:val="00F27EA8"/>
    <w:rsid w:val="00F5721B"/>
    <w:rsid w:val="00FB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8228"/>
  <w15:chartTrackingRefBased/>
  <w15:docId w15:val="{FF30F580-BC79-4FCA-9F69-2323DCAD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5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5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5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5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5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5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5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5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5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5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5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5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52AA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52AA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52AA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52AA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52AA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52A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5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5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5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5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5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52AA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52AA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52AA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5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52AA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52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2dc6f62-bb58-4b94-b6ca-9af54699d31b}" enabled="1" method="Standard" siteId="{d7790549-8c35-40ea-ad75-954ac3e86b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Iotana, Imraan</dc:creator>
  <cp:keywords/>
  <dc:description/>
  <cp:lastModifiedBy>Imraan Iotana</cp:lastModifiedBy>
  <cp:revision>11</cp:revision>
  <cp:lastPrinted>2025-05-08T01:51:00Z</cp:lastPrinted>
  <dcterms:created xsi:type="dcterms:W3CDTF">2025-05-01T05:22:00Z</dcterms:created>
  <dcterms:modified xsi:type="dcterms:W3CDTF">2025-05-08T02:02:00Z</dcterms:modified>
</cp:coreProperties>
</file>