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b/>
          <w:sz w:val="24"/>
          <w:szCs w:val="24"/>
        </w:rPr>
      </w:pPr>
      <w:r>
        <w:rPr>
          <w:b/>
          <w:sz w:val="24"/>
          <w:szCs w:val="24"/>
        </w:rPr>
        <w:t>TOPIC 2 – CODE REFACTORING</w:t>
      </w:r>
    </w:p>
    <w:p>
      <w:pPr>
        <w:spacing w:line="240" w:lineRule="auto"/>
        <w:ind w:firstLine="720"/>
        <w:rPr>
          <w:sz w:val="24"/>
          <w:szCs w:val="24"/>
        </w:rPr>
      </w:pPr>
      <w:r>
        <w:rPr>
          <w:sz w:val="24"/>
          <w:szCs w:val="24"/>
        </w:rPr>
        <w:t>Refactoring is the process of altering the design and structure of a code, but without changing its functionalities. Factoring is done “little by little”. With each every small step, excess and unneeded codes are removed or eliminated, and in return, readability is enhanced and memory demand is reduced. Enhanced readability does not only allow for a better understanding of the code, but results to easier modification as well.</w:t>
      </w:r>
      <w:bookmarkStart w:id="0" w:name="_GoBack"/>
      <w:bookmarkEnd w:id="0"/>
    </w:p>
    <w:p>
      <w:pPr>
        <w:spacing w:line="240" w:lineRule="auto"/>
        <w:rPr>
          <w:b/>
          <w:sz w:val="24"/>
          <w:szCs w:val="24"/>
        </w:rPr>
      </w:pPr>
      <w:r>
        <w:rPr>
          <w:b/>
          <w:sz w:val="24"/>
          <w:szCs w:val="24"/>
        </w:rPr>
        <w:t>Refactoring Using Eclipse IDE</w:t>
      </w:r>
    </w:p>
    <w:p>
      <w:pPr>
        <w:spacing w:line="240" w:lineRule="auto"/>
        <w:rPr>
          <w:b/>
          <w:sz w:val="24"/>
          <w:szCs w:val="24"/>
        </w:rPr>
      </w:pPr>
      <w:r>
        <w:rPr>
          <w:sz w:val="24"/>
          <w:szCs w:val="24"/>
        </w:rPr>
        <w:tab/>
      </w:r>
      <w:r>
        <w:rPr>
          <w:b/>
          <w:sz w:val="24"/>
          <w:szCs w:val="24"/>
        </w:rPr>
        <w:t>Refactoring:  Extracting a Method</w:t>
      </w:r>
    </w:p>
    <w:p>
      <w:pPr>
        <w:spacing w:line="240" w:lineRule="auto"/>
        <w:rPr>
          <w:sz w:val="24"/>
          <w:szCs w:val="24"/>
          <w:lang w:val="en-PH"/>
        </w:rPr>
      </w:pPr>
      <w:r>
        <w:rPr>
          <w:sz w:val="24"/>
          <w:szCs w:val="24"/>
        </w:rPr>
        <w:drawing>
          <wp:anchor distT="0" distB="0" distL="114300" distR="114300" simplePos="0" relativeHeight="251658240" behindDoc="0" locked="0" layoutInCell="1" allowOverlap="1">
            <wp:simplePos x="0" y="0"/>
            <wp:positionH relativeFrom="margin">
              <wp:posOffset>3220085</wp:posOffset>
            </wp:positionH>
            <wp:positionV relativeFrom="margin">
              <wp:posOffset>2654300</wp:posOffset>
            </wp:positionV>
            <wp:extent cx="2525395" cy="1439545"/>
            <wp:effectExtent l="9525" t="9525" r="17780" b="177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525395" cy="1439545"/>
                    </a:xfrm>
                    <a:prstGeom prst="rect">
                      <a:avLst/>
                    </a:prstGeom>
                    <a:ln>
                      <a:solidFill>
                        <a:schemeClr val="tx1"/>
                      </a:solidFill>
                    </a:ln>
                  </pic:spPr>
                </pic:pic>
              </a:graphicData>
            </a:graphic>
          </wp:anchor>
        </w:drawing>
      </w:r>
      <w:r>
        <w:rPr>
          <w:sz w:val="24"/>
          <w:szCs w:val="24"/>
        </w:rPr>
        <w:tab/>
      </w:r>
      <w:r>
        <w:rPr>
          <w:sz w:val="24"/>
          <w:szCs w:val="24"/>
        </w:rPr>
        <w:t xml:space="preserve">This refactoring technique transforms a block of code into a method. This </w:t>
      </w:r>
      <w:r>
        <w:rPr>
          <w:sz w:val="24"/>
          <w:szCs w:val="24"/>
          <w:lang w:val="en-PH"/>
        </w:rPr>
        <w:t xml:space="preserve">will prevent code duplication, making your program shorter and </w:t>
      </w:r>
      <w:r>
        <w:rPr>
          <w:sz w:val="24"/>
          <w:szCs w:val="24"/>
        </w:rPr>
        <w:t>allow</w:t>
      </w:r>
      <w:r>
        <w:rPr>
          <w:sz w:val="24"/>
          <w:szCs w:val="24"/>
          <w:lang w:val="en-PH"/>
        </w:rPr>
        <w:t>ing</w:t>
      </w:r>
      <w:r>
        <w:rPr>
          <w:sz w:val="24"/>
          <w:szCs w:val="24"/>
        </w:rPr>
        <w:t xml:space="preserve"> better readability, understanding, and maintainability</w:t>
      </w:r>
      <w:r>
        <w:rPr>
          <w:sz w:val="24"/>
          <w:szCs w:val="24"/>
          <w:lang w:val="en-PH"/>
        </w:rPr>
        <w:t>.</w:t>
      </w:r>
    </w:p>
    <w:p>
      <w:pPr>
        <w:spacing w:line="240" w:lineRule="auto"/>
        <w:rPr>
          <w:sz w:val="24"/>
          <w:szCs w:val="24"/>
        </w:rPr>
      </w:pPr>
      <w:r>
        <w:rPr>
          <w:sz w:val="24"/>
          <w:szCs w:val="24"/>
        </w:rPr>
        <w:t xml:space="preserve">Highlight the block of code which you want to transform into a method. In this demonstration, </w:t>
      </w:r>
      <w:r>
        <w:rPr>
          <w:sz w:val="24"/>
          <w:szCs w:val="24"/>
          <w:lang w:val="en-PH"/>
        </w:rPr>
        <w:t>the block of code</w:t>
      </w:r>
      <w:r>
        <w:rPr>
          <w:sz w:val="24"/>
          <w:szCs w:val="24"/>
        </w:rPr>
        <w:t xml:space="preserve"> that asks/takes input from the user</w:t>
      </w:r>
      <w:r>
        <w:rPr>
          <w:sz w:val="24"/>
          <w:szCs w:val="24"/>
          <w:lang w:val="en-PH"/>
        </w:rPr>
        <w:t xml:space="preserve"> is selected.</w:t>
      </w:r>
      <w:r>
        <w:rPr>
          <w:sz w:val="24"/>
          <w:szCs w:val="24"/>
        </w:rPr>
        <w:drawing>
          <wp:anchor distT="0" distB="0" distL="114300" distR="114300" simplePos="0" relativeHeight="251659264" behindDoc="0" locked="0" layoutInCell="1" allowOverlap="1">
            <wp:simplePos x="0" y="0"/>
            <wp:positionH relativeFrom="margin">
              <wp:posOffset>2974340</wp:posOffset>
            </wp:positionH>
            <wp:positionV relativeFrom="margin">
              <wp:posOffset>4137660</wp:posOffset>
            </wp:positionV>
            <wp:extent cx="3108960" cy="2226310"/>
            <wp:effectExtent l="19050" t="19050" r="15240" b="2159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cstate="print">
                      <a:extLst>
                        <a:ext uri="{28A0092B-C50C-407E-A947-70E740481C1C}">
                          <a14:useLocalDpi xmlns:a14="http://schemas.microsoft.com/office/drawing/2010/main" val="0"/>
                        </a:ext>
                      </a:extLst>
                    </a:blip>
                    <a:srcRect l="14494" t="22227" r="30460" b="2556"/>
                    <a:stretch>
                      <a:fillRect/>
                    </a:stretch>
                  </pic:blipFill>
                  <pic:spPr>
                    <a:xfrm>
                      <a:off x="0" y="0"/>
                      <a:ext cx="3108960" cy="2226310"/>
                    </a:xfrm>
                    <a:prstGeom prst="rect">
                      <a:avLst/>
                    </a:prstGeom>
                    <a:ln w="9525" cap="flat" cmpd="sng" algn="ctr">
                      <a:solidFill>
                        <a:sysClr val="windowText" lastClr="000000"/>
                      </a:solidFill>
                      <a:prstDash val="solid"/>
                      <a:round/>
                      <a:headEnd type="none" w="med" len="med"/>
                      <a:tailEnd type="none" w="med" len="med"/>
                    </a:ln>
                  </pic:spPr>
                </pic:pic>
              </a:graphicData>
            </a:graphic>
          </wp:anchor>
        </w:drawing>
      </w:r>
    </w:p>
    <w:p>
      <w:pPr>
        <w:spacing w:line="240" w:lineRule="auto"/>
        <w:rPr>
          <w:sz w:val="24"/>
          <w:szCs w:val="24"/>
        </w:rPr>
      </w:pPr>
    </w:p>
    <w:p>
      <w:pPr>
        <w:spacing w:line="240" w:lineRule="auto"/>
        <w:rPr>
          <w:sz w:val="24"/>
          <w:szCs w:val="24"/>
        </w:rPr>
      </w:pPr>
      <w:r>
        <w:rPr>
          <w:sz w:val="24"/>
          <w:szCs w:val="24"/>
        </w:rPr>
        <w:t xml:space="preserve">Right-click while the codes are highlighted to see available options. Go to “Refactor”, or simply do the keyboard shortcut </w:t>
      </w:r>
      <w:r>
        <w:rPr>
          <w:i/>
          <w:sz w:val="24"/>
          <w:szCs w:val="24"/>
        </w:rPr>
        <w:t>Alt+Shift+T</w:t>
      </w:r>
      <w:r>
        <w:rPr>
          <w:sz w:val="24"/>
          <w:szCs w:val="24"/>
        </w:rPr>
        <w:t xml:space="preserve">, and choose “Extract Method”. Alternatively, you can directly go to this refactoring technique by typing the keyboard shortcut </w:t>
      </w:r>
      <w:r>
        <w:rPr>
          <w:i/>
          <w:sz w:val="24"/>
          <w:szCs w:val="24"/>
        </w:rPr>
        <w:t>Alt+Shift+M</w:t>
      </w:r>
      <w:r>
        <w:rPr>
          <w:sz w:val="24"/>
          <w:szCs w:val="24"/>
        </w:rPr>
        <w:t>. You will then be prompted to type a name for the method.</w:t>
      </w:r>
    </w:p>
    <w:p>
      <w:pPr>
        <w:spacing w:line="240" w:lineRule="auto"/>
        <w:rPr>
          <w:sz w:val="24"/>
          <w:szCs w:val="24"/>
        </w:rPr>
      </w:pPr>
      <w:r>
        <w:rPr>
          <w:sz w:val="24"/>
          <w:szCs w:val="24"/>
        </w:rPr>
        <w:drawing>
          <wp:anchor distT="0" distB="0" distL="114300" distR="114300" simplePos="0" relativeHeight="251660288" behindDoc="0" locked="0" layoutInCell="1" allowOverlap="1">
            <wp:simplePos x="0" y="0"/>
            <wp:positionH relativeFrom="column">
              <wp:posOffset>-97155</wp:posOffset>
            </wp:positionH>
            <wp:positionV relativeFrom="paragraph">
              <wp:posOffset>29210</wp:posOffset>
            </wp:positionV>
            <wp:extent cx="2886075" cy="2163445"/>
            <wp:effectExtent l="9525" t="9525" r="19050" b="1778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extLst>
                        <a:ext uri="{28A0092B-C50C-407E-A947-70E740481C1C}">
                          <a14:useLocalDpi xmlns:a14="http://schemas.microsoft.com/office/drawing/2010/main" val="0"/>
                        </a:ext>
                      </a:extLst>
                    </a:blip>
                    <a:srcRect l="28507" t="7392" r="1828" b="8938"/>
                    <a:stretch>
                      <a:fillRect/>
                    </a:stretch>
                  </pic:blipFill>
                  <pic:spPr>
                    <a:xfrm>
                      <a:off x="0" y="0"/>
                      <a:ext cx="2886075" cy="2163445"/>
                    </a:xfrm>
                    <a:prstGeom prst="rect">
                      <a:avLst/>
                    </a:prstGeom>
                    <a:ln w="9525" cap="flat" cmpd="sng" algn="ctr">
                      <a:solidFill>
                        <a:sysClr val="windowText" lastClr="000000"/>
                      </a:solidFill>
                      <a:prstDash val="solid"/>
                      <a:round/>
                      <a:headEnd type="none" w="med" len="med"/>
                      <a:tailEnd type="none" w="med" len="med"/>
                    </a:ln>
                  </pic:spPr>
                </pic:pic>
              </a:graphicData>
            </a:graphic>
          </wp:anchor>
        </w:drawing>
      </w:r>
    </w:p>
    <w:p>
      <w:pPr>
        <w:spacing w:line="240" w:lineRule="auto"/>
        <w:rPr>
          <w:sz w:val="24"/>
          <w:szCs w:val="24"/>
        </w:rPr>
      </w:pPr>
      <w:r>
        <w:rPr>
          <w:sz w:val="24"/>
          <w:szCs w:val="24"/>
        </w:rPr>
        <w:t>Clicking on “OK” will now extract the block of code that was chosen into a method.</w:t>
      </w:r>
    </w:p>
    <w:p>
      <w:pPr>
        <w:spacing w:line="240" w:lineRule="auto"/>
        <w:rPr>
          <w:sz w:val="24"/>
          <w:szCs w:val="24"/>
        </w:rPr>
      </w:pPr>
      <w:r>
        <w:rPr>
          <w:sz w:val="24"/>
          <w:szCs w:val="24"/>
        </w:rPr>
        <w:drawing>
          <wp:inline distT="0" distB="0" distL="0" distR="0">
            <wp:extent cx="2583815" cy="936625"/>
            <wp:effectExtent l="19050" t="19050" r="26035" b="158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83876" cy="936655"/>
                    </a:xfrm>
                    <a:prstGeom prst="rect">
                      <a:avLst/>
                    </a:prstGeom>
                    <a:ln>
                      <a:solidFill>
                        <a:schemeClr val="tx1"/>
                      </a:solidFill>
                    </a:ln>
                  </pic:spPr>
                </pic:pic>
              </a:graphicData>
            </a:graphic>
          </wp:inline>
        </w:drawing>
      </w:r>
    </w:p>
    <w:p>
      <w:pPr>
        <w:spacing w:line="240" w:lineRule="auto"/>
        <w:rPr>
          <w:sz w:val="24"/>
          <w:szCs w:val="24"/>
        </w:rPr>
      </w:pPr>
    </w:p>
    <w:p>
      <w:pPr>
        <w:spacing w:line="240" w:lineRule="auto"/>
        <w:rPr>
          <w:b/>
          <w:sz w:val="24"/>
          <w:szCs w:val="24"/>
        </w:rPr>
      </w:pPr>
      <w:r>
        <w:rPr>
          <w:sz w:val="24"/>
          <w:szCs w:val="24"/>
        </w:rPr>
        <w:tab/>
      </w:r>
      <w:r>
        <w:rPr>
          <w:b/>
          <w:sz w:val="24"/>
          <w:szCs w:val="24"/>
        </w:rPr>
        <w:t>Refactoring: Inline Method</w:t>
      </w:r>
    </w:p>
    <w:p>
      <w:pPr>
        <w:spacing w:line="240" w:lineRule="auto"/>
        <w:rPr>
          <w:sz w:val="24"/>
          <w:szCs w:val="24"/>
        </w:rPr>
      </w:pPr>
      <w:r>
        <w:rPr>
          <w:b/>
          <w:sz w:val="24"/>
          <w:szCs w:val="24"/>
        </w:rPr>
        <w:tab/>
      </w:r>
      <w:r>
        <w:rPr>
          <w:sz w:val="24"/>
          <w:szCs w:val="24"/>
        </w:rPr>
        <w:t>The opposite of extract method is inline method.</w:t>
      </w:r>
    </w:p>
    <w:p>
      <w:pPr>
        <w:spacing w:line="240" w:lineRule="auto"/>
        <w:rPr>
          <w:sz w:val="24"/>
          <w:szCs w:val="24"/>
        </w:rPr>
      </w:pPr>
      <w:r>
        <w:rPr>
          <w:sz w:val="24"/>
          <w:szCs w:val="24"/>
        </w:rPr>
        <w:t xml:space="preserve">Highlight the name of the method that you wish to refactor. Go to the refactoring options, then choose “Inline…”. In Eclipse IDE, the keyboard shortcut for inline method is </w:t>
      </w:r>
      <w:r>
        <w:rPr>
          <w:i/>
          <w:sz w:val="24"/>
          <w:szCs w:val="24"/>
        </w:rPr>
        <w:t>Alt+Shift+I</w:t>
      </w:r>
      <w:r>
        <w:rPr>
          <w:sz w:val="24"/>
          <w:szCs w:val="24"/>
        </w:rPr>
        <w:t>.</w:t>
      </w:r>
    </w:p>
    <w:p>
      <w:pPr>
        <w:spacing w:line="240" w:lineRule="auto"/>
        <w:rPr>
          <w:sz w:val="24"/>
          <w:szCs w:val="24"/>
        </w:rPr>
      </w:pPr>
    </w:p>
    <w:p>
      <w:pPr>
        <w:spacing w:line="240" w:lineRule="auto"/>
        <w:rPr>
          <w:sz w:val="24"/>
          <w:szCs w:val="24"/>
          <w:lang w:val="en-PH"/>
        </w:rPr>
      </w:pPr>
      <w:r>
        <w:rPr>
          <w:sz w:val="24"/>
          <w:szCs w:val="24"/>
          <w:lang w:val="en-PH"/>
        </w:rPr>
        <w:t>Using inline method, the userInput() method that was created using the extract method technique was more or less reverted back to its original form.</w:t>
      </w:r>
    </w:p>
    <w:p>
      <w:pPr>
        <w:spacing w:line="240" w:lineRule="auto"/>
        <w:rPr>
          <w:sz w:val="24"/>
          <w:szCs w:val="24"/>
          <w:lang w:val="en-PH"/>
        </w:rPr>
      </w:pPr>
      <w:r>
        <w:rPr>
          <w:sz w:val="24"/>
          <w:szCs w:val="24"/>
        </w:rPr>
        <w:drawing>
          <wp:anchor distT="0" distB="0" distL="0" distR="0" simplePos="0" relativeHeight="251663360" behindDoc="0" locked="0" layoutInCell="1" allowOverlap="1">
            <wp:simplePos x="0" y="0"/>
            <wp:positionH relativeFrom="column">
              <wp:posOffset>-85725</wp:posOffset>
            </wp:positionH>
            <wp:positionV relativeFrom="paragraph">
              <wp:posOffset>147320</wp:posOffset>
            </wp:positionV>
            <wp:extent cx="3284855" cy="1542415"/>
            <wp:effectExtent l="9525" t="9525" r="20320" b="1016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284855" cy="1542415"/>
                    </a:xfrm>
                    <a:prstGeom prst="rect">
                      <a:avLst/>
                    </a:prstGeom>
                    <a:ln>
                      <a:solidFill>
                        <a:schemeClr val="tx1"/>
                      </a:solidFill>
                    </a:ln>
                  </pic:spPr>
                </pic:pic>
              </a:graphicData>
            </a:graphic>
          </wp:anchor>
        </w:drawing>
      </w:r>
    </w:p>
    <w:p>
      <w:pPr>
        <w:spacing w:line="240" w:lineRule="auto"/>
        <w:rPr>
          <w:sz w:val="24"/>
          <w:szCs w:val="24"/>
        </w:rPr>
      </w:pPr>
      <w:r>
        <w:rPr>
          <w:sz w:val="24"/>
          <w:szCs w:val="24"/>
        </w:rPr>
        <w:drawing>
          <wp:anchor distT="0" distB="0" distL="0" distR="0" simplePos="0" relativeHeight="251664384" behindDoc="0" locked="0" layoutInCell="1" allowOverlap="1">
            <wp:simplePos x="0" y="0"/>
            <wp:positionH relativeFrom="column">
              <wp:posOffset>120015</wp:posOffset>
            </wp:positionH>
            <wp:positionV relativeFrom="paragraph">
              <wp:posOffset>299085</wp:posOffset>
            </wp:positionV>
            <wp:extent cx="2481580" cy="1056640"/>
            <wp:effectExtent l="9525" t="9525" r="23495" b="1968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481580" cy="1056640"/>
                    </a:xfrm>
                    <a:prstGeom prst="rect">
                      <a:avLst/>
                    </a:prstGeom>
                    <a:ln>
                      <a:solidFill>
                        <a:schemeClr val="tx1"/>
                      </a:solidFill>
                    </a:ln>
                  </pic:spPr>
                </pic:pic>
              </a:graphicData>
            </a:graphic>
          </wp:anchor>
        </w:drawing>
      </w:r>
    </w:p>
    <w:p>
      <w:pPr>
        <w:spacing w:line="240" w:lineRule="auto"/>
        <w:rPr>
          <w:b/>
          <w:sz w:val="24"/>
          <w:szCs w:val="24"/>
        </w:rPr>
      </w:pPr>
      <w:r>
        <w:rPr>
          <w:sz w:val="24"/>
          <w:szCs w:val="24"/>
        </w:rPr>
        <w:tab/>
      </w:r>
      <w:r>
        <w:rPr>
          <w:b/>
          <w:sz w:val="24"/>
          <w:szCs w:val="24"/>
        </w:rPr>
        <w:t>Refactoring: Renaming</w:t>
      </w:r>
    </w:p>
    <w:p>
      <w:pPr>
        <w:spacing w:line="240" w:lineRule="auto"/>
        <w:ind w:firstLine="720" w:firstLineChars="0"/>
        <w:rPr>
          <w:b w:val="0"/>
          <w:bCs/>
          <w:sz w:val="24"/>
          <w:szCs w:val="24"/>
          <w:lang w:val="en-PH"/>
        </w:rPr>
      </w:pPr>
      <w:r>
        <w:rPr>
          <w:rFonts w:hint="default"/>
          <w:b w:val="0"/>
          <w:bCs/>
          <w:i w:val="0"/>
          <w:iCs w:val="0"/>
          <w:sz w:val="24"/>
          <w:szCs w:val="24"/>
          <w:lang w:val="en-PH"/>
        </w:rPr>
        <w:drawing>
          <wp:anchor distT="0" distB="0" distL="114300" distR="114300" simplePos="0" relativeHeight="251661312" behindDoc="0" locked="0" layoutInCell="1" allowOverlap="1">
            <wp:simplePos x="0" y="0"/>
            <wp:positionH relativeFrom="column">
              <wp:posOffset>2351405</wp:posOffset>
            </wp:positionH>
            <wp:positionV relativeFrom="paragraph">
              <wp:posOffset>534670</wp:posOffset>
            </wp:positionV>
            <wp:extent cx="3757930" cy="1619250"/>
            <wp:effectExtent l="9525" t="9525" r="23495" b="9525"/>
            <wp:wrapSquare wrapText="bothSides"/>
            <wp:docPr id="7" name="Picture 7" descr="Cap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apture1"/>
                    <pic:cNvPicPr>
                      <a:picLocks noChangeAspect="1"/>
                    </pic:cNvPicPr>
                  </pic:nvPicPr>
                  <pic:blipFill>
                    <a:blip r:embed="rId10"/>
                    <a:stretch>
                      <a:fillRect/>
                    </a:stretch>
                  </pic:blipFill>
                  <pic:spPr>
                    <a:xfrm>
                      <a:off x="0" y="0"/>
                      <a:ext cx="3757930" cy="1619250"/>
                    </a:xfrm>
                    <a:prstGeom prst="rect">
                      <a:avLst/>
                    </a:prstGeom>
                    <a:ln>
                      <a:solidFill>
                        <a:schemeClr val="tx1"/>
                      </a:solidFill>
                    </a:ln>
                  </pic:spPr>
                </pic:pic>
              </a:graphicData>
            </a:graphic>
          </wp:anchor>
        </w:drawing>
      </w:r>
      <w:r>
        <w:rPr>
          <w:b w:val="0"/>
          <w:bCs/>
          <w:sz w:val="24"/>
          <w:szCs w:val="24"/>
          <w:lang w:val="en-PH"/>
        </w:rPr>
        <w:t xml:space="preserve">Renaming is probably the most used refactoring technique. This technique can be very useful in a large program where variables and methods are used multiple times. </w:t>
      </w:r>
    </w:p>
    <w:p>
      <w:pPr>
        <w:spacing w:line="240" w:lineRule="auto"/>
        <w:rPr>
          <w:rFonts w:hint="default"/>
          <w:b w:val="0"/>
          <w:bCs/>
          <w:i w:val="0"/>
          <w:iCs w:val="0"/>
          <w:sz w:val="24"/>
          <w:szCs w:val="24"/>
          <w:lang w:val="en-PH"/>
        </w:rPr>
      </w:pPr>
      <w:r>
        <w:rPr>
          <w:b w:val="0"/>
          <w:bCs/>
          <w:sz w:val="24"/>
          <w:szCs w:val="24"/>
          <w:lang w:val="en-PH"/>
        </w:rPr>
        <w:t xml:space="preserve">Highlight the name of the variable/method which you wish to rename. Right-click and choose </w:t>
      </w:r>
      <w:r>
        <w:rPr>
          <w:rFonts w:hint="default"/>
          <w:b w:val="0"/>
          <w:bCs/>
          <w:sz w:val="24"/>
          <w:szCs w:val="24"/>
          <w:lang w:val="en-PH"/>
        </w:rPr>
        <w:t xml:space="preserve">“Rename…” in the refactoring options, or directly go to this refactoring technique using the keyboard shortcut </w:t>
      </w:r>
      <w:r>
        <w:rPr>
          <w:rFonts w:hint="default"/>
          <w:b w:val="0"/>
          <w:bCs/>
          <w:i/>
          <w:iCs/>
          <w:sz w:val="24"/>
          <w:szCs w:val="24"/>
          <w:lang w:val="en-PH"/>
        </w:rPr>
        <w:t>Alt+Shift+R</w:t>
      </w:r>
      <w:r>
        <w:rPr>
          <w:rFonts w:hint="default"/>
          <w:b w:val="0"/>
          <w:bCs/>
          <w:i w:val="0"/>
          <w:iCs w:val="0"/>
          <w:sz w:val="24"/>
          <w:szCs w:val="24"/>
          <w:lang w:val="en-PH"/>
        </w:rPr>
        <w:t>.</w:t>
      </w:r>
    </w:p>
    <w:p>
      <w:pPr>
        <w:spacing w:line="240" w:lineRule="auto"/>
        <w:rPr>
          <w:rFonts w:hint="default"/>
          <w:b w:val="0"/>
          <w:bCs/>
          <w:i w:val="0"/>
          <w:iCs w:val="0"/>
          <w:sz w:val="24"/>
          <w:szCs w:val="24"/>
          <w:lang w:val="en-PH"/>
        </w:rPr>
      </w:pPr>
    </w:p>
    <w:p>
      <w:pPr>
        <w:spacing w:line="240" w:lineRule="auto"/>
        <w:rPr>
          <w:rFonts w:hint="default"/>
          <w:b w:val="0"/>
          <w:bCs/>
          <w:i w:val="0"/>
          <w:iCs w:val="0"/>
          <w:sz w:val="24"/>
          <w:szCs w:val="24"/>
          <w:lang w:val="en-PH"/>
        </w:rPr>
      </w:pPr>
      <w:r>
        <w:rPr>
          <w:rFonts w:hint="default"/>
          <w:b w:val="0"/>
          <w:bCs/>
          <w:i w:val="0"/>
          <w:iCs w:val="0"/>
          <w:sz w:val="24"/>
          <w:szCs w:val="24"/>
          <w:lang w:val="en-PH"/>
        </w:rPr>
        <w:t>Choose a new name for the variable/method that you wish to rename. This will also automatically update all instances in which that certain variable/method has been called within your program.</w:t>
      </w:r>
    </w:p>
    <w:p>
      <w:pPr>
        <w:spacing w:line="240" w:lineRule="auto"/>
        <w:rPr>
          <w:rFonts w:hint="default"/>
          <w:b w:val="0"/>
          <w:bCs/>
          <w:i w:val="0"/>
          <w:iCs w:val="0"/>
          <w:sz w:val="24"/>
          <w:szCs w:val="24"/>
          <w:lang w:val="en-PH"/>
        </w:rPr>
      </w:pPr>
      <w:r>
        <w:rPr>
          <w:rFonts w:hint="default"/>
          <w:b w:val="0"/>
          <w:bCs/>
          <w:i w:val="0"/>
          <w:iCs w:val="0"/>
          <w:sz w:val="24"/>
          <w:szCs w:val="24"/>
          <w:lang w:val="en-PH"/>
        </w:rPr>
        <w:drawing>
          <wp:inline distT="0" distB="0" distL="114300" distR="114300">
            <wp:extent cx="3168015" cy="1577975"/>
            <wp:effectExtent l="9525" t="9525" r="22860" b="12700"/>
            <wp:docPr id="4" name="Picture 4" descr="Cap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pture2"/>
                    <pic:cNvPicPr>
                      <a:picLocks noChangeAspect="1"/>
                    </pic:cNvPicPr>
                  </pic:nvPicPr>
                  <pic:blipFill>
                    <a:blip r:embed="rId11"/>
                    <a:srcRect l="17704" t="4162" r="2639" b="24835"/>
                    <a:stretch>
                      <a:fillRect/>
                    </a:stretch>
                  </pic:blipFill>
                  <pic:spPr>
                    <a:xfrm>
                      <a:off x="0" y="0"/>
                      <a:ext cx="3168015" cy="1577975"/>
                    </a:xfrm>
                    <a:prstGeom prst="rect">
                      <a:avLst/>
                    </a:prstGeom>
                    <a:ln>
                      <a:solidFill>
                        <a:schemeClr val="tx1"/>
                      </a:solidFill>
                    </a:ln>
                  </pic:spPr>
                </pic:pic>
              </a:graphicData>
            </a:graphic>
          </wp:inline>
        </w:drawing>
      </w:r>
    </w:p>
    <w:p>
      <w:pPr>
        <w:spacing w:line="240" w:lineRule="auto"/>
        <w:rPr>
          <w:b w:val="0"/>
          <w:bCs/>
          <w:sz w:val="24"/>
          <w:szCs w:val="24"/>
          <w:lang w:val="en-PH"/>
        </w:rPr>
      </w:pPr>
      <w:r>
        <w:rPr>
          <w:rFonts w:hint="default"/>
          <w:b w:val="0"/>
          <w:bCs/>
          <w:i w:val="0"/>
          <w:iCs w:val="0"/>
          <w:sz w:val="24"/>
          <w:szCs w:val="24"/>
          <w:lang w:val="en-PH"/>
        </w:rPr>
        <w:drawing>
          <wp:inline distT="0" distB="0" distL="114300" distR="114300">
            <wp:extent cx="3833495" cy="1619250"/>
            <wp:effectExtent l="9525" t="9525" r="24130" b="9525"/>
            <wp:docPr id="3" name="Picture 3" descr="Cap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pture3"/>
                    <pic:cNvPicPr>
                      <a:picLocks noChangeAspect="1"/>
                    </pic:cNvPicPr>
                  </pic:nvPicPr>
                  <pic:blipFill>
                    <a:blip r:embed="rId12"/>
                    <a:stretch>
                      <a:fillRect/>
                    </a:stretch>
                  </pic:blipFill>
                  <pic:spPr>
                    <a:xfrm>
                      <a:off x="0" y="0"/>
                      <a:ext cx="3833495" cy="1619250"/>
                    </a:xfrm>
                    <a:prstGeom prst="rect">
                      <a:avLst/>
                    </a:prstGeom>
                    <a:ln>
                      <a:solidFill>
                        <a:schemeClr val="tx1"/>
                      </a:solidFill>
                    </a:ln>
                  </pic:spPr>
                </pic:pic>
              </a:graphicData>
            </a:graphic>
          </wp:inline>
        </w:drawing>
      </w:r>
    </w:p>
    <w:sectPr>
      <w:pgSz w:w="12240" w:h="1872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43"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0002AFF" w:usb1="C000247B" w:usb2="00000009" w:usb3="00000000" w:csb0="200001FF" w:csb1="00000000"/>
  </w:font>
  <w:font w:name="Calibri">
    <w:panose1 w:val="020F0502020204030204"/>
    <w:charset w:val="86"/>
    <w:family w:val="swiss"/>
    <w:pitch w:val="default"/>
    <w:sig w:usb0="E0002AFF" w:usb1="C000247B" w:usb2="00000009" w:usb3="00000000" w:csb0="200001FF" w:csb1="00000000"/>
  </w:font>
  <w:font w:name="Calibri">
    <w:panose1 w:val="020F0502020204030204"/>
    <w:charset w:val="86"/>
    <w:family w:val="auto"/>
    <w:pitch w:val="default"/>
    <w:sig w:usb0="E0002A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libri">
    <w:panose1 w:val="020F0502020204030204"/>
    <w:charset w:val="86"/>
    <w:family w:val="auto"/>
    <w:pitch w:val="default"/>
    <w:sig w:usb0="E0002AFF" w:usb1="C000247B" w:usb2="00000009" w:usb3="00000000" w:csb0="200001FF" w:csb1="00000000"/>
  </w:font>
  <w:font w:name="Calibri">
    <w:panose1 w:val="020F0502020204030204"/>
    <w:charset w:val="86"/>
    <w:family w:val="auto"/>
    <w:pitch w:val="default"/>
    <w:sig w:usb0="E0002AFF" w:usb1="C000247B" w:usb2="00000009" w:usb3="00000000" w:csb0="200001FF" w:csb1="00000000"/>
  </w:font>
  <w:font w:name="Calibri">
    <w:panose1 w:val="020F0502020204030204"/>
    <w:charset w:val="00"/>
    <w:family w:val="auto"/>
    <w:pitch w:val="default"/>
    <w:sig w:usb0="E0002A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2C75"/>
    <w:rsid w:val="00032259"/>
    <w:rsid w:val="000B6D7D"/>
    <w:rsid w:val="000D24EE"/>
    <w:rsid w:val="001D654E"/>
    <w:rsid w:val="00290F8C"/>
    <w:rsid w:val="003451DE"/>
    <w:rsid w:val="00582C75"/>
    <w:rsid w:val="005B0A62"/>
    <w:rsid w:val="006D63A5"/>
    <w:rsid w:val="007D112A"/>
    <w:rsid w:val="00835A6C"/>
    <w:rsid w:val="00882DB0"/>
    <w:rsid w:val="00E5168D"/>
    <w:rsid w:val="00EA2868"/>
    <w:rsid w:val="00FC485E"/>
    <w:rsid w:val="197813B5"/>
    <w:rsid w:val="315B5D9C"/>
    <w:rsid w:val="3C703E4C"/>
    <w:rsid w:val="3D660C90"/>
    <w:rsid w:val="44665EBC"/>
    <w:rsid w:val="7C4513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3">
    <w:name w:val="Default Paragraph Font"/>
    <w:semiHidden/>
    <w:unhideWhenUsed/>
    <w:qFormat/>
    <w:uiPriority w:val="1"/>
  </w:style>
  <w:style w:type="table" w:default="1" w:styleId="4">
    <w:name w:val="Normal Table"/>
    <w:semiHidden/>
    <w:unhideWhenUsed/>
    <w:uiPriority w:val="99"/>
    <w:tblPr>
      <w:tblLayout w:type="fixed"/>
      <w:tblCellMar>
        <w:top w:w="0" w:type="dxa"/>
        <w:left w:w="108" w:type="dxa"/>
        <w:bottom w:w="0" w:type="dxa"/>
        <w:right w:w="108" w:type="dxa"/>
      </w:tblCellMar>
    </w:tblPr>
  </w:style>
  <w:style w:type="paragraph" w:styleId="2">
    <w:name w:val="Balloon Text"/>
    <w:basedOn w:val="1"/>
    <w:link w:val="5"/>
    <w:semiHidden/>
    <w:unhideWhenUsed/>
    <w:uiPriority w:val="99"/>
    <w:pPr>
      <w:spacing w:after="0" w:line="240" w:lineRule="auto"/>
    </w:pPr>
    <w:rPr>
      <w:rFonts w:ascii="Tahoma" w:hAnsi="Tahoma" w:cs="Tahoma"/>
      <w:sz w:val="16"/>
      <w:szCs w:val="16"/>
    </w:rPr>
  </w:style>
  <w:style w:type="character" w:customStyle="1" w:styleId="5">
    <w:name w:val="Balloon Text Char"/>
    <w:basedOn w:val="3"/>
    <w:link w:val="2"/>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234</Words>
  <Characters>1339</Characters>
  <Lines>11</Lines>
  <Paragraphs>3</Paragraphs>
  <TotalTime>5</TotalTime>
  <ScaleCrop>false</ScaleCrop>
  <LinksUpToDate>false</LinksUpToDate>
  <CharactersWithSpaces>1570</CharactersWithSpaces>
  <Application>WPS Office_10.2.0.7456_F1E327BC-269C-435d-A152-05C5408002CA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2018-10-24T04:33:00Z</dcterms:created>
  <dc:creator>CYBERVILLE09</dc:creator>
  <cp:lastModifiedBy>Acer</cp:lastModifiedBy>
  <dcterms:modified xsi:type="dcterms:W3CDTF">2018-10-25T07:32:11Z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1033-10.2.0.7456</vt:lpwstr>
  </property>
</Properties>
</file>