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61D17" w14:textId="77777777" w:rsidR="00DC2986" w:rsidRPr="004E34C4" w:rsidRDefault="001B774D">
      <w:pPr>
        <w:pStyle w:val="Title"/>
        <w:rPr>
          <w:rFonts w:ascii="Verdana" w:hAnsi="Verdana"/>
        </w:rPr>
      </w:pPr>
      <w:r>
        <w:rPr>
          <w:noProof/>
        </w:rPr>
        <w:drawing>
          <wp:anchor distT="0" distB="0" distL="0" distR="0" simplePos="0" relativeHeight="251651584" behindDoc="1" locked="0" layoutInCell="1" allowOverlap="1" wp14:anchorId="7CBE8505" wp14:editId="340200D6">
            <wp:simplePos x="0" y="0"/>
            <wp:positionH relativeFrom="page">
              <wp:posOffset>0</wp:posOffset>
            </wp:positionH>
            <wp:positionV relativeFrom="page">
              <wp:posOffset>612775</wp:posOffset>
            </wp:positionV>
            <wp:extent cx="7555865" cy="2857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 cstate="print"/>
                    <a:stretch>
                      <a:fillRect/>
                    </a:stretch>
                  </pic:blipFill>
                  <pic:spPr>
                    <a:xfrm>
                      <a:off x="0" y="0"/>
                      <a:ext cx="7555865" cy="285750"/>
                    </a:xfrm>
                    <a:prstGeom prst="rect">
                      <a:avLst/>
                    </a:prstGeom>
                  </pic:spPr>
                </pic:pic>
              </a:graphicData>
            </a:graphic>
          </wp:anchor>
        </w:drawing>
      </w:r>
      <w:r w:rsidR="0090199F">
        <w:rPr>
          <w:rFonts w:ascii="Verdana" w:hAnsi="Verdana"/>
        </w:rPr>
        <w:t xml:space="preserve">Imran Yasin </w:t>
      </w:r>
      <w:proofErr w:type="spellStart"/>
      <w:r w:rsidR="0090199F">
        <w:rPr>
          <w:rFonts w:ascii="Verdana" w:hAnsi="Verdana"/>
        </w:rPr>
        <w:t>Kadiwala</w:t>
      </w:r>
      <w:proofErr w:type="spellEnd"/>
    </w:p>
    <w:p w14:paraId="71B6CDB3" w14:textId="050D1372" w:rsidR="0076152A" w:rsidRPr="00920FD1" w:rsidRDefault="00CC5807" w:rsidP="00920FD1">
      <w:pPr>
        <w:pStyle w:val="Heading1"/>
        <w:spacing w:before="121"/>
        <w:ind w:left="7"/>
        <w:jc w:val="center"/>
        <w:rPr>
          <w:rFonts w:ascii="Verdana" w:hAnsi="Verdana"/>
          <w:color w:val="FFFFFF"/>
        </w:rPr>
      </w:pPr>
      <w:r>
        <w:rPr>
          <w:rFonts w:ascii="Verdana" w:hAnsi="Verdana"/>
          <w:color w:val="FFFFFF"/>
        </w:rPr>
        <w:t>Senior Manager</w:t>
      </w:r>
      <w:r w:rsidR="0076152A" w:rsidRPr="00CE0CED">
        <w:rPr>
          <w:rFonts w:ascii="Verdana" w:hAnsi="Verdana"/>
          <w:color w:val="FFFFFF"/>
        </w:rPr>
        <w:t xml:space="preserve"> – </w:t>
      </w:r>
      <w:r>
        <w:rPr>
          <w:rFonts w:ascii="Verdana" w:hAnsi="Verdana"/>
          <w:color w:val="FFFFFF"/>
        </w:rPr>
        <w:t>IST</w:t>
      </w:r>
      <w:r w:rsidR="00215671">
        <w:rPr>
          <w:rFonts w:ascii="Verdana" w:hAnsi="Verdana"/>
          <w:color w:val="FFFFFF"/>
        </w:rPr>
        <w:t xml:space="preserve"> </w:t>
      </w:r>
      <w:r>
        <w:rPr>
          <w:rFonts w:ascii="Verdana" w:hAnsi="Verdana"/>
          <w:color w:val="FFFFFF"/>
        </w:rPr>
        <w:t>–</w:t>
      </w:r>
      <w:r w:rsidR="00215671">
        <w:rPr>
          <w:rFonts w:ascii="Verdana" w:hAnsi="Verdana"/>
          <w:color w:val="FFFFFF"/>
        </w:rPr>
        <w:t xml:space="preserve"> </w:t>
      </w:r>
      <w:r>
        <w:rPr>
          <w:rFonts w:ascii="Verdana" w:hAnsi="Verdana"/>
          <w:color w:val="FFFFFF"/>
        </w:rPr>
        <w:t>Internal Trade Reporting Apps</w:t>
      </w:r>
      <w:r w:rsidR="00B72427">
        <w:rPr>
          <w:rFonts w:ascii="Verdana" w:hAnsi="Verdana"/>
          <w:color w:val="FFFFFF"/>
        </w:rPr>
        <w:t xml:space="preserve"> (</w:t>
      </w:r>
      <w:r>
        <w:rPr>
          <w:rFonts w:ascii="Verdana" w:hAnsi="Verdana"/>
          <w:color w:val="FFFFFF"/>
        </w:rPr>
        <w:t>Morgan Stanley</w:t>
      </w:r>
      <w:r w:rsidR="00B72427">
        <w:rPr>
          <w:rFonts w:ascii="Verdana" w:hAnsi="Verdana"/>
          <w:color w:val="FFFFFF"/>
        </w:rPr>
        <w:t>)</w:t>
      </w:r>
    </w:p>
    <w:p w14:paraId="0CFE3DC6" w14:textId="24A3DA32" w:rsidR="00DC2986" w:rsidRDefault="00910A45">
      <w:pPr>
        <w:tabs>
          <w:tab w:val="left" w:pos="2055"/>
          <w:tab w:val="left" w:pos="4696"/>
          <w:tab w:val="left" w:pos="8178"/>
        </w:tabs>
        <w:spacing w:before="132"/>
        <w:jc w:val="center"/>
        <w:rPr>
          <w:sz w:val="19"/>
        </w:rPr>
      </w:pPr>
      <w:r>
        <w:rPr>
          <w:noProof/>
        </w:rPr>
        <w:drawing>
          <wp:anchor distT="0" distB="0" distL="0" distR="0" simplePos="0" relativeHeight="251654656" behindDoc="0" locked="0" layoutInCell="1" allowOverlap="1" wp14:anchorId="4BE6DA7F" wp14:editId="72592249">
            <wp:simplePos x="0" y="0"/>
            <wp:positionH relativeFrom="page">
              <wp:posOffset>238125</wp:posOffset>
            </wp:positionH>
            <wp:positionV relativeFrom="paragraph">
              <wp:posOffset>252730</wp:posOffset>
            </wp:positionV>
            <wp:extent cx="7058025" cy="47625"/>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058025" cy="47625"/>
                    </a:xfrm>
                    <a:prstGeom prst="rect">
                      <a:avLst/>
                    </a:prstGeom>
                  </pic:spPr>
                </pic:pic>
              </a:graphicData>
            </a:graphic>
          </wp:anchor>
        </w:drawing>
      </w:r>
      <w:r w:rsidR="00497AFA">
        <w:rPr>
          <w:rFonts w:ascii="FontAwesome" w:hAnsi="FontAwesome"/>
          <w:color w:val="3B36A0"/>
          <w:sz w:val="19"/>
        </w:rPr>
        <w:t></w:t>
      </w:r>
      <w:r w:rsidR="00497AFA">
        <w:rPr>
          <w:color w:val="3B36A0"/>
          <w:spacing w:val="-5"/>
          <w:sz w:val="19"/>
        </w:rPr>
        <w:t>+91</w:t>
      </w:r>
      <w:r w:rsidR="00497AFA">
        <w:rPr>
          <w:color w:val="3B36A0"/>
          <w:spacing w:val="-6"/>
          <w:sz w:val="19"/>
        </w:rPr>
        <w:t xml:space="preserve"> </w:t>
      </w:r>
      <w:r w:rsidR="007C72BE">
        <w:rPr>
          <w:b/>
          <w:color w:val="3B36A0"/>
          <w:spacing w:val="-7"/>
          <w:sz w:val="19"/>
        </w:rPr>
        <w:t>9870715355</w:t>
      </w:r>
      <w:r w:rsidR="00FA410C">
        <w:rPr>
          <w:color w:val="3B36A0"/>
          <w:spacing w:val="-7"/>
          <w:sz w:val="19"/>
        </w:rPr>
        <w:t xml:space="preserve"> </w:t>
      </w:r>
      <w:r w:rsidR="00497AFA">
        <w:rPr>
          <w:rFonts w:ascii="FontAwesome" w:hAnsi="FontAwesome"/>
          <w:color w:val="3B36A0"/>
          <w:sz w:val="19"/>
        </w:rPr>
        <w:t xml:space="preserve">  </w:t>
      </w:r>
      <w:r w:rsidR="00497AFA">
        <w:rPr>
          <w:rFonts w:ascii="FontAwesome" w:hAnsi="FontAwesome"/>
          <w:color w:val="3B36A0"/>
          <w:spacing w:val="32"/>
          <w:sz w:val="19"/>
        </w:rPr>
        <w:t xml:space="preserve"> </w:t>
      </w:r>
      <w:hyperlink r:id="rId7" w:history="1">
        <w:r w:rsidR="007C72BE" w:rsidRPr="005F6B5E">
          <w:rPr>
            <w:rStyle w:val="Hyperlink"/>
            <w:spacing w:val="-3"/>
            <w:sz w:val="19"/>
          </w:rPr>
          <w:t>imrankadiwala014@gmail.com</w:t>
        </w:r>
      </w:hyperlink>
      <w:r w:rsidR="00497AFA">
        <w:rPr>
          <w:color w:val="3B36A0"/>
          <w:spacing w:val="-3"/>
          <w:sz w:val="19"/>
        </w:rPr>
        <w:tab/>
      </w:r>
      <w:r w:rsidR="007C72BE">
        <w:rPr>
          <w:color w:val="3B36A0"/>
          <w:spacing w:val="-3"/>
          <w:sz w:val="19"/>
        </w:rPr>
        <w:t xml:space="preserve"> </w:t>
      </w:r>
      <w:r w:rsidR="00497AFA">
        <w:rPr>
          <w:rFonts w:ascii="FontAwesome" w:hAnsi="FontAwesome"/>
          <w:color w:val="3B36A0"/>
          <w:sz w:val="19"/>
        </w:rPr>
        <w:t xml:space="preserve">  </w:t>
      </w:r>
      <w:r w:rsidR="00497AFA">
        <w:rPr>
          <w:rFonts w:ascii="FontAwesome" w:hAnsi="FontAwesome"/>
          <w:color w:val="3B36A0"/>
          <w:spacing w:val="4"/>
          <w:sz w:val="19"/>
        </w:rPr>
        <w:t xml:space="preserve"> </w:t>
      </w:r>
      <w:hyperlink r:id="rId8" w:history="1">
        <w:r w:rsidR="0076152A" w:rsidRPr="004B0DB2">
          <w:rPr>
            <w:rStyle w:val="Hyperlink"/>
            <w:sz w:val="19"/>
          </w:rPr>
          <w:t>https://www.linkedin.com/in/</w:t>
        </w:r>
        <w:r w:rsidR="007E29EB" w:rsidRPr="007E29EB">
          <w:rPr>
            <w:rStyle w:val="Hyperlink"/>
            <w:sz w:val="19"/>
          </w:rPr>
          <w:t>imran-kadiwala-414a1b46</w:t>
        </w:r>
        <w:r w:rsidR="0076152A" w:rsidRPr="004B0DB2">
          <w:rPr>
            <w:rStyle w:val="Hyperlink"/>
            <w:sz w:val="19"/>
          </w:rPr>
          <w:t>/</w:t>
        </w:r>
      </w:hyperlink>
      <w:r w:rsidR="0076152A">
        <w:rPr>
          <w:color w:val="3B36A0"/>
          <w:sz w:val="19"/>
        </w:rPr>
        <w:t xml:space="preserve"> </w:t>
      </w:r>
      <w:r w:rsidR="006455C7">
        <w:rPr>
          <w:color w:val="3B36A0"/>
          <w:sz w:val="19"/>
        </w:rPr>
        <w:t xml:space="preserve"> </w:t>
      </w:r>
      <w:r w:rsidR="00497AFA">
        <w:rPr>
          <w:rFonts w:ascii="FontAwesome" w:hAnsi="FontAwesome"/>
          <w:color w:val="3B36A0"/>
          <w:sz w:val="19"/>
        </w:rPr>
        <w:t xml:space="preserve"> </w:t>
      </w:r>
      <w:r w:rsidR="00497AFA" w:rsidRPr="00125074">
        <w:rPr>
          <w:b/>
          <w:color w:val="3B36A0"/>
          <w:sz w:val="19"/>
        </w:rPr>
        <w:t>Mumbai</w:t>
      </w:r>
      <w:r w:rsidR="00497AFA">
        <w:rPr>
          <w:color w:val="3B36A0"/>
          <w:sz w:val="19"/>
        </w:rPr>
        <w:t>,</w:t>
      </w:r>
      <w:r w:rsidR="00497AFA">
        <w:rPr>
          <w:color w:val="3B36A0"/>
          <w:spacing w:val="-7"/>
          <w:sz w:val="19"/>
        </w:rPr>
        <w:t xml:space="preserve"> </w:t>
      </w:r>
      <w:r w:rsidR="00497AFA">
        <w:rPr>
          <w:color w:val="3B36A0"/>
          <w:spacing w:val="2"/>
          <w:sz w:val="19"/>
        </w:rPr>
        <w:t>IN</w:t>
      </w:r>
    </w:p>
    <w:p w14:paraId="10947E38" w14:textId="77777777" w:rsidR="00DC2986" w:rsidRDefault="00DC2986">
      <w:pPr>
        <w:pStyle w:val="BodyText"/>
        <w:spacing w:before="2"/>
        <w:ind w:left="0"/>
        <w:rPr>
          <w:sz w:val="21"/>
        </w:rPr>
      </w:pPr>
    </w:p>
    <w:p w14:paraId="2BBAE10B" w14:textId="77777777" w:rsidR="00DC2986" w:rsidRDefault="00497AFA">
      <w:pPr>
        <w:pStyle w:val="Heading1"/>
        <w:spacing w:before="0"/>
      </w:pPr>
      <w:r>
        <w:t>SUMMARY</w:t>
      </w:r>
    </w:p>
    <w:p w14:paraId="3B582D67" w14:textId="2DF298DF" w:rsidR="00DC2986" w:rsidRPr="00AE1C5A" w:rsidRDefault="00497AFA">
      <w:pPr>
        <w:pStyle w:val="BodyText"/>
        <w:spacing w:before="68" w:line="264" w:lineRule="auto"/>
        <w:ind w:left="116"/>
        <w:rPr>
          <w:rFonts w:ascii="Verdana" w:hAnsi="Verdana"/>
        </w:rPr>
      </w:pPr>
      <w:r w:rsidRPr="00AE1C5A">
        <w:rPr>
          <w:rFonts w:ascii="Verdana" w:hAnsi="Verdana"/>
          <w:noProof/>
        </w:rPr>
        <w:drawing>
          <wp:anchor distT="0" distB="0" distL="0" distR="0" simplePos="0" relativeHeight="251649536" behindDoc="0" locked="0" layoutInCell="1" allowOverlap="1" wp14:anchorId="608536CA" wp14:editId="7193CF5A">
            <wp:simplePos x="0" y="0"/>
            <wp:positionH relativeFrom="page">
              <wp:posOffset>247753</wp:posOffset>
            </wp:positionH>
            <wp:positionV relativeFrom="paragraph">
              <wp:posOffset>432161</wp:posOffset>
            </wp:positionV>
            <wp:extent cx="7058025" cy="476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058025" cy="47625"/>
                    </a:xfrm>
                    <a:prstGeom prst="rect">
                      <a:avLst/>
                    </a:prstGeom>
                  </pic:spPr>
                </pic:pic>
              </a:graphicData>
            </a:graphic>
          </wp:anchor>
        </w:drawing>
      </w:r>
      <w:r w:rsidRPr="00AE1C5A">
        <w:rPr>
          <w:rFonts w:ascii="Verdana" w:hAnsi="Verdana"/>
        </w:rPr>
        <w:t>1</w:t>
      </w:r>
      <w:r w:rsidR="00CC5807">
        <w:rPr>
          <w:rFonts w:ascii="Verdana" w:hAnsi="Verdana"/>
        </w:rPr>
        <w:t>3</w:t>
      </w:r>
      <w:r w:rsidR="00815B77">
        <w:rPr>
          <w:rFonts w:ascii="Verdana" w:hAnsi="Verdana"/>
        </w:rPr>
        <w:t>+</w:t>
      </w:r>
      <w:r w:rsidRPr="00AE1C5A">
        <w:rPr>
          <w:rFonts w:ascii="Verdana" w:hAnsi="Verdana"/>
        </w:rPr>
        <w:t xml:space="preserve"> years of experience in the field of Information Technology with emphasis on Application </w:t>
      </w:r>
      <w:r w:rsidR="0076152A" w:rsidRPr="00AE1C5A">
        <w:rPr>
          <w:rFonts w:ascii="Verdana" w:hAnsi="Verdana"/>
        </w:rPr>
        <w:t>Development</w:t>
      </w:r>
      <w:r w:rsidRPr="00AE1C5A">
        <w:rPr>
          <w:rFonts w:ascii="Verdana" w:hAnsi="Verdana"/>
        </w:rPr>
        <w:t xml:space="preserve"> and </w:t>
      </w:r>
      <w:r w:rsidR="00DC1A51">
        <w:rPr>
          <w:rFonts w:ascii="Verdana" w:hAnsi="Verdana"/>
        </w:rPr>
        <w:t>Infrastructure m</w:t>
      </w:r>
      <w:r w:rsidRPr="00AE1C5A">
        <w:rPr>
          <w:rFonts w:ascii="Verdana" w:hAnsi="Verdana"/>
        </w:rPr>
        <w:t xml:space="preserve">aintenance Projects. Extensive experience and knowledge in </w:t>
      </w:r>
      <w:r w:rsidR="00A03B71">
        <w:rPr>
          <w:rFonts w:ascii="Verdana" w:hAnsi="Verdana"/>
        </w:rPr>
        <w:t>Banking</w:t>
      </w:r>
      <w:r w:rsidR="0076152A" w:rsidRPr="00AE1C5A">
        <w:rPr>
          <w:rFonts w:ascii="Verdana" w:hAnsi="Verdana"/>
        </w:rPr>
        <w:t xml:space="preserve"> </w:t>
      </w:r>
      <w:r w:rsidR="00A03B71">
        <w:rPr>
          <w:rFonts w:ascii="Verdana" w:hAnsi="Verdana"/>
        </w:rPr>
        <w:t>B</w:t>
      </w:r>
      <w:r w:rsidR="00815B77">
        <w:rPr>
          <w:rFonts w:ascii="Verdana" w:hAnsi="Verdana"/>
        </w:rPr>
        <w:t>FSI,</w:t>
      </w:r>
      <w:r w:rsidR="0076152A" w:rsidRPr="00AE1C5A">
        <w:rPr>
          <w:rFonts w:ascii="Verdana" w:hAnsi="Verdana"/>
        </w:rPr>
        <w:t xml:space="preserve"> </w:t>
      </w:r>
      <w:r w:rsidR="00815B77">
        <w:rPr>
          <w:rFonts w:ascii="Verdana" w:hAnsi="Verdana"/>
        </w:rPr>
        <w:t>Telecom and Airline</w:t>
      </w:r>
      <w:r w:rsidRPr="00AE1C5A">
        <w:rPr>
          <w:rFonts w:ascii="Verdana" w:hAnsi="Verdana"/>
        </w:rPr>
        <w:t xml:space="preserve"> domain.</w:t>
      </w:r>
    </w:p>
    <w:p w14:paraId="40D28A0E" w14:textId="77777777" w:rsidR="00DC2986" w:rsidRDefault="00497AFA">
      <w:pPr>
        <w:pStyle w:val="Heading1"/>
      </w:pPr>
      <w:r>
        <w:t>KEY SKILLS</w:t>
      </w:r>
    </w:p>
    <w:p w14:paraId="6807196B" w14:textId="77777777" w:rsidR="00DC2986" w:rsidRPr="00AE1C5A" w:rsidRDefault="00497AFA" w:rsidP="00205FF3">
      <w:pPr>
        <w:pStyle w:val="Heading4"/>
        <w:tabs>
          <w:tab w:val="left" w:pos="989"/>
        </w:tabs>
        <w:spacing w:before="68"/>
        <w:ind w:firstLine="604"/>
        <w:rPr>
          <w:rFonts w:ascii="Verdana" w:hAnsi="Verdana"/>
        </w:rPr>
      </w:pPr>
      <w:r w:rsidRPr="00AE1C5A">
        <w:rPr>
          <w:rFonts w:ascii="Verdana" w:hAnsi="Verdana"/>
          <w:noProof/>
        </w:rPr>
        <w:drawing>
          <wp:anchor distT="0" distB="0" distL="0" distR="0" simplePos="0" relativeHeight="251650560" behindDoc="0" locked="0" layoutInCell="1" allowOverlap="1" wp14:anchorId="4E86A615" wp14:editId="1E9E4D2C">
            <wp:simplePos x="0" y="0"/>
            <wp:positionH relativeFrom="page">
              <wp:posOffset>247650</wp:posOffset>
            </wp:positionH>
            <wp:positionV relativeFrom="paragraph">
              <wp:posOffset>288925</wp:posOffset>
            </wp:positionV>
            <wp:extent cx="7058025" cy="476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058025" cy="47625"/>
                    </a:xfrm>
                    <a:prstGeom prst="rect">
                      <a:avLst/>
                    </a:prstGeom>
                  </pic:spPr>
                </pic:pic>
              </a:graphicData>
            </a:graphic>
          </wp:anchor>
        </w:drawing>
      </w:r>
      <w:r w:rsidRPr="00AE1C5A">
        <w:rPr>
          <w:rFonts w:ascii="Verdana" w:hAnsi="Verdana"/>
        </w:rPr>
        <w:t xml:space="preserve">• Data Analytics • </w:t>
      </w:r>
      <w:r w:rsidR="00AE33E4" w:rsidRPr="00AE1C5A">
        <w:rPr>
          <w:rFonts w:ascii="Verdana" w:hAnsi="Verdana"/>
        </w:rPr>
        <w:t>Application Development</w:t>
      </w:r>
      <w:r w:rsidRPr="00AE1C5A">
        <w:rPr>
          <w:rFonts w:ascii="Verdana" w:hAnsi="Verdana"/>
        </w:rPr>
        <w:t xml:space="preserve"> • Release Management • Infrastructure</w:t>
      </w:r>
      <w:r w:rsidRPr="00AE1C5A">
        <w:rPr>
          <w:rFonts w:ascii="Verdana" w:hAnsi="Verdana"/>
          <w:spacing w:val="12"/>
        </w:rPr>
        <w:t xml:space="preserve"> </w:t>
      </w:r>
      <w:r w:rsidRPr="00AE1C5A">
        <w:rPr>
          <w:rFonts w:ascii="Verdana" w:hAnsi="Verdana"/>
        </w:rPr>
        <w:t>Management</w:t>
      </w:r>
    </w:p>
    <w:p w14:paraId="73671202" w14:textId="77777777" w:rsidR="00DC2986" w:rsidRDefault="00497AFA">
      <w:pPr>
        <w:spacing w:before="29"/>
        <w:ind w:left="131"/>
        <w:rPr>
          <w:b/>
          <w:sz w:val="24"/>
        </w:rPr>
      </w:pPr>
      <w:r>
        <w:rPr>
          <w:b/>
          <w:sz w:val="24"/>
        </w:rPr>
        <w:t>TECHNICAL SKILLS</w:t>
      </w:r>
    </w:p>
    <w:p w14:paraId="542AC565" w14:textId="77777777" w:rsidR="00DC2986" w:rsidRPr="001B774D" w:rsidRDefault="00497AFA" w:rsidP="001B774D">
      <w:pPr>
        <w:pStyle w:val="ListParagraph"/>
        <w:numPr>
          <w:ilvl w:val="0"/>
          <w:numId w:val="5"/>
        </w:numPr>
        <w:rPr>
          <w:rFonts w:ascii="Verdana" w:hAnsi="Verdana"/>
          <w:sz w:val="18"/>
        </w:rPr>
      </w:pPr>
      <w:r w:rsidRPr="001B774D">
        <w:rPr>
          <w:rFonts w:ascii="Verdana" w:hAnsi="Verdana"/>
          <w:b/>
          <w:sz w:val="18"/>
        </w:rPr>
        <w:t>Programming Languages:</w:t>
      </w:r>
      <w:r w:rsidRPr="001B774D">
        <w:rPr>
          <w:rFonts w:ascii="Verdana" w:hAnsi="Verdana"/>
          <w:sz w:val="18"/>
        </w:rPr>
        <w:t xml:space="preserve"> </w:t>
      </w:r>
      <w:r w:rsidR="00DC1A51">
        <w:rPr>
          <w:rFonts w:ascii="Verdana" w:hAnsi="Verdana"/>
          <w:sz w:val="18"/>
        </w:rPr>
        <w:t xml:space="preserve">Python, </w:t>
      </w:r>
      <w:r w:rsidR="00B72427">
        <w:rPr>
          <w:rFonts w:ascii="Verdana" w:hAnsi="Verdana"/>
          <w:sz w:val="18"/>
        </w:rPr>
        <w:t>Core</w:t>
      </w:r>
      <w:r w:rsidRPr="001B774D">
        <w:rPr>
          <w:rFonts w:ascii="Verdana" w:hAnsi="Verdana"/>
          <w:sz w:val="18"/>
        </w:rPr>
        <w:t xml:space="preserve"> Java, </w:t>
      </w:r>
      <w:r w:rsidR="007615CD">
        <w:rPr>
          <w:rFonts w:ascii="Verdana" w:hAnsi="Verdana"/>
          <w:sz w:val="18"/>
        </w:rPr>
        <w:t xml:space="preserve">Unix </w:t>
      </w:r>
      <w:r w:rsidRPr="001B774D">
        <w:rPr>
          <w:rFonts w:ascii="Verdana" w:hAnsi="Verdana"/>
          <w:sz w:val="18"/>
        </w:rPr>
        <w:t>Shell/Bash Scripting</w:t>
      </w:r>
      <w:r w:rsidR="00E17EB2">
        <w:rPr>
          <w:rFonts w:ascii="Verdana" w:hAnsi="Verdana"/>
          <w:sz w:val="18"/>
        </w:rPr>
        <w:t>, mainframe COBOL</w:t>
      </w:r>
    </w:p>
    <w:p w14:paraId="07E39879" w14:textId="0E4F74BE" w:rsidR="001B774D" w:rsidRPr="00733CBA" w:rsidRDefault="001B774D" w:rsidP="00733CBA">
      <w:pPr>
        <w:pStyle w:val="ListParagraph"/>
        <w:numPr>
          <w:ilvl w:val="0"/>
          <w:numId w:val="5"/>
        </w:numPr>
        <w:rPr>
          <w:rFonts w:ascii="Verdana" w:hAnsi="Verdana"/>
          <w:sz w:val="18"/>
        </w:rPr>
      </w:pPr>
      <w:r w:rsidRPr="00733CBA">
        <w:rPr>
          <w:rFonts w:ascii="Verdana" w:hAnsi="Verdana"/>
          <w:b/>
          <w:sz w:val="18"/>
        </w:rPr>
        <w:t>Database:</w:t>
      </w:r>
      <w:r w:rsidRPr="00733CBA">
        <w:rPr>
          <w:rFonts w:ascii="Verdana" w:hAnsi="Verdana"/>
          <w:sz w:val="18"/>
        </w:rPr>
        <w:t xml:space="preserve"> Oracle (</w:t>
      </w:r>
      <w:r w:rsidR="00C807BA">
        <w:rPr>
          <w:rFonts w:ascii="Verdana" w:hAnsi="Verdana"/>
          <w:sz w:val="18"/>
        </w:rPr>
        <w:t>SQL</w:t>
      </w:r>
      <w:r w:rsidRPr="00733CBA">
        <w:rPr>
          <w:rFonts w:ascii="Verdana" w:hAnsi="Verdana"/>
          <w:sz w:val="18"/>
        </w:rPr>
        <w:t>/</w:t>
      </w:r>
      <w:r w:rsidR="00C807BA">
        <w:rPr>
          <w:rFonts w:ascii="Verdana" w:hAnsi="Verdana"/>
          <w:sz w:val="18"/>
        </w:rPr>
        <w:t>PL-SQL</w:t>
      </w:r>
      <w:r w:rsidRPr="00733CBA">
        <w:rPr>
          <w:rFonts w:ascii="Verdana" w:hAnsi="Verdana"/>
          <w:sz w:val="18"/>
        </w:rPr>
        <w:t xml:space="preserve">), </w:t>
      </w:r>
      <w:r w:rsidR="00C807BA">
        <w:rPr>
          <w:rFonts w:ascii="Verdana" w:hAnsi="Verdana"/>
          <w:sz w:val="18"/>
        </w:rPr>
        <w:t xml:space="preserve">IBM </w:t>
      </w:r>
      <w:r w:rsidR="00E17EB2" w:rsidRPr="00733CBA">
        <w:rPr>
          <w:rFonts w:ascii="Verdana" w:hAnsi="Verdana"/>
          <w:sz w:val="18"/>
        </w:rPr>
        <w:t>DB2</w:t>
      </w:r>
      <w:r w:rsidRPr="00733CBA">
        <w:rPr>
          <w:rFonts w:ascii="Verdana" w:hAnsi="Verdana"/>
          <w:sz w:val="18"/>
        </w:rPr>
        <w:t xml:space="preserve">, </w:t>
      </w:r>
      <w:r w:rsidR="00C807BA">
        <w:rPr>
          <w:rFonts w:ascii="Verdana" w:hAnsi="Verdana"/>
          <w:sz w:val="18"/>
        </w:rPr>
        <w:t xml:space="preserve">Sybase, MySQL, Greenplum, Microsoft SQL Server, </w:t>
      </w:r>
      <w:r w:rsidR="00E17EB2" w:rsidRPr="00733CBA">
        <w:rPr>
          <w:rFonts w:ascii="Verdana" w:hAnsi="Verdana"/>
          <w:sz w:val="18"/>
        </w:rPr>
        <w:t>Cassandra</w:t>
      </w:r>
    </w:p>
    <w:p w14:paraId="415D1932" w14:textId="7FCA1098" w:rsidR="001B774D" w:rsidRPr="001B774D" w:rsidRDefault="001B774D" w:rsidP="001B774D">
      <w:pPr>
        <w:pStyle w:val="ListParagraph"/>
        <w:numPr>
          <w:ilvl w:val="0"/>
          <w:numId w:val="5"/>
        </w:numPr>
        <w:rPr>
          <w:rFonts w:ascii="Verdana" w:hAnsi="Verdana"/>
          <w:sz w:val="18"/>
        </w:rPr>
      </w:pPr>
      <w:r w:rsidRPr="001B774D">
        <w:rPr>
          <w:rFonts w:ascii="Verdana" w:hAnsi="Verdana"/>
          <w:b/>
          <w:sz w:val="18"/>
        </w:rPr>
        <w:t>Reporting ETL Tools:</w:t>
      </w:r>
      <w:r w:rsidRPr="001B774D">
        <w:rPr>
          <w:rFonts w:ascii="Verdana" w:hAnsi="Verdana"/>
          <w:sz w:val="18"/>
        </w:rPr>
        <w:t xml:space="preserve"> </w:t>
      </w:r>
      <w:r w:rsidR="00E17EB2">
        <w:rPr>
          <w:rFonts w:ascii="Verdana" w:hAnsi="Verdana"/>
          <w:sz w:val="18"/>
        </w:rPr>
        <w:t>Pentaho</w:t>
      </w:r>
      <w:r w:rsidR="007167FC">
        <w:rPr>
          <w:rFonts w:ascii="Verdana" w:hAnsi="Verdana"/>
          <w:sz w:val="18"/>
        </w:rPr>
        <w:t xml:space="preserve"> version 5</w:t>
      </w:r>
      <w:r w:rsidR="00094CEA">
        <w:rPr>
          <w:rFonts w:ascii="Verdana" w:hAnsi="Verdana"/>
          <w:sz w:val="18"/>
        </w:rPr>
        <w:t xml:space="preserve"> &amp; 7, SAP BOXI 4.2, Tableau, Microsoft Power BI</w:t>
      </w:r>
    </w:p>
    <w:p w14:paraId="2B9C78B2" w14:textId="77777777" w:rsidR="001B774D" w:rsidRPr="001B774D" w:rsidRDefault="001B774D" w:rsidP="001B774D">
      <w:pPr>
        <w:pStyle w:val="ListParagraph"/>
        <w:numPr>
          <w:ilvl w:val="0"/>
          <w:numId w:val="5"/>
        </w:numPr>
        <w:rPr>
          <w:rFonts w:ascii="Verdana" w:hAnsi="Verdana"/>
          <w:sz w:val="18"/>
        </w:rPr>
      </w:pPr>
      <w:r w:rsidRPr="001B774D">
        <w:rPr>
          <w:rFonts w:ascii="Verdana" w:hAnsi="Verdana"/>
          <w:b/>
          <w:sz w:val="18"/>
        </w:rPr>
        <w:t>Web / Application Servers:</w:t>
      </w:r>
      <w:r w:rsidRPr="001B774D">
        <w:rPr>
          <w:rFonts w:ascii="Verdana" w:hAnsi="Verdana"/>
          <w:sz w:val="18"/>
        </w:rPr>
        <w:t xml:space="preserve"> Tomcat/Apache</w:t>
      </w:r>
    </w:p>
    <w:p w14:paraId="2CCEFCDD" w14:textId="77777777" w:rsidR="001B774D" w:rsidRPr="001B774D" w:rsidRDefault="001B774D" w:rsidP="001B774D">
      <w:pPr>
        <w:pStyle w:val="ListParagraph"/>
        <w:numPr>
          <w:ilvl w:val="0"/>
          <w:numId w:val="5"/>
        </w:numPr>
        <w:rPr>
          <w:rFonts w:ascii="Verdana" w:hAnsi="Verdana"/>
          <w:sz w:val="18"/>
        </w:rPr>
      </w:pPr>
      <w:r w:rsidRPr="001B774D">
        <w:rPr>
          <w:rFonts w:ascii="Verdana" w:hAnsi="Verdana"/>
          <w:b/>
          <w:sz w:val="18"/>
        </w:rPr>
        <w:t>Version Control Tools:</w:t>
      </w:r>
      <w:r w:rsidRPr="001B774D">
        <w:rPr>
          <w:rFonts w:ascii="Verdana" w:hAnsi="Verdana"/>
          <w:sz w:val="18"/>
        </w:rPr>
        <w:t xml:space="preserve"> JIRA, Git, Bit bucket, Confluence</w:t>
      </w:r>
      <w:r w:rsidR="00B818EA">
        <w:rPr>
          <w:rFonts w:ascii="Verdana" w:hAnsi="Verdana"/>
          <w:sz w:val="18"/>
        </w:rPr>
        <w:t xml:space="preserve">, </w:t>
      </w:r>
      <w:r w:rsidR="00DE4CC2">
        <w:rPr>
          <w:rFonts w:ascii="Calibri" w:hAnsi="Calibri" w:cs="Trebuchet MS"/>
          <w:sz w:val="20"/>
          <w:szCs w:val="20"/>
        </w:rPr>
        <w:t>Tortoise SVN</w:t>
      </w:r>
    </w:p>
    <w:p w14:paraId="1BC7669B" w14:textId="73A7292B" w:rsidR="001B774D" w:rsidRPr="001B774D" w:rsidRDefault="001B774D" w:rsidP="001B774D">
      <w:pPr>
        <w:pStyle w:val="ListParagraph"/>
        <w:numPr>
          <w:ilvl w:val="0"/>
          <w:numId w:val="5"/>
        </w:numPr>
        <w:rPr>
          <w:rFonts w:ascii="Verdana" w:hAnsi="Verdana"/>
          <w:sz w:val="18"/>
        </w:rPr>
      </w:pPr>
      <w:r w:rsidRPr="001B774D">
        <w:rPr>
          <w:rFonts w:ascii="Verdana" w:hAnsi="Verdana"/>
          <w:b/>
          <w:sz w:val="18"/>
        </w:rPr>
        <w:t>Cloud:</w:t>
      </w:r>
      <w:r w:rsidRPr="001B774D">
        <w:rPr>
          <w:rFonts w:ascii="Verdana" w:hAnsi="Verdana"/>
          <w:sz w:val="18"/>
        </w:rPr>
        <w:t xml:space="preserve"> </w:t>
      </w:r>
      <w:r w:rsidR="00B818EA">
        <w:rPr>
          <w:rFonts w:ascii="Verdana" w:hAnsi="Verdana"/>
          <w:sz w:val="18"/>
        </w:rPr>
        <w:t xml:space="preserve">AWS, </w:t>
      </w:r>
      <w:r w:rsidRPr="001B774D">
        <w:rPr>
          <w:rFonts w:ascii="Verdana" w:hAnsi="Verdana"/>
          <w:sz w:val="18"/>
        </w:rPr>
        <w:t>Gaia</w:t>
      </w:r>
      <w:r w:rsidR="00094CEA">
        <w:rPr>
          <w:rFonts w:ascii="Verdana" w:hAnsi="Verdana"/>
          <w:sz w:val="18"/>
        </w:rPr>
        <w:t>, Azure</w:t>
      </w:r>
    </w:p>
    <w:p w14:paraId="4BB80440" w14:textId="77777777" w:rsidR="00635677" w:rsidRDefault="001B774D" w:rsidP="00872A05">
      <w:pPr>
        <w:pStyle w:val="ListParagraph"/>
        <w:numPr>
          <w:ilvl w:val="0"/>
          <w:numId w:val="5"/>
        </w:numPr>
        <w:rPr>
          <w:rFonts w:ascii="Verdana" w:hAnsi="Verdana"/>
          <w:sz w:val="18"/>
        </w:rPr>
      </w:pPr>
      <w:r w:rsidRPr="00635677">
        <w:rPr>
          <w:rFonts w:ascii="Verdana" w:hAnsi="Verdana"/>
          <w:b/>
          <w:sz w:val="18"/>
        </w:rPr>
        <w:t>Scheduling Tools:</w:t>
      </w:r>
      <w:r w:rsidRPr="00635677">
        <w:rPr>
          <w:rFonts w:ascii="Verdana" w:hAnsi="Verdana"/>
          <w:sz w:val="18"/>
        </w:rPr>
        <w:t xml:space="preserve"> Control-m, Autosys</w:t>
      </w:r>
    </w:p>
    <w:p w14:paraId="6D87F113" w14:textId="77777777" w:rsidR="001B774D" w:rsidRPr="00635677" w:rsidRDefault="00847F8A" w:rsidP="00872A05">
      <w:pPr>
        <w:pStyle w:val="ListParagraph"/>
        <w:numPr>
          <w:ilvl w:val="0"/>
          <w:numId w:val="5"/>
        </w:numPr>
        <w:rPr>
          <w:rFonts w:ascii="Verdana" w:hAnsi="Verdana"/>
          <w:sz w:val="18"/>
        </w:rPr>
      </w:pPr>
      <w:r w:rsidRPr="00635677">
        <w:rPr>
          <w:rFonts w:ascii="Verdana" w:hAnsi="Verdana"/>
          <w:b/>
          <w:sz w:val="18"/>
        </w:rPr>
        <w:t xml:space="preserve">DevOps Tools: </w:t>
      </w:r>
      <w:r w:rsidRPr="00635677">
        <w:rPr>
          <w:rFonts w:ascii="Verdana" w:hAnsi="Verdana"/>
          <w:sz w:val="18"/>
        </w:rPr>
        <w:t>CI&amp;CD,</w:t>
      </w:r>
      <w:r w:rsidRPr="00635677">
        <w:rPr>
          <w:rFonts w:ascii="Verdana" w:hAnsi="Verdana"/>
          <w:b/>
          <w:sz w:val="18"/>
        </w:rPr>
        <w:t xml:space="preserve"> </w:t>
      </w:r>
      <w:r w:rsidRPr="00635677">
        <w:rPr>
          <w:rFonts w:ascii="Verdana" w:hAnsi="Verdana"/>
          <w:sz w:val="18"/>
        </w:rPr>
        <w:t>Jenkins</w:t>
      </w:r>
      <w:r w:rsidR="0080431F" w:rsidRPr="00635677">
        <w:rPr>
          <w:rFonts w:ascii="Verdana" w:hAnsi="Verdana"/>
          <w:sz w:val="18"/>
        </w:rPr>
        <w:t>, AWS</w:t>
      </w:r>
    </w:p>
    <w:p w14:paraId="13386057" w14:textId="1C39D801" w:rsidR="0080431F" w:rsidRDefault="0080431F" w:rsidP="001B774D">
      <w:pPr>
        <w:pStyle w:val="ListParagraph"/>
        <w:numPr>
          <w:ilvl w:val="0"/>
          <w:numId w:val="5"/>
        </w:numPr>
        <w:rPr>
          <w:rFonts w:ascii="Verdana" w:hAnsi="Verdana"/>
          <w:sz w:val="18"/>
        </w:rPr>
      </w:pPr>
      <w:r>
        <w:rPr>
          <w:rFonts w:ascii="Verdana" w:hAnsi="Verdana"/>
          <w:b/>
          <w:sz w:val="18"/>
        </w:rPr>
        <w:t>IDE’s:</w:t>
      </w:r>
      <w:r>
        <w:rPr>
          <w:rFonts w:ascii="Verdana" w:hAnsi="Verdana"/>
          <w:sz w:val="18"/>
        </w:rPr>
        <w:t xml:space="preserve"> IntelliJ/Eclipse</w:t>
      </w:r>
      <w:r w:rsidR="00094CEA">
        <w:rPr>
          <w:rFonts w:ascii="Verdana" w:hAnsi="Verdana"/>
          <w:sz w:val="18"/>
        </w:rPr>
        <w:t xml:space="preserve">, </w:t>
      </w:r>
      <w:proofErr w:type="spellStart"/>
      <w:r w:rsidR="00094CEA">
        <w:rPr>
          <w:rFonts w:ascii="Verdana" w:hAnsi="Verdana"/>
          <w:sz w:val="18"/>
        </w:rPr>
        <w:t>Pycharm</w:t>
      </w:r>
      <w:proofErr w:type="spellEnd"/>
    </w:p>
    <w:p w14:paraId="74D49596" w14:textId="1991D0AB" w:rsidR="00C05E35" w:rsidRDefault="001B774D" w:rsidP="001B774D">
      <w:pPr>
        <w:pStyle w:val="ListParagraph"/>
        <w:numPr>
          <w:ilvl w:val="0"/>
          <w:numId w:val="5"/>
        </w:numPr>
        <w:rPr>
          <w:rFonts w:ascii="Verdana" w:hAnsi="Verdana"/>
          <w:sz w:val="18"/>
        </w:rPr>
      </w:pPr>
      <w:r w:rsidRPr="001B774D">
        <w:rPr>
          <w:rFonts w:ascii="Verdana" w:hAnsi="Verdana"/>
          <w:b/>
          <w:sz w:val="18"/>
        </w:rPr>
        <w:t>Other:</w:t>
      </w:r>
      <w:r w:rsidR="008A677F">
        <w:rPr>
          <w:rFonts w:ascii="Verdana" w:hAnsi="Verdana"/>
          <w:sz w:val="18"/>
        </w:rPr>
        <w:t xml:space="preserve"> Service </w:t>
      </w:r>
      <w:r w:rsidRPr="001B774D">
        <w:rPr>
          <w:rFonts w:ascii="Verdana" w:hAnsi="Verdana"/>
          <w:sz w:val="18"/>
        </w:rPr>
        <w:t xml:space="preserve">Now, HPSM, BMC Remedy, </w:t>
      </w:r>
      <w:proofErr w:type="spellStart"/>
      <w:r w:rsidRPr="001B774D">
        <w:rPr>
          <w:rFonts w:ascii="Verdana" w:hAnsi="Verdana"/>
          <w:sz w:val="18"/>
        </w:rPr>
        <w:t>Geneos</w:t>
      </w:r>
      <w:proofErr w:type="spellEnd"/>
      <w:r w:rsidRPr="001B774D">
        <w:rPr>
          <w:rFonts w:ascii="Verdana" w:hAnsi="Verdana"/>
          <w:sz w:val="18"/>
        </w:rPr>
        <w:t xml:space="preserve">, </w:t>
      </w:r>
      <w:r w:rsidR="004B266A">
        <w:rPr>
          <w:rFonts w:ascii="Verdana" w:hAnsi="Verdana"/>
          <w:sz w:val="18"/>
        </w:rPr>
        <w:t>Jenkins, Jules</w:t>
      </w:r>
      <w:r w:rsidR="00F30D9C">
        <w:rPr>
          <w:rFonts w:ascii="Verdana" w:hAnsi="Verdana"/>
          <w:sz w:val="18"/>
        </w:rPr>
        <w:t>, Mercury S</w:t>
      </w:r>
      <w:r w:rsidR="002B1A21">
        <w:rPr>
          <w:rFonts w:ascii="Verdana" w:hAnsi="Verdana"/>
          <w:sz w:val="18"/>
        </w:rPr>
        <w:t>3,</w:t>
      </w:r>
      <w:r w:rsidR="00931A6B">
        <w:rPr>
          <w:rFonts w:ascii="Verdana" w:hAnsi="Verdana"/>
          <w:sz w:val="18"/>
        </w:rPr>
        <w:t xml:space="preserve"> </w:t>
      </w:r>
      <w:r w:rsidR="00931A6B" w:rsidRPr="00931A6B">
        <w:rPr>
          <w:rFonts w:ascii="Verdana" w:hAnsi="Verdana"/>
          <w:sz w:val="18"/>
        </w:rPr>
        <w:t>Toad, Putty, WinSCP</w:t>
      </w:r>
    </w:p>
    <w:p w14:paraId="1A7B8D3C" w14:textId="77777777" w:rsidR="00DC2986" w:rsidRDefault="00D2507E" w:rsidP="001B774D">
      <w:pPr>
        <w:pStyle w:val="ListParagraph"/>
        <w:numPr>
          <w:ilvl w:val="0"/>
          <w:numId w:val="5"/>
        </w:numPr>
        <w:rPr>
          <w:rFonts w:ascii="Verdana" w:hAnsi="Verdana"/>
          <w:sz w:val="18"/>
        </w:rPr>
      </w:pPr>
      <w:r w:rsidRPr="001B774D">
        <w:rPr>
          <w:noProof/>
        </w:rPr>
        <w:drawing>
          <wp:anchor distT="0" distB="0" distL="0" distR="0" simplePos="0" relativeHeight="251656704" behindDoc="0" locked="0" layoutInCell="1" allowOverlap="1" wp14:anchorId="3A0346C9" wp14:editId="2ABF5088">
            <wp:simplePos x="0" y="0"/>
            <wp:positionH relativeFrom="page">
              <wp:posOffset>177800</wp:posOffset>
            </wp:positionH>
            <wp:positionV relativeFrom="paragraph">
              <wp:posOffset>316230</wp:posOffset>
            </wp:positionV>
            <wp:extent cx="7058025" cy="476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7058025" cy="47625"/>
                    </a:xfrm>
                    <a:prstGeom prst="rect">
                      <a:avLst/>
                    </a:prstGeom>
                  </pic:spPr>
                </pic:pic>
              </a:graphicData>
            </a:graphic>
          </wp:anchor>
        </w:drawing>
      </w:r>
      <w:r w:rsidR="00C05E35">
        <w:rPr>
          <w:rFonts w:ascii="Verdana" w:hAnsi="Verdana"/>
          <w:b/>
          <w:sz w:val="18"/>
        </w:rPr>
        <w:t>Project Workflow:</w:t>
      </w:r>
      <w:r w:rsidR="00C05E35">
        <w:rPr>
          <w:rFonts w:ascii="Verdana" w:hAnsi="Verdana"/>
          <w:sz w:val="18"/>
        </w:rPr>
        <w:t xml:space="preserve"> Agile, </w:t>
      </w:r>
      <w:r w:rsidR="00813457">
        <w:rPr>
          <w:rFonts w:ascii="Verdana" w:hAnsi="Verdana"/>
          <w:sz w:val="18"/>
        </w:rPr>
        <w:t xml:space="preserve">Scrum, </w:t>
      </w:r>
      <w:r w:rsidR="00C05E35">
        <w:rPr>
          <w:rFonts w:ascii="Verdana" w:hAnsi="Verdana"/>
          <w:sz w:val="18"/>
        </w:rPr>
        <w:t>Waterfall</w:t>
      </w:r>
    </w:p>
    <w:p w14:paraId="10E60673" w14:textId="77777777" w:rsidR="00D2507E" w:rsidRDefault="00D2507E" w:rsidP="00D2507E">
      <w:pPr>
        <w:pStyle w:val="ListParagraph"/>
        <w:ind w:left="1107" w:firstLine="0"/>
        <w:rPr>
          <w:rFonts w:ascii="Verdana" w:hAnsi="Verdana"/>
          <w:sz w:val="18"/>
        </w:rPr>
      </w:pPr>
    </w:p>
    <w:p w14:paraId="63922079" w14:textId="77777777" w:rsidR="00DC2986" w:rsidRDefault="00497AFA">
      <w:pPr>
        <w:pStyle w:val="Heading1"/>
      </w:pPr>
      <w:r>
        <w:t>EDUCATION</w:t>
      </w:r>
    </w:p>
    <w:p w14:paraId="77F4B2B9" w14:textId="77777777" w:rsidR="002563A2" w:rsidRDefault="002563A2" w:rsidP="00D2507E">
      <w:pPr>
        <w:pStyle w:val="Heading1"/>
        <w:ind w:left="0"/>
      </w:pPr>
    </w:p>
    <w:tbl>
      <w:tblPr>
        <w:tblW w:w="10018"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1530"/>
        <w:gridCol w:w="4770"/>
        <w:gridCol w:w="1360"/>
        <w:gridCol w:w="1710"/>
      </w:tblGrid>
      <w:tr w:rsidR="00974084" w:rsidRPr="00BF727D" w14:paraId="604E2C9C" w14:textId="77777777" w:rsidTr="00265F4A">
        <w:trPr>
          <w:trHeight w:val="288"/>
        </w:trPr>
        <w:tc>
          <w:tcPr>
            <w:tcW w:w="648" w:type="dxa"/>
            <w:shd w:val="clear" w:color="auto" w:fill="C6D9F1" w:themeFill="text2" w:themeFillTint="33"/>
            <w:noWrap/>
            <w:vAlign w:val="center"/>
          </w:tcPr>
          <w:p w14:paraId="01794B36" w14:textId="77777777" w:rsidR="00974084" w:rsidRPr="00B72427" w:rsidRDefault="001E4933" w:rsidP="001E4933">
            <w:pPr>
              <w:jc w:val="center"/>
              <w:rPr>
                <w:rFonts w:ascii="Verdana" w:hAnsi="Verdana"/>
                <w:b/>
                <w:sz w:val="18"/>
                <w:szCs w:val="18"/>
              </w:rPr>
            </w:pPr>
            <w:r w:rsidRPr="00B72427">
              <w:rPr>
                <w:rFonts w:ascii="Verdana" w:hAnsi="Verdana"/>
                <w:b/>
                <w:sz w:val="18"/>
                <w:szCs w:val="18"/>
              </w:rPr>
              <w:t>#</w:t>
            </w:r>
          </w:p>
        </w:tc>
        <w:tc>
          <w:tcPr>
            <w:tcW w:w="1530" w:type="dxa"/>
            <w:shd w:val="clear" w:color="auto" w:fill="C6D9F1" w:themeFill="text2" w:themeFillTint="33"/>
            <w:noWrap/>
            <w:vAlign w:val="center"/>
          </w:tcPr>
          <w:p w14:paraId="25470E97" w14:textId="77777777" w:rsidR="00974084" w:rsidRPr="00B72427" w:rsidRDefault="001E4933" w:rsidP="00C77F46">
            <w:pPr>
              <w:rPr>
                <w:rFonts w:ascii="Verdana" w:hAnsi="Verdana"/>
                <w:b/>
                <w:sz w:val="18"/>
                <w:szCs w:val="18"/>
              </w:rPr>
            </w:pPr>
            <w:r w:rsidRPr="00B72427">
              <w:rPr>
                <w:rFonts w:ascii="Verdana" w:hAnsi="Verdana"/>
                <w:b/>
                <w:sz w:val="18"/>
                <w:szCs w:val="18"/>
              </w:rPr>
              <w:t>Grade</w:t>
            </w:r>
          </w:p>
        </w:tc>
        <w:tc>
          <w:tcPr>
            <w:tcW w:w="4770" w:type="dxa"/>
            <w:shd w:val="clear" w:color="auto" w:fill="C6D9F1" w:themeFill="text2" w:themeFillTint="33"/>
            <w:noWrap/>
            <w:vAlign w:val="center"/>
          </w:tcPr>
          <w:p w14:paraId="320784A2" w14:textId="77777777" w:rsidR="00974084" w:rsidRPr="00B72427" w:rsidRDefault="00974084" w:rsidP="00C77F46">
            <w:pPr>
              <w:rPr>
                <w:rFonts w:ascii="Verdana" w:hAnsi="Verdana"/>
                <w:b/>
                <w:sz w:val="18"/>
                <w:szCs w:val="18"/>
              </w:rPr>
            </w:pPr>
            <w:r w:rsidRPr="00B72427">
              <w:rPr>
                <w:rFonts w:ascii="Verdana" w:hAnsi="Verdana"/>
                <w:b/>
                <w:sz w:val="18"/>
                <w:szCs w:val="18"/>
              </w:rPr>
              <w:t>Name of School / College</w:t>
            </w:r>
          </w:p>
        </w:tc>
        <w:tc>
          <w:tcPr>
            <w:tcW w:w="1360" w:type="dxa"/>
            <w:shd w:val="clear" w:color="auto" w:fill="C6D9F1" w:themeFill="text2" w:themeFillTint="33"/>
            <w:vAlign w:val="center"/>
          </w:tcPr>
          <w:p w14:paraId="65780EA8" w14:textId="77777777" w:rsidR="00974084" w:rsidRPr="00B72427" w:rsidRDefault="00974084" w:rsidP="00C77F46">
            <w:pPr>
              <w:rPr>
                <w:rFonts w:ascii="Verdana" w:hAnsi="Verdana"/>
                <w:b/>
                <w:sz w:val="18"/>
                <w:szCs w:val="18"/>
              </w:rPr>
            </w:pPr>
            <w:r w:rsidRPr="00B72427">
              <w:rPr>
                <w:rFonts w:ascii="Verdana" w:hAnsi="Verdana"/>
                <w:b/>
                <w:sz w:val="18"/>
                <w:szCs w:val="18"/>
              </w:rPr>
              <w:t>University</w:t>
            </w:r>
          </w:p>
        </w:tc>
        <w:tc>
          <w:tcPr>
            <w:tcW w:w="1710" w:type="dxa"/>
            <w:shd w:val="clear" w:color="auto" w:fill="C6D9F1" w:themeFill="text2" w:themeFillTint="33"/>
            <w:vAlign w:val="center"/>
          </w:tcPr>
          <w:p w14:paraId="49D73662" w14:textId="77777777" w:rsidR="00974084" w:rsidRPr="00B72427" w:rsidRDefault="00974084" w:rsidP="00C77F46">
            <w:pPr>
              <w:ind w:right="211"/>
              <w:jc w:val="center"/>
              <w:rPr>
                <w:rFonts w:ascii="Verdana" w:hAnsi="Verdana"/>
                <w:b/>
                <w:sz w:val="18"/>
                <w:szCs w:val="18"/>
              </w:rPr>
            </w:pPr>
            <w:r w:rsidRPr="00B72427">
              <w:rPr>
                <w:rFonts w:ascii="Verdana" w:hAnsi="Verdana"/>
                <w:b/>
                <w:sz w:val="18"/>
                <w:szCs w:val="18"/>
              </w:rPr>
              <w:t>Percentage of Marks</w:t>
            </w:r>
          </w:p>
        </w:tc>
      </w:tr>
      <w:tr w:rsidR="00974084" w:rsidRPr="00CD5B6D" w14:paraId="4B882906" w14:textId="77777777" w:rsidTr="00974084">
        <w:trPr>
          <w:trHeight w:val="20"/>
        </w:trPr>
        <w:tc>
          <w:tcPr>
            <w:tcW w:w="648" w:type="dxa"/>
            <w:shd w:val="clear" w:color="auto" w:fill="auto"/>
            <w:noWrap/>
            <w:vAlign w:val="center"/>
          </w:tcPr>
          <w:p w14:paraId="321242CD" w14:textId="77777777" w:rsidR="00974084" w:rsidRPr="00B72427" w:rsidRDefault="00974084" w:rsidP="00C77F46">
            <w:pPr>
              <w:jc w:val="center"/>
              <w:rPr>
                <w:rFonts w:ascii="Verdana" w:hAnsi="Verdana"/>
                <w:sz w:val="18"/>
                <w:szCs w:val="18"/>
              </w:rPr>
            </w:pPr>
            <w:r w:rsidRPr="00B72427">
              <w:rPr>
                <w:rFonts w:ascii="Verdana" w:hAnsi="Verdana"/>
                <w:sz w:val="18"/>
                <w:szCs w:val="18"/>
              </w:rPr>
              <w:t>1</w:t>
            </w:r>
          </w:p>
        </w:tc>
        <w:tc>
          <w:tcPr>
            <w:tcW w:w="1530" w:type="dxa"/>
            <w:shd w:val="clear" w:color="auto" w:fill="auto"/>
            <w:noWrap/>
            <w:vAlign w:val="center"/>
          </w:tcPr>
          <w:p w14:paraId="01997C0E" w14:textId="77777777" w:rsidR="00974084" w:rsidRPr="00B72427" w:rsidRDefault="00974084" w:rsidP="00837A7E">
            <w:pPr>
              <w:rPr>
                <w:rFonts w:ascii="Verdana" w:hAnsi="Verdana"/>
                <w:sz w:val="18"/>
                <w:szCs w:val="18"/>
              </w:rPr>
            </w:pPr>
            <w:r w:rsidRPr="00B72427">
              <w:rPr>
                <w:rFonts w:ascii="Verdana" w:hAnsi="Verdana"/>
                <w:sz w:val="18"/>
                <w:szCs w:val="18"/>
              </w:rPr>
              <w:t>B.E. (</w:t>
            </w:r>
            <w:r w:rsidR="00837A7E">
              <w:rPr>
                <w:rFonts w:ascii="Verdana" w:hAnsi="Verdana"/>
                <w:sz w:val="18"/>
                <w:szCs w:val="18"/>
              </w:rPr>
              <w:t>EXTC</w:t>
            </w:r>
            <w:r w:rsidRPr="00B72427">
              <w:rPr>
                <w:rFonts w:ascii="Verdana" w:hAnsi="Verdana"/>
                <w:sz w:val="18"/>
                <w:szCs w:val="18"/>
              </w:rPr>
              <w:t>)</w:t>
            </w:r>
          </w:p>
        </w:tc>
        <w:tc>
          <w:tcPr>
            <w:tcW w:w="4770" w:type="dxa"/>
            <w:shd w:val="clear" w:color="auto" w:fill="auto"/>
            <w:vAlign w:val="center"/>
          </w:tcPr>
          <w:p w14:paraId="7838E6CC" w14:textId="77777777" w:rsidR="00974084" w:rsidRPr="00B72427" w:rsidRDefault="00F63483" w:rsidP="00F63483">
            <w:pPr>
              <w:rPr>
                <w:rFonts w:ascii="Verdana" w:hAnsi="Verdana"/>
                <w:sz w:val="18"/>
                <w:szCs w:val="18"/>
              </w:rPr>
            </w:pPr>
            <w:r>
              <w:rPr>
                <w:rFonts w:ascii="Verdana" w:hAnsi="Verdana"/>
                <w:sz w:val="18"/>
                <w:szCs w:val="18"/>
              </w:rPr>
              <w:t>Atharva</w:t>
            </w:r>
            <w:r w:rsidR="00974084" w:rsidRPr="00B72427">
              <w:rPr>
                <w:rFonts w:ascii="Verdana" w:hAnsi="Verdana"/>
                <w:sz w:val="18"/>
                <w:szCs w:val="18"/>
              </w:rPr>
              <w:t xml:space="preserve"> College of Engineering</w:t>
            </w:r>
          </w:p>
        </w:tc>
        <w:tc>
          <w:tcPr>
            <w:tcW w:w="1360" w:type="dxa"/>
            <w:shd w:val="clear" w:color="auto" w:fill="auto"/>
            <w:noWrap/>
            <w:vAlign w:val="center"/>
          </w:tcPr>
          <w:p w14:paraId="39FB056A" w14:textId="77777777" w:rsidR="00974084" w:rsidRPr="00B72427" w:rsidRDefault="00974084" w:rsidP="00C77F46">
            <w:pPr>
              <w:jc w:val="center"/>
              <w:rPr>
                <w:rFonts w:ascii="Verdana" w:hAnsi="Verdana"/>
                <w:sz w:val="18"/>
                <w:szCs w:val="18"/>
              </w:rPr>
            </w:pPr>
            <w:r w:rsidRPr="00B72427">
              <w:rPr>
                <w:rFonts w:ascii="Verdana" w:hAnsi="Verdana"/>
                <w:sz w:val="18"/>
                <w:szCs w:val="18"/>
              </w:rPr>
              <w:t>Mumbai</w:t>
            </w:r>
          </w:p>
        </w:tc>
        <w:tc>
          <w:tcPr>
            <w:tcW w:w="1710" w:type="dxa"/>
            <w:shd w:val="clear" w:color="auto" w:fill="auto"/>
            <w:noWrap/>
            <w:vAlign w:val="center"/>
          </w:tcPr>
          <w:p w14:paraId="6E0B88B3" w14:textId="77777777" w:rsidR="00974084" w:rsidRPr="00B72427" w:rsidRDefault="00E17E25" w:rsidP="00C77F46">
            <w:pPr>
              <w:jc w:val="center"/>
              <w:rPr>
                <w:rFonts w:ascii="Verdana" w:hAnsi="Verdana"/>
                <w:sz w:val="18"/>
                <w:szCs w:val="18"/>
              </w:rPr>
            </w:pPr>
            <w:r>
              <w:rPr>
                <w:rFonts w:ascii="Verdana" w:hAnsi="Verdana"/>
                <w:sz w:val="18"/>
                <w:szCs w:val="18"/>
              </w:rPr>
              <w:t>83</w:t>
            </w:r>
            <w:r w:rsidR="00974084" w:rsidRPr="00B72427">
              <w:rPr>
                <w:rFonts w:ascii="Verdana" w:hAnsi="Verdana"/>
                <w:sz w:val="18"/>
                <w:szCs w:val="18"/>
              </w:rPr>
              <w:t>%</w:t>
            </w:r>
          </w:p>
        </w:tc>
      </w:tr>
      <w:tr w:rsidR="00974084" w:rsidRPr="00CD5B6D" w14:paraId="31355B7A" w14:textId="77777777" w:rsidTr="00974084">
        <w:trPr>
          <w:trHeight w:val="20"/>
        </w:trPr>
        <w:tc>
          <w:tcPr>
            <w:tcW w:w="648" w:type="dxa"/>
            <w:shd w:val="clear" w:color="auto" w:fill="auto"/>
            <w:noWrap/>
            <w:vAlign w:val="center"/>
          </w:tcPr>
          <w:p w14:paraId="419A9788" w14:textId="77777777" w:rsidR="00974084" w:rsidRPr="00B72427" w:rsidRDefault="00974084" w:rsidP="00C77F46">
            <w:pPr>
              <w:jc w:val="center"/>
              <w:rPr>
                <w:rFonts w:ascii="Verdana" w:hAnsi="Verdana"/>
                <w:sz w:val="18"/>
                <w:szCs w:val="18"/>
              </w:rPr>
            </w:pPr>
            <w:r w:rsidRPr="00B72427">
              <w:rPr>
                <w:rFonts w:ascii="Verdana" w:hAnsi="Verdana"/>
                <w:sz w:val="18"/>
                <w:szCs w:val="18"/>
              </w:rPr>
              <w:t>2</w:t>
            </w:r>
          </w:p>
        </w:tc>
        <w:tc>
          <w:tcPr>
            <w:tcW w:w="1530" w:type="dxa"/>
            <w:shd w:val="clear" w:color="auto" w:fill="auto"/>
            <w:noWrap/>
            <w:vAlign w:val="center"/>
          </w:tcPr>
          <w:p w14:paraId="62B419C4" w14:textId="77777777" w:rsidR="00974084" w:rsidRPr="00B72427" w:rsidRDefault="00837A7E" w:rsidP="00C77F46">
            <w:pPr>
              <w:rPr>
                <w:rFonts w:ascii="Verdana" w:hAnsi="Verdana"/>
                <w:sz w:val="18"/>
                <w:szCs w:val="18"/>
              </w:rPr>
            </w:pPr>
            <w:r>
              <w:rPr>
                <w:rFonts w:ascii="Verdana" w:hAnsi="Verdana"/>
                <w:sz w:val="18"/>
                <w:szCs w:val="18"/>
              </w:rPr>
              <w:t>HSC</w:t>
            </w:r>
          </w:p>
        </w:tc>
        <w:tc>
          <w:tcPr>
            <w:tcW w:w="4770" w:type="dxa"/>
            <w:shd w:val="clear" w:color="auto" w:fill="auto"/>
            <w:vAlign w:val="center"/>
          </w:tcPr>
          <w:p w14:paraId="324D5A7B" w14:textId="77777777" w:rsidR="00974084" w:rsidRPr="00B72427" w:rsidRDefault="00F63483" w:rsidP="00C77F46">
            <w:pPr>
              <w:rPr>
                <w:rFonts w:ascii="Verdana" w:hAnsi="Verdana"/>
                <w:sz w:val="18"/>
                <w:szCs w:val="18"/>
              </w:rPr>
            </w:pPr>
            <w:r>
              <w:rPr>
                <w:rFonts w:ascii="Verdana" w:hAnsi="Verdana"/>
                <w:sz w:val="18"/>
                <w:szCs w:val="18"/>
              </w:rPr>
              <w:t xml:space="preserve">MVLU College of Science &amp; </w:t>
            </w:r>
            <w:proofErr w:type="gramStart"/>
            <w:r>
              <w:rPr>
                <w:rFonts w:ascii="Verdana" w:hAnsi="Verdana"/>
                <w:sz w:val="18"/>
                <w:szCs w:val="18"/>
              </w:rPr>
              <w:t>Art ,</w:t>
            </w:r>
            <w:proofErr w:type="gramEnd"/>
            <w:r w:rsidR="00974084" w:rsidRPr="00B72427">
              <w:rPr>
                <w:rFonts w:ascii="Verdana" w:hAnsi="Verdana"/>
                <w:sz w:val="18"/>
                <w:szCs w:val="18"/>
              </w:rPr>
              <w:t xml:space="preserve"> Mumbai</w:t>
            </w:r>
          </w:p>
        </w:tc>
        <w:tc>
          <w:tcPr>
            <w:tcW w:w="1360" w:type="dxa"/>
            <w:shd w:val="clear" w:color="auto" w:fill="auto"/>
            <w:noWrap/>
            <w:vAlign w:val="center"/>
          </w:tcPr>
          <w:p w14:paraId="5C94F833" w14:textId="77777777" w:rsidR="00974084" w:rsidRPr="00B72427" w:rsidRDefault="00974084" w:rsidP="00C77F46">
            <w:pPr>
              <w:jc w:val="center"/>
              <w:rPr>
                <w:rFonts w:ascii="Verdana" w:hAnsi="Verdana"/>
                <w:sz w:val="18"/>
                <w:szCs w:val="18"/>
              </w:rPr>
            </w:pPr>
            <w:r w:rsidRPr="00B72427">
              <w:rPr>
                <w:rFonts w:ascii="Verdana" w:hAnsi="Verdana"/>
                <w:sz w:val="18"/>
                <w:szCs w:val="18"/>
              </w:rPr>
              <w:t>Mumbai</w:t>
            </w:r>
          </w:p>
        </w:tc>
        <w:tc>
          <w:tcPr>
            <w:tcW w:w="1710" w:type="dxa"/>
            <w:shd w:val="clear" w:color="auto" w:fill="auto"/>
            <w:noWrap/>
            <w:vAlign w:val="center"/>
          </w:tcPr>
          <w:p w14:paraId="5A029C5C" w14:textId="77777777" w:rsidR="00974084" w:rsidRPr="00B72427" w:rsidRDefault="00BE4965" w:rsidP="00C77F46">
            <w:pPr>
              <w:jc w:val="center"/>
              <w:rPr>
                <w:rFonts w:ascii="Verdana" w:hAnsi="Verdana"/>
                <w:sz w:val="18"/>
                <w:szCs w:val="18"/>
              </w:rPr>
            </w:pPr>
            <w:r>
              <w:rPr>
                <w:rFonts w:ascii="Verdana" w:hAnsi="Verdana"/>
                <w:sz w:val="18"/>
                <w:szCs w:val="18"/>
              </w:rPr>
              <w:t>77.67</w:t>
            </w:r>
            <w:r w:rsidR="00974084" w:rsidRPr="00B72427">
              <w:rPr>
                <w:rFonts w:ascii="Verdana" w:hAnsi="Verdana"/>
                <w:sz w:val="18"/>
                <w:szCs w:val="18"/>
              </w:rPr>
              <w:t>%</w:t>
            </w:r>
          </w:p>
        </w:tc>
      </w:tr>
      <w:tr w:rsidR="00974084" w:rsidRPr="00CD5B6D" w14:paraId="28B9F8DC" w14:textId="77777777" w:rsidTr="00974084">
        <w:trPr>
          <w:trHeight w:val="20"/>
        </w:trPr>
        <w:tc>
          <w:tcPr>
            <w:tcW w:w="648" w:type="dxa"/>
            <w:shd w:val="clear" w:color="auto" w:fill="auto"/>
            <w:noWrap/>
            <w:vAlign w:val="center"/>
          </w:tcPr>
          <w:p w14:paraId="670319EE" w14:textId="77777777" w:rsidR="00974084" w:rsidRPr="00B72427" w:rsidRDefault="00974084" w:rsidP="00C77F46">
            <w:pPr>
              <w:jc w:val="center"/>
              <w:rPr>
                <w:rFonts w:ascii="Verdana" w:hAnsi="Verdana"/>
                <w:sz w:val="18"/>
                <w:szCs w:val="18"/>
              </w:rPr>
            </w:pPr>
            <w:r w:rsidRPr="00B72427">
              <w:rPr>
                <w:rFonts w:ascii="Verdana" w:hAnsi="Verdana"/>
                <w:sz w:val="18"/>
                <w:szCs w:val="18"/>
              </w:rPr>
              <w:t>3</w:t>
            </w:r>
          </w:p>
        </w:tc>
        <w:tc>
          <w:tcPr>
            <w:tcW w:w="1530" w:type="dxa"/>
            <w:shd w:val="clear" w:color="auto" w:fill="auto"/>
            <w:noWrap/>
            <w:vAlign w:val="center"/>
          </w:tcPr>
          <w:p w14:paraId="7D06ABA7" w14:textId="77777777" w:rsidR="00974084" w:rsidRPr="00B72427" w:rsidRDefault="00974084" w:rsidP="00C77F46">
            <w:pPr>
              <w:rPr>
                <w:rFonts w:ascii="Verdana" w:hAnsi="Verdana"/>
                <w:sz w:val="18"/>
                <w:szCs w:val="18"/>
              </w:rPr>
            </w:pPr>
            <w:r w:rsidRPr="00B72427">
              <w:rPr>
                <w:rFonts w:ascii="Verdana" w:hAnsi="Verdana"/>
                <w:sz w:val="18"/>
                <w:szCs w:val="18"/>
              </w:rPr>
              <w:t>SSC</w:t>
            </w:r>
          </w:p>
        </w:tc>
        <w:tc>
          <w:tcPr>
            <w:tcW w:w="4770" w:type="dxa"/>
            <w:shd w:val="clear" w:color="auto" w:fill="auto"/>
            <w:vAlign w:val="center"/>
          </w:tcPr>
          <w:p w14:paraId="03F430F7" w14:textId="77777777" w:rsidR="00974084" w:rsidRPr="00B72427" w:rsidRDefault="00173E7E" w:rsidP="00C77F46">
            <w:pPr>
              <w:rPr>
                <w:rFonts w:ascii="Verdana" w:hAnsi="Verdana"/>
                <w:sz w:val="18"/>
                <w:szCs w:val="18"/>
              </w:rPr>
            </w:pPr>
            <w:r>
              <w:rPr>
                <w:rFonts w:ascii="Verdana" w:hAnsi="Verdana"/>
                <w:sz w:val="18"/>
                <w:szCs w:val="18"/>
              </w:rPr>
              <w:t>JDT High School</w:t>
            </w:r>
            <w:r w:rsidR="00974084" w:rsidRPr="00B72427">
              <w:rPr>
                <w:rFonts w:ascii="Verdana" w:hAnsi="Verdana"/>
                <w:sz w:val="18"/>
                <w:szCs w:val="18"/>
              </w:rPr>
              <w:t>, Mumbai</w:t>
            </w:r>
          </w:p>
        </w:tc>
        <w:tc>
          <w:tcPr>
            <w:tcW w:w="1360" w:type="dxa"/>
            <w:shd w:val="clear" w:color="auto" w:fill="auto"/>
            <w:noWrap/>
            <w:vAlign w:val="center"/>
          </w:tcPr>
          <w:p w14:paraId="4A071A9E" w14:textId="77777777" w:rsidR="00974084" w:rsidRPr="00B72427" w:rsidRDefault="00974084" w:rsidP="00C77F46">
            <w:pPr>
              <w:jc w:val="center"/>
              <w:rPr>
                <w:rFonts w:ascii="Verdana" w:hAnsi="Verdana"/>
                <w:sz w:val="18"/>
                <w:szCs w:val="18"/>
              </w:rPr>
            </w:pPr>
            <w:r w:rsidRPr="00B72427">
              <w:rPr>
                <w:rFonts w:ascii="Verdana" w:hAnsi="Verdana"/>
                <w:sz w:val="18"/>
                <w:szCs w:val="18"/>
              </w:rPr>
              <w:t>Mumbai</w:t>
            </w:r>
          </w:p>
        </w:tc>
        <w:tc>
          <w:tcPr>
            <w:tcW w:w="1710" w:type="dxa"/>
            <w:shd w:val="clear" w:color="auto" w:fill="auto"/>
            <w:noWrap/>
            <w:vAlign w:val="center"/>
          </w:tcPr>
          <w:p w14:paraId="0D9503A8" w14:textId="77777777" w:rsidR="00974084" w:rsidRPr="00B72427" w:rsidRDefault="00BE4965" w:rsidP="00C77F46">
            <w:pPr>
              <w:jc w:val="center"/>
              <w:rPr>
                <w:rFonts w:ascii="Verdana" w:hAnsi="Verdana"/>
                <w:sz w:val="18"/>
                <w:szCs w:val="18"/>
              </w:rPr>
            </w:pPr>
            <w:r>
              <w:rPr>
                <w:rFonts w:ascii="Verdana" w:hAnsi="Verdana"/>
                <w:sz w:val="18"/>
                <w:szCs w:val="18"/>
              </w:rPr>
              <w:t>78.53</w:t>
            </w:r>
            <w:r w:rsidR="00974084" w:rsidRPr="00B72427">
              <w:rPr>
                <w:rFonts w:ascii="Verdana" w:hAnsi="Verdana"/>
                <w:sz w:val="18"/>
                <w:szCs w:val="18"/>
              </w:rPr>
              <w:t>%</w:t>
            </w:r>
          </w:p>
        </w:tc>
      </w:tr>
    </w:tbl>
    <w:p w14:paraId="018CC593" w14:textId="77777777" w:rsidR="00974084" w:rsidRDefault="009B670B">
      <w:pPr>
        <w:sectPr w:rsidR="00974084">
          <w:type w:val="continuous"/>
          <w:pgSz w:w="11900" w:h="16840"/>
          <w:pgMar w:top="280" w:right="280" w:bottom="280" w:left="280" w:header="720" w:footer="720" w:gutter="0"/>
          <w:cols w:space="720"/>
        </w:sectPr>
      </w:pPr>
      <w:r>
        <w:rPr>
          <w:noProof/>
        </w:rPr>
        <w:drawing>
          <wp:anchor distT="0" distB="0" distL="0" distR="0" simplePos="0" relativeHeight="251655680" behindDoc="0" locked="0" layoutInCell="1" allowOverlap="1" wp14:anchorId="08813E23" wp14:editId="61397830">
            <wp:simplePos x="0" y="0"/>
            <wp:positionH relativeFrom="page">
              <wp:posOffset>247650</wp:posOffset>
            </wp:positionH>
            <wp:positionV relativeFrom="paragraph">
              <wp:posOffset>98425</wp:posOffset>
            </wp:positionV>
            <wp:extent cx="7060565" cy="476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10844DFB" w14:textId="77777777" w:rsidR="00B74151" w:rsidRDefault="00B74151" w:rsidP="00B74151">
      <w:pPr>
        <w:pStyle w:val="Heading1"/>
        <w:rPr>
          <w:b w:val="0"/>
        </w:rPr>
      </w:pPr>
    </w:p>
    <w:p w14:paraId="3EB044CA" w14:textId="69A19D56" w:rsidR="00A46E7D" w:rsidRDefault="00A46E7D" w:rsidP="00A46E7D">
      <w:pPr>
        <w:pStyle w:val="Heading1"/>
        <w:rPr>
          <w:rFonts w:ascii="Verdana" w:hAnsi="Verdana"/>
        </w:rPr>
      </w:pPr>
      <w:r w:rsidRPr="00B72427">
        <w:rPr>
          <w:rFonts w:ascii="Verdana" w:hAnsi="Verdana"/>
        </w:rPr>
        <w:t>PROFESSIONAL EXPERIENCE</w:t>
      </w:r>
    </w:p>
    <w:p w14:paraId="000B9734" w14:textId="77777777" w:rsidR="00A50867" w:rsidRDefault="00A50867" w:rsidP="00A57680">
      <w:pPr>
        <w:pStyle w:val="Heading1"/>
        <w:rPr>
          <w:rFonts w:ascii="Verdana" w:hAnsi="Verdana"/>
        </w:rPr>
      </w:pPr>
    </w:p>
    <w:p w14:paraId="5D83919D" w14:textId="7D109406" w:rsidR="00A57680" w:rsidRDefault="00A57680" w:rsidP="00A57680">
      <w:pPr>
        <w:pStyle w:val="Heading1"/>
        <w:rPr>
          <w:rFonts w:ascii="Verdana" w:hAnsi="Verdana"/>
          <w:b w:val="0"/>
        </w:rPr>
      </w:pPr>
      <w:r>
        <w:rPr>
          <w:rFonts w:ascii="Verdana" w:hAnsi="Verdana"/>
        </w:rPr>
        <w:t xml:space="preserve">Senior Manager </w:t>
      </w:r>
      <w:r w:rsidRPr="003D5721">
        <w:rPr>
          <w:rFonts w:ascii="Verdana" w:hAnsi="Verdana"/>
          <w:b w:val="0"/>
        </w:rPr>
        <w:t>(</w:t>
      </w:r>
      <w:r>
        <w:rPr>
          <w:rFonts w:ascii="Verdana" w:hAnsi="Verdana"/>
          <w:b w:val="0"/>
        </w:rPr>
        <w:t>Jan</w:t>
      </w:r>
      <w:r w:rsidRPr="003D5721">
        <w:rPr>
          <w:rFonts w:ascii="Verdana" w:hAnsi="Verdana"/>
          <w:b w:val="0"/>
        </w:rPr>
        <w:t xml:space="preserve"> </w:t>
      </w:r>
      <w:r>
        <w:rPr>
          <w:rFonts w:ascii="Verdana" w:hAnsi="Verdana"/>
          <w:b w:val="0"/>
        </w:rPr>
        <w:t>2023</w:t>
      </w:r>
      <w:r w:rsidRPr="003D5721">
        <w:rPr>
          <w:rFonts w:ascii="Verdana" w:hAnsi="Verdana"/>
          <w:b w:val="0"/>
        </w:rPr>
        <w:t xml:space="preserve"> – </w:t>
      </w:r>
      <w:r>
        <w:rPr>
          <w:rFonts w:ascii="Verdana" w:hAnsi="Verdana"/>
          <w:b w:val="0"/>
        </w:rPr>
        <w:t>Present</w:t>
      </w:r>
      <w:r w:rsidRPr="003D5721">
        <w:rPr>
          <w:rFonts w:ascii="Verdana" w:hAnsi="Verdana"/>
          <w:b w:val="0"/>
        </w:rPr>
        <w:t>)</w:t>
      </w:r>
    </w:p>
    <w:p w14:paraId="1B762661" w14:textId="77777777" w:rsidR="00A57680" w:rsidRPr="00525C56" w:rsidRDefault="00A57680" w:rsidP="00A57680">
      <w:pPr>
        <w:pStyle w:val="Heading2"/>
        <w:spacing w:before="83" w:line="302" w:lineRule="auto"/>
        <w:rPr>
          <w:rFonts w:ascii="Verdana" w:hAnsi="Verdana"/>
        </w:rPr>
      </w:pPr>
      <w:r>
        <w:rPr>
          <w:rFonts w:ascii="Verdana" w:hAnsi="Verdana"/>
        </w:rPr>
        <w:t>Morgan Stanley</w:t>
      </w:r>
      <w:r w:rsidRPr="003D5721">
        <w:rPr>
          <w:rFonts w:ascii="Verdana" w:hAnsi="Verdana"/>
        </w:rPr>
        <w:t>,</w:t>
      </w:r>
      <w:r>
        <w:rPr>
          <w:rFonts w:ascii="Verdana" w:hAnsi="Verdana"/>
        </w:rPr>
        <w:t xml:space="preserve"> </w:t>
      </w:r>
      <w:r w:rsidRPr="003D5721">
        <w:rPr>
          <w:rFonts w:ascii="Verdana" w:hAnsi="Verdana"/>
          <w:b w:val="0"/>
        </w:rPr>
        <w:t>Mumbai, IN</w:t>
      </w:r>
    </w:p>
    <w:p w14:paraId="2D457798" w14:textId="77777777" w:rsidR="007211D1" w:rsidRPr="007211D1" w:rsidRDefault="007211D1" w:rsidP="007211D1">
      <w:pPr>
        <w:pStyle w:val="Heading4"/>
        <w:spacing w:before="76"/>
        <w:rPr>
          <w:rFonts w:ascii="Verdana" w:hAnsi="Verdana"/>
          <w:b w:val="0"/>
        </w:rPr>
      </w:pPr>
      <w:r w:rsidRPr="00083648">
        <w:rPr>
          <w:rFonts w:ascii="Verdana" w:hAnsi="Verdana"/>
        </w:rPr>
        <w:t>Application Development:</w:t>
      </w:r>
    </w:p>
    <w:p w14:paraId="0FA8E48A" w14:textId="173BC316" w:rsidR="00A57680" w:rsidRPr="007211D1" w:rsidRDefault="00CB2052" w:rsidP="007211D1">
      <w:pPr>
        <w:pStyle w:val="Heading2"/>
        <w:numPr>
          <w:ilvl w:val="0"/>
          <w:numId w:val="30"/>
        </w:numPr>
        <w:spacing w:before="83" w:line="302" w:lineRule="auto"/>
        <w:rPr>
          <w:rFonts w:ascii="Verdana" w:hAnsi="Verdana"/>
          <w:b w:val="0"/>
        </w:rPr>
      </w:pPr>
      <w:r>
        <w:rPr>
          <w:rFonts w:ascii="Verdana" w:hAnsi="Verdana"/>
          <w:b w:val="0"/>
          <w:sz w:val="18"/>
        </w:rPr>
        <w:t>Providing real time trade information for reporting.</w:t>
      </w:r>
    </w:p>
    <w:p w14:paraId="038AE87C" w14:textId="77777777" w:rsidR="00A57680" w:rsidRDefault="00A57680" w:rsidP="00525C56">
      <w:pPr>
        <w:pStyle w:val="Heading2"/>
        <w:spacing w:before="83" w:line="302" w:lineRule="auto"/>
        <w:rPr>
          <w:rFonts w:ascii="Verdana" w:hAnsi="Verdana"/>
        </w:rPr>
      </w:pPr>
    </w:p>
    <w:p w14:paraId="075278AF" w14:textId="77777777" w:rsidR="00A57680" w:rsidRDefault="00A57680" w:rsidP="00525C56">
      <w:pPr>
        <w:pStyle w:val="Heading2"/>
        <w:spacing w:before="83" w:line="302" w:lineRule="auto"/>
        <w:rPr>
          <w:rFonts w:ascii="Verdana" w:hAnsi="Verdana"/>
        </w:rPr>
      </w:pPr>
    </w:p>
    <w:p w14:paraId="6946318F" w14:textId="77777777" w:rsidR="00A57680" w:rsidRDefault="00A57680" w:rsidP="00525C56">
      <w:pPr>
        <w:pStyle w:val="Heading2"/>
        <w:spacing w:before="83" w:line="302" w:lineRule="auto"/>
        <w:rPr>
          <w:rFonts w:ascii="Verdana" w:hAnsi="Verdana"/>
        </w:rPr>
      </w:pPr>
    </w:p>
    <w:p w14:paraId="212C2ED1" w14:textId="77777777" w:rsidR="00A57680" w:rsidRDefault="00A57680" w:rsidP="00525C56">
      <w:pPr>
        <w:pStyle w:val="Heading2"/>
        <w:spacing w:before="83" w:line="302" w:lineRule="auto"/>
        <w:rPr>
          <w:rFonts w:ascii="Verdana" w:hAnsi="Verdana"/>
        </w:rPr>
      </w:pPr>
    </w:p>
    <w:p w14:paraId="7EA94E25" w14:textId="77777777" w:rsidR="00A57680" w:rsidRDefault="00A57680" w:rsidP="00525C56">
      <w:pPr>
        <w:pStyle w:val="Heading2"/>
        <w:spacing w:before="83" w:line="302" w:lineRule="auto"/>
        <w:rPr>
          <w:rFonts w:ascii="Verdana" w:hAnsi="Verdana"/>
        </w:rPr>
      </w:pPr>
    </w:p>
    <w:p w14:paraId="57330FA7" w14:textId="77777777" w:rsidR="00A57680" w:rsidRDefault="00A57680" w:rsidP="00525C56">
      <w:pPr>
        <w:pStyle w:val="Heading2"/>
        <w:spacing w:before="83" w:line="302" w:lineRule="auto"/>
        <w:rPr>
          <w:rFonts w:ascii="Verdana" w:hAnsi="Verdana"/>
        </w:rPr>
      </w:pPr>
    </w:p>
    <w:p w14:paraId="72C502F4" w14:textId="77777777" w:rsidR="00A57680" w:rsidRDefault="00A57680" w:rsidP="00525C56">
      <w:pPr>
        <w:pStyle w:val="Heading2"/>
        <w:spacing w:before="83" w:line="302" w:lineRule="auto"/>
        <w:rPr>
          <w:rFonts w:ascii="Verdana" w:hAnsi="Verdana"/>
        </w:rPr>
      </w:pPr>
    </w:p>
    <w:p w14:paraId="643B77B3" w14:textId="77777777" w:rsidR="00A57680" w:rsidRDefault="00A57680" w:rsidP="00525C56">
      <w:pPr>
        <w:pStyle w:val="Heading2"/>
        <w:spacing w:before="83" w:line="302" w:lineRule="auto"/>
        <w:rPr>
          <w:rFonts w:ascii="Verdana" w:hAnsi="Verdana"/>
        </w:rPr>
      </w:pPr>
    </w:p>
    <w:p w14:paraId="4228F91A" w14:textId="77777777" w:rsidR="00A57680" w:rsidRDefault="00A57680" w:rsidP="00525C56">
      <w:pPr>
        <w:pStyle w:val="Heading2"/>
        <w:spacing w:before="83" w:line="302" w:lineRule="auto"/>
        <w:rPr>
          <w:rFonts w:ascii="Verdana" w:hAnsi="Verdana"/>
        </w:rPr>
      </w:pPr>
    </w:p>
    <w:p w14:paraId="631DA1FF" w14:textId="77777777" w:rsidR="00A57680" w:rsidRDefault="00A57680" w:rsidP="00525C56">
      <w:pPr>
        <w:pStyle w:val="Heading2"/>
        <w:spacing w:before="83" w:line="302" w:lineRule="auto"/>
        <w:rPr>
          <w:rFonts w:ascii="Verdana" w:hAnsi="Verdana"/>
        </w:rPr>
      </w:pPr>
    </w:p>
    <w:p w14:paraId="62A7ED6E" w14:textId="77777777" w:rsidR="00A57680" w:rsidRDefault="00A57680" w:rsidP="00525C56">
      <w:pPr>
        <w:pStyle w:val="Heading2"/>
        <w:spacing w:before="83" w:line="302" w:lineRule="auto"/>
        <w:rPr>
          <w:rFonts w:ascii="Verdana" w:hAnsi="Verdana"/>
        </w:rPr>
      </w:pPr>
    </w:p>
    <w:p w14:paraId="1462DEB5" w14:textId="77777777" w:rsidR="00A57680" w:rsidRDefault="00A57680" w:rsidP="00525C56">
      <w:pPr>
        <w:pStyle w:val="Heading2"/>
        <w:spacing w:before="83" w:line="302" w:lineRule="auto"/>
        <w:rPr>
          <w:rFonts w:ascii="Verdana" w:hAnsi="Verdana"/>
        </w:rPr>
      </w:pPr>
    </w:p>
    <w:p w14:paraId="05FAC05D" w14:textId="77777777" w:rsidR="00A57680" w:rsidRDefault="00A57680" w:rsidP="00525C56">
      <w:pPr>
        <w:pStyle w:val="Heading2"/>
        <w:spacing w:before="83" w:line="302" w:lineRule="auto"/>
        <w:rPr>
          <w:rFonts w:ascii="Verdana" w:hAnsi="Verdana"/>
        </w:rPr>
      </w:pPr>
    </w:p>
    <w:p w14:paraId="7B34C063" w14:textId="77777777" w:rsidR="00A57680" w:rsidRDefault="00A57680" w:rsidP="00525C56">
      <w:pPr>
        <w:pStyle w:val="Heading2"/>
        <w:spacing w:before="83" w:line="302" w:lineRule="auto"/>
        <w:rPr>
          <w:rFonts w:ascii="Verdana" w:hAnsi="Verdana"/>
        </w:rPr>
      </w:pPr>
    </w:p>
    <w:p w14:paraId="016160ED" w14:textId="77777777" w:rsidR="00A57680" w:rsidRDefault="00A57680" w:rsidP="00525C56">
      <w:pPr>
        <w:pStyle w:val="Heading2"/>
        <w:spacing w:before="83" w:line="302" w:lineRule="auto"/>
        <w:rPr>
          <w:rFonts w:ascii="Verdana" w:hAnsi="Verdana"/>
        </w:rPr>
      </w:pPr>
    </w:p>
    <w:p w14:paraId="3F55BADB" w14:textId="77777777" w:rsidR="00A57680" w:rsidRDefault="00A57680" w:rsidP="00525C56">
      <w:pPr>
        <w:pStyle w:val="Heading2"/>
        <w:spacing w:before="83" w:line="302" w:lineRule="auto"/>
        <w:rPr>
          <w:rFonts w:ascii="Verdana" w:hAnsi="Verdana"/>
        </w:rPr>
      </w:pPr>
    </w:p>
    <w:p w14:paraId="0EABDD20" w14:textId="77777777" w:rsidR="00A57680" w:rsidRDefault="00A57680" w:rsidP="00525C56">
      <w:pPr>
        <w:pStyle w:val="Heading2"/>
        <w:spacing w:before="83" w:line="302" w:lineRule="auto"/>
        <w:rPr>
          <w:rFonts w:ascii="Verdana" w:hAnsi="Verdana"/>
        </w:rPr>
      </w:pPr>
    </w:p>
    <w:p w14:paraId="543F9507" w14:textId="77777777" w:rsidR="00A57680" w:rsidRDefault="00A57680" w:rsidP="00525C56">
      <w:pPr>
        <w:pStyle w:val="Heading2"/>
        <w:spacing w:before="83" w:line="302" w:lineRule="auto"/>
        <w:rPr>
          <w:rFonts w:ascii="Verdana" w:hAnsi="Verdana"/>
        </w:rPr>
      </w:pPr>
    </w:p>
    <w:p w14:paraId="44B9E3EC" w14:textId="77777777" w:rsidR="00A57680" w:rsidRDefault="00A57680" w:rsidP="00525C56">
      <w:pPr>
        <w:pStyle w:val="Heading2"/>
        <w:spacing w:before="83" w:line="302" w:lineRule="auto"/>
        <w:rPr>
          <w:rFonts w:ascii="Verdana" w:hAnsi="Verdana"/>
        </w:rPr>
      </w:pPr>
    </w:p>
    <w:p w14:paraId="3612AFC7" w14:textId="77777777" w:rsidR="00A57680" w:rsidRDefault="00A57680" w:rsidP="00525C56">
      <w:pPr>
        <w:pStyle w:val="Heading2"/>
        <w:spacing w:before="83" w:line="302" w:lineRule="auto"/>
        <w:rPr>
          <w:rFonts w:ascii="Verdana" w:hAnsi="Verdana"/>
        </w:rPr>
      </w:pPr>
    </w:p>
    <w:p w14:paraId="189944BA" w14:textId="77777777" w:rsidR="0016636C" w:rsidRPr="00AE3CC4" w:rsidRDefault="0016636C" w:rsidP="0016636C">
      <w:pPr>
        <w:pStyle w:val="PlainText"/>
        <w:ind w:left="720"/>
        <w:jc w:val="both"/>
        <w:rPr>
          <w:rFonts w:ascii="Verdana" w:hAnsi="Verdana"/>
          <w:sz w:val="18"/>
          <w:szCs w:val="18"/>
        </w:rPr>
      </w:pPr>
      <w:r>
        <w:rPr>
          <w:noProof/>
        </w:rPr>
        <w:lastRenderedPageBreak/>
        <w:drawing>
          <wp:anchor distT="0" distB="0" distL="0" distR="0" simplePos="0" relativeHeight="251667968" behindDoc="0" locked="0" layoutInCell="1" allowOverlap="1" wp14:anchorId="4AEE5CC6" wp14:editId="356A0387">
            <wp:simplePos x="0" y="0"/>
            <wp:positionH relativeFrom="page">
              <wp:posOffset>177800</wp:posOffset>
            </wp:positionH>
            <wp:positionV relativeFrom="paragraph">
              <wp:posOffset>116205</wp:posOffset>
            </wp:positionV>
            <wp:extent cx="7060565" cy="47625"/>
            <wp:effectExtent l="0" t="0" r="0" b="0"/>
            <wp:wrapNone/>
            <wp:docPr id="1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122055FC" w14:textId="77777777" w:rsidR="0016636C" w:rsidRDefault="0016636C" w:rsidP="0016636C">
      <w:pPr>
        <w:pStyle w:val="Heading2"/>
        <w:spacing w:before="83" w:line="302" w:lineRule="auto"/>
        <w:ind w:left="0"/>
        <w:rPr>
          <w:rFonts w:ascii="Verdana" w:hAnsi="Verdana"/>
        </w:rPr>
      </w:pPr>
      <w:r>
        <w:rPr>
          <w:rFonts w:ascii="Verdana" w:hAnsi="Verdana"/>
        </w:rPr>
        <w:t xml:space="preserve">  </w:t>
      </w:r>
    </w:p>
    <w:p w14:paraId="0B4BDDFA" w14:textId="012A9918" w:rsidR="004C6E2C" w:rsidRDefault="0016636C" w:rsidP="0016636C">
      <w:pPr>
        <w:pStyle w:val="Heading2"/>
        <w:spacing w:before="83" w:line="302" w:lineRule="auto"/>
        <w:ind w:left="0"/>
        <w:rPr>
          <w:rFonts w:ascii="Verdana" w:hAnsi="Verdana"/>
        </w:rPr>
      </w:pPr>
      <w:r>
        <w:rPr>
          <w:rFonts w:ascii="Verdana" w:hAnsi="Verdana"/>
        </w:rPr>
        <w:t xml:space="preserve">  </w:t>
      </w:r>
      <w:r w:rsidR="00497AFA" w:rsidRPr="00083648">
        <w:rPr>
          <w:rFonts w:ascii="Verdana" w:hAnsi="Verdana"/>
        </w:rPr>
        <w:t>Ass</w:t>
      </w:r>
      <w:r w:rsidR="00083648">
        <w:rPr>
          <w:rFonts w:ascii="Verdana" w:hAnsi="Verdana"/>
        </w:rPr>
        <w:t>istant</w:t>
      </w:r>
      <w:r w:rsidR="00B74151" w:rsidRPr="003D5721">
        <w:rPr>
          <w:rFonts w:ascii="Verdana" w:hAnsi="Verdana"/>
        </w:rPr>
        <w:t xml:space="preserve"> </w:t>
      </w:r>
      <w:r w:rsidR="00B74151" w:rsidRPr="00083648">
        <w:rPr>
          <w:rFonts w:ascii="Verdana" w:hAnsi="Verdana"/>
        </w:rPr>
        <w:t>Vice President</w:t>
      </w:r>
      <w:r w:rsidR="00700A73">
        <w:rPr>
          <w:rFonts w:ascii="Verdana" w:hAnsi="Verdana"/>
        </w:rPr>
        <w:t xml:space="preserve"> </w:t>
      </w:r>
      <w:r w:rsidR="00700A73" w:rsidRPr="003D5721">
        <w:rPr>
          <w:rFonts w:ascii="Verdana" w:hAnsi="Verdana"/>
          <w:b w:val="0"/>
        </w:rPr>
        <w:t>(</w:t>
      </w:r>
      <w:r w:rsidR="00DE3BE4" w:rsidRPr="003D5721">
        <w:rPr>
          <w:rFonts w:ascii="Verdana" w:hAnsi="Verdana"/>
          <w:b w:val="0"/>
        </w:rPr>
        <w:t xml:space="preserve">May 2017 </w:t>
      </w:r>
      <w:r w:rsidR="00700A73" w:rsidRPr="003D5721">
        <w:rPr>
          <w:rFonts w:ascii="Verdana" w:hAnsi="Verdana"/>
          <w:b w:val="0"/>
        </w:rPr>
        <w:t>–</w:t>
      </w:r>
      <w:r w:rsidR="00DD7E83" w:rsidRPr="003D5721">
        <w:rPr>
          <w:rFonts w:ascii="Verdana" w:hAnsi="Verdana"/>
          <w:b w:val="0"/>
        </w:rPr>
        <w:t xml:space="preserve"> </w:t>
      </w:r>
      <w:r w:rsidR="00152778">
        <w:rPr>
          <w:rFonts w:ascii="Verdana" w:hAnsi="Verdana"/>
          <w:b w:val="0"/>
        </w:rPr>
        <w:t>Jan 2023</w:t>
      </w:r>
      <w:r w:rsidR="00700A73" w:rsidRPr="003D5721">
        <w:rPr>
          <w:rFonts w:ascii="Verdana" w:hAnsi="Verdana"/>
          <w:b w:val="0"/>
        </w:rPr>
        <w:t>)</w:t>
      </w:r>
      <w:r w:rsidR="00D552A1">
        <w:rPr>
          <w:rFonts w:ascii="Verdana" w:hAnsi="Verdana"/>
        </w:rPr>
        <w:t xml:space="preserve">                             </w:t>
      </w:r>
    </w:p>
    <w:p w14:paraId="788F80DB" w14:textId="77777777" w:rsidR="00005B6A" w:rsidRPr="00525C56" w:rsidRDefault="00497AFA" w:rsidP="00525C56">
      <w:pPr>
        <w:pStyle w:val="Heading2"/>
        <w:spacing w:before="83" w:line="302" w:lineRule="auto"/>
        <w:rPr>
          <w:rFonts w:ascii="Verdana" w:hAnsi="Verdana"/>
        </w:rPr>
      </w:pPr>
      <w:r w:rsidRPr="00083648">
        <w:rPr>
          <w:rFonts w:ascii="Verdana" w:hAnsi="Verdana"/>
        </w:rPr>
        <w:t>JP Morgan Chase &amp; Co.</w:t>
      </w:r>
      <w:r w:rsidR="00700A73" w:rsidRPr="003D5721">
        <w:rPr>
          <w:rFonts w:ascii="Verdana" w:hAnsi="Verdana"/>
        </w:rPr>
        <w:t>,</w:t>
      </w:r>
      <w:r w:rsidR="00700A73">
        <w:rPr>
          <w:rFonts w:ascii="Verdana" w:hAnsi="Verdana"/>
        </w:rPr>
        <w:t xml:space="preserve"> </w:t>
      </w:r>
      <w:r w:rsidR="00DE3BE4" w:rsidRPr="003D5721">
        <w:rPr>
          <w:rFonts w:ascii="Verdana" w:hAnsi="Verdana"/>
          <w:b w:val="0"/>
        </w:rPr>
        <w:t>Mumbai, IN</w:t>
      </w:r>
    </w:p>
    <w:p w14:paraId="344F44E0" w14:textId="4B0F33F0" w:rsidR="00DC2986" w:rsidRPr="00083648" w:rsidRDefault="008A0F21">
      <w:pPr>
        <w:pStyle w:val="Heading4"/>
        <w:spacing w:before="76"/>
        <w:rPr>
          <w:rFonts w:ascii="Verdana" w:hAnsi="Verdana"/>
        </w:rPr>
      </w:pPr>
      <w:r w:rsidRPr="00083648">
        <w:rPr>
          <w:rFonts w:ascii="Verdana" w:hAnsi="Verdana"/>
        </w:rPr>
        <w:t>Application Development</w:t>
      </w:r>
      <w:r w:rsidR="00497AFA" w:rsidRPr="00083648">
        <w:rPr>
          <w:rFonts w:ascii="Verdana" w:hAnsi="Verdana"/>
        </w:rPr>
        <w:t>:</w:t>
      </w:r>
    </w:p>
    <w:p w14:paraId="60120DD4" w14:textId="77777777" w:rsidR="0006558B" w:rsidRDefault="0006558B" w:rsidP="00C14F37">
      <w:pPr>
        <w:pStyle w:val="ListParagraph"/>
        <w:numPr>
          <w:ilvl w:val="0"/>
          <w:numId w:val="8"/>
        </w:numPr>
        <w:spacing w:before="25"/>
        <w:ind w:right="-980"/>
        <w:rPr>
          <w:rFonts w:ascii="Verdana" w:hAnsi="Verdana"/>
          <w:sz w:val="18"/>
        </w:rPr>
      </w:pPr>
      <w:r>
        <w:rPr>
          <w:rFonts w:ascii="Verdana" w:hAnsi="Verdana"/>
          <w:sz w:val="18"/>
        </w:rPr>
        <w:t xml:space="preserve">Working as Offshore Lead </w:t>
      </w:r>
      <w:r w:rsidR="00FD3837">
        <w:rPr>
          <w:rFonts w:ascii="Verdana" w:hAnsi="Verdana"/>
          <w:sz w:val="18"/>
        </w:rPr>
        <w:t>for LOPR/PLM compliance report migration for NA regulator</w:t>
      </w:r>
      <w:r>
        <w:rPr>
          <w:rFonts w:ascii="Verdana" w:hAnsi="Verdana"/>
          <w:sz w:val="18"/>
        </w:rPr>
        <w:t xml:space="preserve">. Single point of contact for new programs and coordination with multiple </w:t>
      </w:r>
      <w:r w:rsidR="00013059">
        <w:rPr>
          <w:rFonts w:ascii="Verdana" w:hAnsi="Verdana"/>
          <w:sz w:val="18"/>
        </w:rPr>
        <w:t xml:space="preserve">strategic </w:t>
      </w:r>
      <w:r>
        <w:rPr>
          <w:rFonts w:ascii="Verdana" w:hAnsi="Verdana"/>
          <w:sz w:val="18"/>
        </w:rPr>
        <w:t xml:space="preserve">data </w:t>
      </w:r>
      <w:r w:rsidR="00013059">
        <w:rPr>
          <w:rFonts w:ascii="Verdana" w:hAnsi="Verdana"/>
          <w:sz w:val="18"/>
        </w:rPr>
        <w:t>sources</w:t>
      </w:r>
      <w:r>
        <w:rPr>
          <w:rFonts w:ascii="Verdana" w:hAnsi="Verdana"/>
          <w:sz w:val="18"/>
        </w:rPr>
        <w:t>.</w:t>
      </w:r>
    </w:p>
    <w:p w14:paraId="2FA970A8" w14:textId="77777777" w:rsidR="0003340F" w:rsidRPr="00FD3837" w:rsidRDefault="00FB7A5C" w:rsidP="00C14F37">
      <w:pPr>
        <w:pStyle w:val="ListParagraph"/>
        <w:numPr>
          <w:ilvl w:val="0"/>
          <w:numId w:val="8"/>
        </w:numPr>
        <w:spacing w:before="25"/>
        <w:ind w:right="-980"/>
        <w:rPr>
          <w:rFonts w:ascii="Verdana" w:hAnsi="Verdana"/>
          <w:sz w:val="18"/>
        </w:rPr>
      </w:pPr>
      <w:r w:rsidRPr="00813457">
        <w:rPr>
          <w:rFonts w:ascii="Verdana" w:hAnsi="Verdana"/>
          <w:sz w:val="18"/>
        </w:rPr>
        <w:t xml:space="preserve">Written complex </w:t>
      </w:r>
      <w:r w:rsidR="00FC6545">
        <w:rPr>
          <w:rFonts w:ascii="Verdana" w:hAnsi="Verdana"/>
          <w:sz w:val="18"/>
        </w:rPr>
        <w:t xml:space="preserve">Oracle </w:t>
      </w:r>
      <w:r w:rsidRPr="00813457">
        <w:rPr>
          <w:rFonts w:ascii="Verdana" w:hAnsi="Verdana"/>
          <w:sz w:val="18"/>
        </w:rPr>
        <w:t xml:space="preserve">queries </w:t>
      </w:r>
      <w:r w:rsidR="00497AFA" w:rsidRPr="00813457">
        <w:rPr>
          <w:rFonts w:ascii="Verdana" w:hAnsi="Verdana"/>
          <w:sz w:val="18"/>
        </w:rPr>
        <w:t xml:space="preserve">for Regulatory </w:t>
      </w:r>
      <w:r w:rsidR="00EC0082">
        <w:rPr>
          <w:rFonts w:ascii="Verdana" w:hAnsi="Verdana"/>
          <w:sz w:val="18"/>
        </w:rPr>
        <w:t>&amp;</w:t>
      </w:r>
      <w:r w:rsidR="00497AFA" w:rsidRPr="00813457">
        <w:rPr>
          <w:rFonts w:ascii="Verdana" w:hAnsi="Verdana"/>
          <w:sz w:val="18"/>
        </w:rPr>
        <w:t xml:space="preserve"> Reconciliation Systems</w:t>
      </w:r>
      <w:r w:rsidRPr="00813457">
        <w:rPr>
          <w:rFonts w:ascii="Verdana" w:hAnsi="Verdana"/>
          <w:sz w:val="18"/>
        </w:rPr>
        <w:t xml:space="preserve">. </w:t>
      </w:r>
      <w:r w:rsidR="0003340F" w:rsidRPr="00813457">
        <w:rPr>
          <w:rFonts w:ascii="Verdana" w:hAnsi="Verdana"/>
          <w:sz w:val="18"/>
        </w:rPr>
        <w:t>U</w:t>
      </w:r>
      <w:r w:rsidR="0003340F" w:rsidRPr="00813457">
        <w:rPr>
          <w:rFonts w:ascii="Verdana" w:hAnsi="Verdana"/>
          <w:sz w:val="18"/>
          <w:szCs w:val="18"/>
        </w:rPr>
        <w:t>nderstand</w:t>
      </w:r>
      <w:r w:rsidR="00C85994" w:rsidRPr="00813457">
        <w:rPr>
          <w:rFonts w:ascii="Verdana" w:hAnsi="Verdana"/>
          <w:sz w:val="18"/>
          <w:szCs w:val="18"/>
        </w:rPr>
        <w:t xml:space="preserve"> and r</w:t>
      </w:r>
      <w:r w:rsidR="0003340F" w:rsidRPr="00813457">
        <w:rPr>
          <w:rFonts w:ascii="Verdana" w:hAnsi="Verdana"/>
          <w:sz w:val="18"/>
          <w:szCs w:val="18"/>
        </w:rPr>
        <w:t>eview functional design document (FDD) and prepare the T</w:t>
      </w:r>
      <w:r w:rsidR="00C85994" w:rsidRPr="00813457">
        <w:rPr>
          <w:rFonts w:ascii="Verdana" w:hAnsi="Verdana"/>
          <w:sz w:val="18"/>
          <w:szCs w:val="18"/>
        </w:rPr>
        <w:t>echnical Design Document (TDD).</w:t>
      </w:r>
      <w:r w:rsidR="00F30D9C">
        <w:rPr>
          <w:rFonts w:ascii="Verdana" w:hAnsi="Verdana"/>
          <w:sz w:val="18"/>
          <w:szCs w:val="18"/>
        </w:rPr>
        <w:t xml:space="preserve"> Changes to UNIX script based on business requirement.</w:t>
      </w:r>
    </w:p>
    <w:p w14:paraId="1253B36D" w14:textId="77777777" w:rsidR="00C25301" w:rsidRPr="009E5020" w:rsidRDefault="00C25301" w:rsidP="00F8013D">
      <w:pPr>
        <w:pStyle w:val="ListParagraph"/>
        <w:numPr>
          <w:ilvl w:val="0"/>
          <w:numId w:val="8"/>
        </w:numPr>
        <w:spacing w:before="25"/>
        <w:ind w:right="-1122"/>
        <w:rPr>
          <w:rFonts w:ascii="Verdana" w:hAnsi="Verdana"/>
          <w:sz w:val="18"/>
        </w:rPr>
      </w:pPr>
      <w:r>
        <w:rPr>
          <w:rFonts w:ascii="Verdana" w:hAnsi="Verdana"/>
          <w:sz w:val="18"/>
          <w:szCs w:val="18"/>
        </w:rPr>
        <w:t xml:space="preserve">Working on DB objects modifications – </w:t>
      </w:r>
      <w:r w:rsidR="007B2703" w:rsidRPr="007D3480">
        <w:rPr>
          <w:rFonts w:ascii="Verdana" w:hAnsi="Verdana"/>
          <w:sz w:val="18"/>
          <w:szCs w:val="18"/>
        </w:rPr>
        <w:t>Oracle</w:t>
      </w:r>
      <w:r w:rsidR="007B2703">
        <w:rPr>
          <w:rFonts w:ascii="Verdana" w:hAnsi="Verdana"/>
          <w:sz w:val="18"/>
          <w:szCs w:val="18"/>
        </w:rPr>
        <w:t xml:space="preserve"> P</w:t>
      </w:r>
      <w:r>
        <w:rPr>
          <w:rFonts w:ascii="Verdana" w:hAnsi="Verdana"/>
          <w:sz w:val="18"/>
          <w:szCs w:val="18"/>
        </w:rPr>
        <w:t>ackages, stored procedures</w:t>
      </w:r>
      <w:r w:rsidR="00A01D39">
        <w:rPr>
          <w:rFonts w:ascii="Verdana" w:hAnsi="Verdana"/>
          <w:sz w:val="18"/>
          <w:szCs w:val="18"/>
        </w:rPr>
        <w:t>, views</w:t>
      </w:r>
      <w:r>
        <w:rPr>
          <w:rFonts w:ascii="Verdana" w:hAnsi="Verdana"/>
          <w:sz w:val="18"/>
          <w:szCs w:val="18"/>
        </w:rPr>
        <w:t xml:space="preserve"> and </w:t>
      </w:r>
      <w:r w:rsidR="009E5020">
        <w:rPr>
          <w:rFonts w:ascii="Verdana" w:hAnsi="Verdana"/>
          <w:sz w:val="18"/>
          <w:szCs w:val="18"/>
        </w:rPr>
        <w:t>function</w:t>
      </w:r>
      <w:r>
        <w:rPr>
          <w:rFonts w:ascii="Verdana" w:hAnsi="Verdana"/>
          <w:sz w:val="18"/>
          <w:szCs w:val="18"/>
        </w:rPr>
        <w:t>.</w:t>
      </w:r>
      <w:r w:rsidR="0039116A">
        <w:rPr>
          <w:rFonts w:ascii="Verdana" w:hAnsi="Verdana"/>
          <w:sz w:val="18"/>
          <w:szCs w:val="18"/>
        </w:rPr>
        <w:t xml:space="preserve"> </w:t>
      </w:r>
      <w:proofErr w:type="spellStart"/>
      <w:r w:rsidR="0039116A" w:rsidRPr="007D3480">
        <w:rPr>
          <w:rFonts w:ascii="Verdana" w:hAnsi="Verdana"/>
          <w:b/>
          <w:sz w:val="18"/>
          <w:szCs w:val="18"/>
        </w:rPr>
        <w:t>Sql</w:t>
      </w:r>
      <w:proofErr w:type="spellEnd"/>
      <w:r w:rsidR="0039116A" w:rsidRPr="007D3480">
        <w:rPr>
          <w:rFonts w:ascii="Verdana" w:hAnsi="Verdana"/>
          <w:b/>
          <w:sz w:val="18"/>
          <w:szCs w:val="18"/>
        </w:rPr>
        <w:t xml:space="preserve"> tuning whenever required for performance optimization</w:t>
      </w:r>
      <w:r w:rsidR="0039116A">
        <w:rPr>
          <w:rFonts w:ascii="Verdana" w:hAnsi="Verdana"/>
          <w:sz w:val="18"/>
          <w:szCs w:val="18"/>
        </w:rPr>
        <w:t>.</w:t>
      </w:r>
    </w:p>
    <w:p w14:paraId="301720A2" w14:textId="77777777" w:rsidR="009E5020" w:rsidRPr="00013059" w:rsidRDefault="009E5020" w:rsidP="009E5020">
      <w:pPr>
        <w:pStyle w:val="ListParagraph"/>
        <w:numPr>
          <w:ilvl w:val="0"/>
          <w:numId w:val="8"/>
        </w:numPr>
        <w:spacing w:before="25"/>
        <w:ind w:right="-980"/>
        <w:rPr>
          <w:rFonts w:ascii="Verdana" w:hAnsi="Verdana"/>
          <w:sz w:val="18"/>
        </w:rPr>
      </w:pPr>
      <w:r>
        <w:rPr>
          <w:rFonts w:ascii="Verdana" w:hAnsi="Verdana"/>
          <w:sz w:val="18"/>
          <w:szCs w:val="18"/>
        </w:rPr>
        <w:t xml:space="preserve">Written </w:t>
      </w:r>
      <w:r w:rsidRPr="009E5020">
        <w:rPr>
          <w:rFonts w:ascii="Verdana" w:hAnsi="Verdana"/>
          <w:b/>
          <w:sz w:val="18"/>
          <w:szCs w:val="18"/>
        </w:rPr>
        <w:t>Pentaho jobs and transformation</w:t>
      </w:r>
      <w:r>
        <w:rPr>
          <w:rFonts w:ascii="Verdana" w:hAnsi="Verdana"/>
          <w:sz w:val="18"/>
          <w:szCs w:val="18"/>
        </w:rPr>
        <w:t xml:space="preserve"> for business layer</w:t>
      </w:r>
      <w:r w:rsidR="00141E6B">
        <w:rPr>
          <w:rFonts w:ascii="Verdana" w:hAnsi="Verdana"/>
          <w:sz w:val="18"/>
          <w:szCs w:val="18"/>
        </w:rPr>
        <w:t>.</w:t>
      </w:r>
    </w:p>
    <w:p w14:paraId="024BBDFF" w14:textId="594B234D" w:rsidR="00013059" w:rsidRPr="00141E6B" w:rsidRDefault="00013059" w:rsidP="009E5020">
      <w:pPr>
        <w:pStyle w:val="ListParagraph"/>
        <w:numPr>
          <w:ilvl w:val="0"/>
          <w:numId w:val="8"/>
        </w:numPr>
        <w:spacing w:before="25"/>
        <w:ind w:right="-980"/>
        <w:rPr>
          <w:rFonts w:ascii="Verdana" w:hAnsi="Verdana"/>
          <w:sz w:val="18"/>
        </w:rPr>
      </w:pPr>
      <w:r>
        <w:rPr>
          <w:rFonts w:ascii="Verdana" w:hAnsi="Verdana"/>
          <w:sz w:val="18"/>
          <w:szCs w:val="18"/>
        </w:rPr>
        <w:t xml:space="preserve">Worked on MFTS and </w:t>
      </w:r>
      <w:r w:rsidR="0024310F">
        <w:rPr>
          <w:rFonts w:ascii="Verdana" w:hAnsi="Verdana"/>
          <w:sz w:val="18"/>
          <w:szCs w:val="18"/>
        </w:rPr>
        <w:t>file mover</w:t>
      </w:r>
      <w:r>
        <w:rPr>
          <w:rFonts w:ascii="Verdana" w:hAnsi="Verdana"/>
          <w:sz w:val="18"/>
          <w:szCs w:val="18"/>
        </w:rPr>
        <w:t xml:space="preserve"> route setup for internal/external files.</w:t>
      </w:r>
    </w:p>
    <w:p w14:paraId="2EC49CA1" w14:textId="77777777" w:rsidR="00DC2986" w:rsidRPr="00083648" w:rsidRDefault="00497AFA" w:rsidP="00D71B8E">
      <w:pPr>
        <w:spacing w:before="61"/>
        <w:ind w:left="186"/>
        <w:rPr>
          <w:rFonts w:ascii="Verdana" w:hAnsi="Verdana"/>
          <w:sz w:val="21"/>
        </w:rPr>
      </w:pPr>
      <w:r w:rsidRPr="00083648">
        <w:rPr>
          <w:rFonts w:ascii="Verdana" w:hAnsi="Verdana"/>
        </w:rPr>
        <w:br w:type="column"/>
      </w:r>
    </w:p>
    <w:p w14:paraId="47B9A0C9" w14:textId="77777777" w:rsidR="00DE7E11" w:rsidRPr="00083648" w:rsidRDefault="00DE7E11" w:rsidP="00326FB4">
      <w:pPr>
        <w:spacing w:before="73"/>
        <w:rPr>
          <w:rFonts w:ascii="Verdana" w:hAnsi="Verdana"/>
          <w:position w:val="1"/>
          <w:sz w:val="21"/>
        </w:rPr>
      </w:pPr>
    </w:p>
    <w:p w14:paraId="375A16C3" w14:textId="77777777" w:rsidR="00326FB4" w:rsidRPr="00813457" w:rsidRDefault="00326FB4" w:rsidP="004C6E2C">
      <w:pPr>
        <w:spacing w:line="290" w:lineRule="auto"/>
        <w:rPr>
          <w:rFonts w:ascii="Verdana" w:hAnsi="Verdana"/>
          <w:sz w:val="21"/>
        </w:rPr>
      </w:pPr>
    </w:p>
    <w:p w14:paraId="16280538" w14:textId="77777777" w:rsidR="00326FB4" w:rsidRPr="00083648" w:rsidRDefault="00326FB4">
      <w:pPr>
        <w:spacing w:line="290" w:lineRule="auto"/>
        <w:rPr>
          <w:rFonts w:ascii="Verdana" w:hAnsi="Verdana"/>
          <w:sz w:val="21"/>
        </w:rPr>
        <w:sectPr w:rsidR="00326FB4" w:rsidRPr="00083648" w:rsidSect="00F8013D">
          <w:type w:val="continuous"/>
          <w:pgSz w:w="11900" w:h="16840"/>
          <w:pgMar w:top="278" w:right="278" w:bottom="278" w:left="278" w:header="720" w:footer="720" w:gutter="0"/>
          <w:cols w:num="2" w:space="1732" w:equalWidth="0">
            <w:col w:w="7809" w:space="1747"/>
            <w:col w:w="1788"/>
          </w:cols>
        </w:sectPr>
      </w:pPr>
    </w:p>
    <w:p w14:paraId="185CE8AC" w14:textId="77777777" w:rsidR="00DC2986" w:rsidRPr="00083648" w:rsidRDefault="00497AFA" w:rsidP="00813457">
      <w:pPr>
        <w:pStyle w:val="BodyText"/>
        <w:numPr>
          <w:ilvl w:val="0"/>
          <w:numId w:val="8"/>
        </w:numPr>
        <w:spacing w:line="264" w:lineRule="auto"/>
        <w:ind w:right="147"/>
        <w:rPr>
          <w:rFonts w:ascii="Verdana" w:hAnsi="Verdana"/>
        </w:rPr>
      </w:pPr>
      <w:r w:rsidRPr="00083648">
        <w:rPr>
          <w:rFonts w:ascii="Verdana" w:hAnsi="Verdana"/>
        </w:rPr>
        <w:t>Schedule</w:t>
      </w:r>
      <w:r w:rsidRPr="00083648">
        <w:rPr>
          <w:rFonts w:ascii="Verdana" w:hAnsi="Verdana"/>
          <w:spacing w:val="-17"/>
        </w:rPr>
        <w:t xml:space="preserve"> </w:t>
      </w:r>
      <w:r w:rsidRPr="00083648">
        <w:rPr>
          <w:rFonts w:ascii="Verdana" w:hAnsi="Verdana"/>
        </w:rPr>
        <w:t>calls</w:t>
      </w:r>
      <w:r w:rsidRPr="00083648">
        <w:rPr>
          <w:rFonts w:ascii="Verdana" w:hAnsi="Verdana"/>
          <w:spacing w:val="-8"/>
        </w:rPr>
        <w:t xml:space="preserve"> </w:t>
      </w:r>
      <w:r w:rsidRPr="00083648">
        <w:rPr>
          <w:rFonts w:ascii="Verdana" w:hAnsi="Verdana"/>
          <w:spacing w:val="-3"/>
        </w:rPr>
        <w:t>with</w:t>
      </w:r>
      <w:r w:rsidRPr="00083648">
        <w:rPr>
          <w:rFonts w:ascii="Verdana" w:hAnsi="Verdana"/>
          <w:spacing w:val="-16"/>
        </w:rPr>
        <w:t xml:space="preserve"> </w:t>
      </w:r>
      <w:r w:rsidRPr="00083648">
        <w:rPr>
          <w:rFonts w:ascii="Verdana" w:hAnsi="Verdana"/>
        </w:rPr>
        <w:t>internal</w:t>
      </w:r>
      <w:r w:rsidRPr="00083648">
        <w:rPr>
          <w:rFonts w:ascii="Verdana" w:hAnsi="Verdana"/>
          <w:spacing w:val="-12"/>
        </w:rPr>
        <w:t xml:space="preserve"> </w:t>
      </w:r>
      <w:r w:rsidRPr="00083648">
        <w:rPr>
          <w:rFonts w:ascii="Verdana" w:hAnsi="Verdana"/>
        </w:rPr>
        <w:t>resources,</w:t>
      </w:r>
      <w:r w:rsidRPr="00083648">
        <w:rPr>
          <w:rFonts w:ascii="Verdana" w:hAnsi="Verdana"/>
          <w:spacing w:val="-11"/>
        </w:rPr>
        <w:t xml:space="preserve"> </w:t>
      </w:r>
      <w:r w:rsidR="009E5020">
        <w:rPr>
          <w:rFonts w:ascii="Verdana" w:hAnsi="Verdana"/>
        </w:rPr>
        <w:t>operational user</w:t>
      </w:r>
      <w:r w:rsidR="00A01D39">
        <w:rPr>
          <w:rFonts w:ascii="Verdana" w:hAnsi="Verdana"/>
        </w:rPr>
        <w:t>s</w:t>
      </w:r>
      <w:r w:rsidR="009E5020">
        <w:rPr>
          <w:rFonts w:ascii="Verdana" w:hAnsi="Verdana"/>
        </w:rPr>
        <w:t xml:space="preserve"> </w:t>
      </w:r>
      <w:r w:rsidRPr="00083648">
        <w:rPr>
          <w:rFonts w:ascii="Verdana" w:hAnsi="Verdana"/>
        </w:rPr>
        <w:t>for</w:t>
      </w:r>
      <w:r w:rsidRPr="00083648">
        <w:rPr>
          <w:rFonts w:ascii="Verdana" w:hAnsi="Verdana"/>
          <w:spacing w:val="-11"/>
        </w:rPr>
        <w:t xml:space="preserve"> </w:t>
      </w:r>
      <w:r w:rsidR="009E5020" w:rsidRPr="009E5020">
        <w:rPr>
          <w:rFonts w:ascii="Verdana" w:hAnsi="Verdana"/>
          <w:b/>
          <w:spacing w:val="-11"/>
        </w:rPr>
        <w:t>requirement gathering</w:t>
      </w:r>
      <w:r w:rsidRPr="00083648">
        <w:rPr>
          <w:rFonts w:ascii="Verdana" w:hAnsi="Verdana"/>
          <w:b/>
        </w:rPr>
        <w:t>/</w:t>
      </w:r>
      <w:r w:rsidR="009E5020">
        <w:rPr>
          <w:rFonts w:ascii="Verdana" w:hAnsi="Verdana"/>
          <w:b/>
        </w:rPr>
        <w:t>work assignment</w:t>
      </w:r>
      <w:r w:rsidRPr="00083648">
        <w:rPr>
          <w:rFonts w:ascii="Verdana" w:hAnsi="Verdana"/>
          <w:spacing w:val="-8"/>
        </w:rPr>
        <w:t xml:space="preserve"> </w:t>
      </w:r>
      <w:r w:rsidRPr="00083648">
        <w:rPr>
          <w:rFonts w:ascii="Verdana" w:hAnsi="Verdana"/>
        </w:rPr>
        <w:t>which</w:t>
      </w:r>
      <w:r w:rsidRPr="00083648">
        <w:rPr>
          <w:rFonts w:ascii="Verdana" w:hAnsi="Verdana"/>
          <w:spacing w:val="-16"/>
        </w:rPr>
        <w:t xml:space="preserve"> </w:t>
      </w:r>
      <w:r w:rsidRPr="00083648">
        <w:rPr>
          <w:rFonts w:ascii="Verdana" w:hAnsi="Verdana"/>
        </w:rPr>
        <w:t>are</w:t>
      </w:r>
      <w:r w:rsidRPr="00083648">
        <w:rPr>
          <w:rFonts w:ascii="Verdana" w:hAnsi="Verdana"/>
          <w:spacing w:val="-9"/>
        </w:rPr>
        <w:t xml:space="preserve"> </w:t>
      </w:r>
      <w:r w:rsidRPr="00083648">
        <w:rPr>
          <w:rFonts w:ascii="Verdana" w:hAnsi="Verdana"/>
        </w:rPr>
        <w:t>business</w:t>
      </w:r>
      <w:r w:rsidRPr="00083648">
        <w:rPr>
          <w:rFonts w:ascii="Verdana" w:hAnsi="Verdana"/>
          <w:spacing w:val="-8"/>
        </w:rPr>
        <w:t xml:space="preserve"> </w:t>
      </w:r>
      <w:r w:rsidRPr="00083648">
        <w:rPr>
          <w:rFonts w:ascii="Verdana" w:hAnsi="Verdana"/>
        </w:rPr>
        <w:t>or revenue</w:t>
      </w:r>
      <w:r w:rsidRPr="00083648">
        <w:rPr>
          <w:rFonts w:ascii="Verdana" w:hAnsi="Verdana"/>
          <w:spacing w:val="1"/>
        </w:rPr>
        <w:t xml:space="preserve"> </w:t>
      </w:r>
      <w:r w:rsidRPr="00083648">
        <w:rPr>
          <w:rFonts w:ascii="Verdana" w:hAnsi="Verdana"/>
        </w:rPr>
        <w:t>impacting.</w:t>
      </w:r>
    </w:p>
    <w:p w14:paraId="3F56D238" w14:textId="77777777" w:rsidR="00DC2986" w:rsidRPr="00083648" w:rsidRDefault="00497AFA" w:rsidP="00813457">
      <w:pPr>
        <w:pStyle w:val="BodyText"/>
        <w:numPr>
          <w:ilvl w:val="0"/>
          <w:numId w:val="8"/>
        </w:numPr>
        <w:spacing w:before="1"/>
        <w:rPr>
          <w:rFonts w:ascii="Verdana" w:hAnsi="Verdana"/>
        </w:rPr>
      </w:pPr>
      <w:r w:rsidRPr="00083648">
        <w:rPr>
          <w:rFonts w:ascii="Verdana" w:hAnsi="Verdana"/>
        </w:rPr>
        <w:t xml:space="preserve">Recorded backlog through </w:t>
      </w:r>
      <w:r w:rsidRPr="00083648">
        <w:rPr>
          <w:rFonts w:ascii="Verdana" w:hAnsi="Verdana"/>
          <w:b/>
        </w:rPr>
        <w:t xml:space="preserve">user stories </w:t>
      </w:r>
      <w:r w:rsidRPr="00083648">
        <w:rPr>
          <w:rFonts w:ascii="Verdana" w:hAnsi="Verdana"/>
        </w:rPr>
        <w:t>and planned daily/weekly meetings to achieve delivery.</w:t>
      </w:r>
    </w:p>
    <w:p w14:paraId="00CB8FFB" w14:textId="77777777" w:rsidR="00141E6B" w:rsidRPr="00141E6B" w:rsidRDefault="00BD191A" w:rsidP="00813457">
      <w:pPr>
        <w:pStyle w:val="ListParagraph"/>
        <w:numPr>
          <w:ilvl w:val="0"/>
          <w:numId w:val="8"/>
        </w:numPr>
        <w:spacing w:before="25" w:line="264" w:lineRule="auto"/>
        <w:ind w:right="147"/>
        <w:rPr>
          <w:rFonts w:ascii="Verdana" w:hAnsi="Verdana"/>
          <w:sz w:val="18"/>
        </w:rPr>
      </w:pPr>
      <w:r>
        <w:rPr>
          <w:rFonts w:ascii="Verdana" w:hAnsi="Verdana"/>
          <w:b/>
          <w:sz w:val="18"/>
        </w:rPr>
        <w:t>Helping</w:t>
      </w:r>
      <w:r w:rsidR="00CF2DB8">
        <w:rPr>
          <w:rFonts w:ascii="Verdana" w:hAnsi="Verdana"/>
          <w:b/>
          <w:sz w:val="18"/>
        </w:rPr>
        <w:t xml:space="preserve"> other executive</w:t>
      </w:r>
      <w:r>
        <w:rPr>
          <w:rFonts w:ascii="Verdana" w:hAnsi="Verdana"/>
          <w:b/>
          <w:sz w:val="18"/>
        </w:rPr>
        <w:t>s in achieving development target by working on deliveries which is are other than BAU tasks.</w:t>
      </w:r>
    </w:p>
    <w:p w14:paraId="1C5F374C" w14:textId="77777777" w:rsidR="00141E6B" w:rsidRPr="003B05E7" w:rsidRDefault="00340099" w:rsidP="00141E6B">
      <w:pPr>
        <w:pStyle w:val="ListParagraph"/>
        <w:numPr>
          <w:ilvl w:val="0"/>
          <w:numId w:val="8"/>
        </w:numPr>
        <w:spacing w:before="25"/>
        <w:ind w:right="-980"/>
        <w:rPr>
          <w:rFonts w:ascii="Verdana" w:hAnsi="Verdana"/>
          <w:sz w:val="18"/>
        </w:rPr>
      </w:pPr>
      <w:r>
        <w:rPr>
          <w:rFonts w:ascii="Verdana" w:hAnsi="Verdana"/>
          <w:sz w:val="18"/>
          <w:szCs w:val="18"/>
        </w:rPr>
        <w:t xml:space="preserve">Providing production support to </w:t>
      </w:r>
      <w:r w:rsidR="00141E6B">
        <w:rPr>
          <w:rFonts w:ascii="Verdana" w:hAnsi="Verdana"/>
          <w:sz w:val="18"/>
          <w:szCs w:val="18"/>
        </w:rPr>
        <w:t>legacy application</w:t>
      </w:r>
      <w:r>
        <w:rPr>
          <w:rFonts w:ascii="Verdana" w:hAnsi="Verdana"/>
          <w:sz w:val="18"/>
          <w:szCs w:val="18"/>
        </w:rPr>
        <w:t>s</w:t>
      </w:r>
      <w:r w:rsidR="00141E6B">
        <w:rPr>
          <w:rFonts w:ascii="Verdana" w:hAnsi="Verdana"/>
          <w:sz w:val="18"/>
          <w:szCs w:val="18"/>
        </w:rPr>
        <w:t xml:space="preserve"> based on </w:t>
      </w:r>
      <w:r w:rsidR="003B05E7">
        <w:rPr>
          <w:rFonts w:ascii="Verdana" w:hAnsi="Verdana"/>
          <w:sz w:val="18"/>
          <w:szCs w:val="18"/>
        </w:rPr>
        <w:t xml:space="preserve">Java, Oracle and </w:t>
      </w:r>
      <w:r w:rsidR="00141E6B">
        <w:rPr>
          <w:rFonts w:ascii="Verdana" w:hAnsi="Verdana"/>
          <w:sz w:val="18"/>
          <w:szCs w:val="18"/>
        </w:rPr>
        <w:t>mainframe</w:t>
      </w:r>
      <w:r w:rsidR="003B05E7">
        <w:rPr>
          <w:rFonts w:ascii="Verdana" w:hAnsi="Verdana"/>
          <w:sz w:val="18"/>
          <w:szCs w:val="18"/>
        </w:rPr>
        <w:t>.</w:t>
      </w:r>
    </w:p>
    <w:p w14:paraId="0BD93169" w14:textId="77777777" w:rsidR="003B05E7" w:rsidRPr="009E5020" w:rsidRDefault="003B05E7" w:rsidP="003B05E7">
      <w:pPr>
        <w:pStyle w:val="ListParagraph"/>
        <w:spacing w:before="25"/>
        <w:ind w:left="720" w:right="-980" w:firstLine="0"/>
        <w:rPr>
          <w:rFonts w:ascii="Verdana" w:hAnsi="Verdana"/>
          <w:sz w:val="18"/>
        </w:rPr>
      </w:pPr>
    </w:p>
    <w:p w14:paraId="26493D1C" w14:textId="77777777" w:rsidR="00DC2986" w:rsidRPr="00B86C67" w:rsidRDefault="00497AFA" w:rsidP="00B86C67">
      <w:pPr>
        <w:spacing w:before="25" w:line="264" w:lineRule="auto"/>
        <w:ind w:right="147"/>
        <w:rPr>
          <w:rFonts w:ascii="Verdana" w:hAnsi="Verdana"/>
          <w:b/>
          <w:bCs/>
          <w:sz w:val="18"/>
          <w:szCs w:val="18"/>
        </w:rPr>
      </w:pPr>
      <w:r w:rsidRPr="00B86C67">
        <w:rPr>
          <w:rFonts w:ascii="Verdana" w:hAnsi="Verdana"/>
          <w:b/>
          <w:bCs/>
          <w:sz w:val="18"/>
          <w:szCs w:val="18"/>
        </w:rPr>
        <w:t>Stakeholder Management &amp; System Improvement</w:t>
      </w:r>
    </w:p>
    <w:p w14:paraId="62BA2097" w14:textId="77777777" w:rsidR="001C4BC8" w:rsidRDefault="00497AFA" w:rsidP="001C4BC8">
      <w:pPr>
        <w:pStyle w:val="ListParagraph"/>
        <w:numPr>
          <w:ilvl w:val="0"/>
          <w:numId w:val="18"/>
        </w:numPr>
        <w:spacing w:before="25"/>
        <w:rPr>
          <w:rFonts w:ascii="Verdana" w:hAnsi="Verdana"/>
          <w:b/>
          <w:sz w:val="18"/>
        </w:rPr>
      </w:pPr>
      <w:r w:rsidRPr="001C4BC8">
        <w:rPr>
          <w:rFonts w:ascii="Verdana" w:hAnsi="Verdana"/>
          <w:sz w:val="18"/>
        </w:rPr>
        <w:t xml:space="preserve">Collaborating </w:t>
      </w:r>
      <w:r w:rsidRPr="001C4BC8">
        <w:rPr>
          <w:rFonts w:ascii="Verdana" w:hAnsi="Verdana"/>
          <w:spacing w:val="-3"/>
          <w:sz w:val="18"/>
        </w:rPr>
        <w:t xml:space="preserve">with </w:t>
      </w:r>
      <w:r w:rsidRPr="001C4BC8">
        <w:rPr>
          <w:rFonts w:ascii="Verdana" w:hAnsi="Verdana"/>
          <w:b/>
          <w:sz w:val="18"/>
        </w:rPr>
        <w:t xml:space="preserve">cross-functional teams </w:t>
      </w:r>
      <w:r w:rsidRPr="001C4BC8">
        <w:rPr>
          <w:rFonts w:ascii="Verdana" w:hAnsi="Verdana"/>
          <w:sz w:val="18"/>
        </w:rPr>
        <w:t xml:space="preserve">to fix &amp; improve stability and automating tasks through appropriate </w:t>
      </w:r>
      <w:r w:rsidRPr="001C4BC8">
        <w:rPr>
          <w:rFonts w:ascii="Verdana" w:hAnsi="Verdana"/>
          <w:b/>
          <w:spacing w:val="-3"/>
          <w:sz w:val="18"/>
        </w:rPr>
        <w:t xml:space="preserve">tools </w:t>
      </w:r>
      <w:r w:rsidRPr="001C4BC8">
        <w:rPr>
          <w:rFonts w:ascii="Verdana" w:hAnsi="Verdana"/>
          <w:b/>
          <w:sz w:val="18"/>
        </w:rPr>
        <w:t>&amp; scripting</w:t>
      </w:r>
      <w:r w:rsidR="00BE0C82">
        <w:rPr>
          <w:rFonts w:ascii="Verdana" w:hAnsi="Verdana"/>
          <w:b/>
          <w:sz w:val="18"/>
        </w:rPr>
        <w:t>.</w:t>
      </w:r>
    </w:p>
    <w:p w14:paraId="19813901" w14:textId="77777777" w:rsidR="00DC2986" w:rsidRDefault="00497AFA" w:rsidP="001C4BC8">
      <w:pPr>
        <w:pStyle w:val="ListParagraph"/>
        <w:numPr>
          <w:ilvl w:val="0"/>
          <w:numId w:val="18"/>
        </w:numPr>
        <w:spacing w:before="25"/>
        <w:rPr>
          <w:rFonts w:ascii="Verdana" w:hAnsi="Verdana"/>
          <w:b/>
          <w:sz w:val="18"/>
        </w:rPr>
      </w:pPr>
      <w:r w:rsidRPr="001C4BC8">
        <w:rPr>
          <w:rFonts w:ascii="Verdana" w:hAnsi="Verdana"/>
          <w:sz w:val="18"/>
        </w:rPr>
        <w:t xml:space="preserve">Documenting SOPs, release cycles &amp; </w:t>
      </w:r>
      <w:r w:rsidR="00150730" w:rsidRPr="001C4BC8">
        <w:rPr>
          <w:rFonts w:ascii="Verdana" w:hAnsi="Verdana"/>
          <w:b/>
          <w:sz w:val="18"/>
        </w:rPr>
        <w:t>team management</w:t>
      </w:r>
      <w:r w:rsidR="00FB7A5C" w:rsidRPr="001C4BC8">
        <w:rPr>
          <w:rFonts w:ascii="Verdana" w:hAnsi="Verdana"/>
          <w:b/>
          <w:sz w:val="18"/>
        </w:rPr>
        <w:t>.</w:t>
      </w:r>
    </w:p>
    <w:p w14:paraId="0D74ABFD" w14:textId="77777777" w:rsidR="00DC2986" w:rsidRPr="00083648" w:rsidRDefault="00497AFA" w:rsidP="008E3BDD">
      <w:pPr>
        <w:pStyle w:val="Heading4"/>
        <w:spacing w:before="25"/>
        <w:ind w:left="0"/>
        <w:rPr>
          <w:rFonts w:ascii="Verdana" w:hAnsi="Verdana"/>
        </w:rPr>
      </w:pPr>
      <w:r w:rsidRPr="00083648">
        <w:rPr>
          <w:rFonts w:ascii="Verdana" w:hAnsi="Verdana"/>
        </w:rPr>
        <w:t>Operations Management</w:t>
      </w:r>
    </w:p>
    <w:p w14:paraId="4FF6CD78" w14:textId="77777777" w:rsidR="0066561C" w:rsidRDefault="00497AFA" w:rsidP="0066561C">
      <w:pPr>
        <w:pStyle w:val="BodyText"/>
        <w:numPr>
          <w:ilvl w:val="0"/>
          <w:numId w:val="19"/>
        </w:numPr>
        <w:rPr>
          <w:rFonts w:ascii="Verdana" w:hAnsi="Verdana"/>
        </w:rPr>
      </w:pPr>
      <w:r w:rsidRPr="00083648">
        <w:rPr>
          <w:rFonts w:ascii="Verdana" w:hAnsi="Verdana"/>
        </w:rPr>
        <w:t xml:space="preserve">Determining operational feasibility &amp; proposing solutions by </w:t>
      </w:r>
      <w:r w:rsidRPr="00083648">
        <w:rPr>
          <w:rFonts w:ascii="Verdana" w:hAnsi="Verdana"/>
          <w:b/>
        </w:rPr>
        <w:t xml:space="preserve">assessing analysis, </w:t>
      </w:r>
      <w:r w:rsidRPr="00083648">
        <w:rPr>
          <w:rFonts w:ascii="Verdana" w:hAnsi="Verdana"/>
        </w:rPr>
        <w:t>pr</w:t>
      </w:r>
      <w:r w:rsidR="00BE0C82">
        <w:rPr>
          <w:rFonts w:ascii="Verdana" w:hAnsi="Verdana"/>
        </w:rPr>
        <w:t xml:space="preserve">oblem definition, requirements </w:t>
      </w:r>
      <w:r w:rsidRPr="00083648">
        <w:rPr>
          <w:rFonts w:ascii="Verdana" w:hAnsi="Verdana"/>
        </w:rPr>
        <w:t>etc.</w:t>
      </w:r>
    </w:p>
    <w:p w14:paraId="7B36DCAC" w14:textId="679C8B48" w:rsidR="001C4BC8" w:rsidRPr="00F30536" w:rsidRDefault="00767403" w:rsidP="00B40E27">
      <w:pPr>
        <w:pStyle w:val="BodyText"/>
        <w:numPr>
          <w:ilvl w:val="0"/>
          <w:numId w:val="19"/>
        </w:numPr>
        <w:rPr>
          <w:rFonts w:ascii="Verdana" w:hAnsi="Verdana"/>
        </w:rPr>
      </w:pPr>
      <w:r w:rsidRPr="00F30536">
        <w:rPr>
          <w:rFonts w:ascii="Verdana" w:hAnsi="Verdana"/>
        </w:rPr>
        <w:t>Working as an SME for Regulatory applications, ensuring maximum system availability with accurate remediation on issues.</w:t>
      </w:r>
    </w:p>
    <w:p w14:paraId="02BCAFC5" w14:textId="77777777" w:rsidR="001C4BC8" w:rsidRDefault="001C4BC8" w:rsidP="001C4BC8">
      <w:pPr>
        <w:pStyle w:val="Heading4"/>
        <w:spacing w:before="25"/>
        <w:rPr>
          <w:rFonts w:ascii="Verdana" w:hAnsi="Verdana"/>
        </w:rPr>
      </w:pPr>
      <w:r>
        <w:rPr>
          <w:rFonts w:ascii="Verdana" w:hAnsi="Verdana"/>
        </w:rPr>
        <w:t>Projects</w:t>
      </w:r>
    </w:p>
    <w:p w14:paraId="1BAFC0A8" w14:textId="77777777" w:rsidR="001C4BC8" w:rsidRDefault="00AB60FD" w:rsidP="00B202AB">
      <w:pPr>
        <w:pStyle w:val="Heading4"/>
        <w:numPr>
          <w:ilvl w:val="0"/>
          <w:numId w:val="22"/>
        </w:numPr>
        <w:spacing w:before="25"/>
        <w:rPr>
          <w:rFonts w:ascii="Verdana" w:hAnsi="Verdana"/>
          <w:b w:val="0"/>
          <w:bCs w:val="0"/>
        </w:rPr>
      </w:pPr>
      <w:r>
        <w:rPr>
          <w:rFonts w:ascii="Verdana" w:hAnsi="Verdana"/>
          <w:b w:val="0"/>
          <w:bCs w:val="0"/>
        </w:rPr>
        <w:t>Large</w:t>
      </w:r>
      <w:r w:rsidRPr="00AB60FD">
        <w:rPr>
          <w:rFonts w:ascii="Verdana" w:hAnsi="Verdana"/>
          <w:b w:val="0"/>
          <w:bCs w:val="0"/>
        </w:rPr>
        <w:t xml:space="preserve"> </w:t>
      </w:r>
      <w:r>
        <w:rPr>
          <w:rFonts w:ascii="Verdana" w:hAnsi="Verdana"/>
          <w:b w:val="0"/>
          <w:bCs w:val="0"/>
        </w:rPr>
        <w:t>Options</w:t>
      </w:r>
      <w:r w:rsidRPr="00AB60FD">
        <w:rPr>
          <w:rFonts w:ascii="Verdana" w:hAnsi="Verdana"/>
          <w:b w:val="0"/>
          <w:bCs w:val="0"/>
        </w:rPr>
        <w:t xml:space="preserve"> </w:t>
      </w:r>
      <w:r>
        <w:rPr>
          <w:rFonts w:ascii="Verdana" w:hAnsi="Verdana"/>
          <w:b w:val="0"/>
          <w:bCs w:val="0"/>
        </w:rPr>
        <w:t>Position</w:t>
      </w:r>
      <w:r w:rsidRPr="00AB60FD">
        <w:rPr>
          <w:rFonts w:ascii="Verdana" w:hAnsi="Verdana"/>
          <w:b w:val="0"/>
          <w:bCs w:val="0"/>
        </w:rPr>
        <w:t xml:space="preserve"> </w:t>
      </w:r>
      <w:r>
        <w:rPr>
          <w:rFonts w:ascii="Verdana" w:hAnsi="Verdana"/>
          <w:b w:val="0"/>
          <w:bCs w:val="0"/>
        </w:rPr>
        <w:t>Report</w:t>
      </w:r>
      <w:r w:rsidRPr="00AB60FD">
        <w:rPr>
          <w:rFonts w:ascii="Verdana" w:hAnsi="Verdana"/>
          <w:b w:val="0"/>
          <w:bCs w:val="0"/>
        </w:rPr>
        <w:t xml:space="preserve"> (LOPR)</w:t>
      </w:r>
      <w:r>
        <w:rPr>
          <w:rFonts w:ascii="Verdana" w:hAnsi="Verdana"/>
          <w:b w:val="0"/>
          <w:bCs w:val="0"/>
        </w:rPr>
        <w:t>/Position Limiting Monitoring (</w:t>
      </w:r>
      <w:r w:rsidRPr="00AB60FD">
        <w:rPr>
          <w:rFonts w:ascii="Verdana" w:hAnsi="Verdana"/>
          <w:b w:val="0"/>
          <w:bCs w:val="0"/>
        </w:rPr>
        <w:t>May 2021 – Present)</w:t>
      </w:r>
    </w:p>
    <w:p w14:paraId="407EA754" w14:textId="77777777" w:rsidR="00C54FEF" w:rsidRDefault="00C54FEF" w:rsidP="00C54FEF">
      <w:pPr>
        <w:pStyle w:val="Heading4"/>
        <w:spacing w:before="25"/>
        <w:ind w:left="720"/>
        <w:rPr>
          <w:rFonts w:ascii="Verdana" w:hAnsi="Verdana"/>
          <w:b w:val="0"/>
          <w:bCs w:val="0"/>
        </w:rPr>
      </w:pPr>
      <w:r>
        <w:rPr>
          <w:rFonts w:ascii="Verdana" w:hAnsi="Verdana"/>
          <w:b w:val="0"/>
          <w:bCs w:val="0"/>
        </w:rPr>
        <w:t xml:space="preserve">Migrating 30+ control reports and 3 regulator reports business and data layer to strategic </w:t>
      </w:r>
      <w:r w:rsidR="005264BE">
        <w:rPr>
          <w:rFonts w:ascii="Verdana" w:hAnsi="Verdana"/>
          <w:b w:val="0"/>
          <w:bCs w:val="0"/>
        </w:rPr>
        <w:t>source using distribution system.</w:t>
      </w:r>
    </w:p>
    <w:p w14:paraId="55E61822" w14:textId="77777777" w:rsidR="00053649" w:rsidRDefault="00053649" w:rsidP="00B202AB">
      <w:pPr>
        <w:pStyle w:val="Heading4"/>
        <w:numPr>
          <w:ilvl w:val="0"/>
          <w:numId w:val="22"/>
        </w:numPr>
        <w:spacing w:before="25"/>
        <w:rPr>
          <w:rFonts w:ascii="Verdana" w:hAnsi="Verdana"/>
          <w:b w:val="0"/>
          <w:bCs w:val="0"/>
        </w:rPr>
      </w:pPr>
      <w:r>
        <w:rPr>
          <w:rFonts w:ascii="Verdana" w:hAnsi="Verdana"/>
          <w:b w:val="0"/>
          <w:bCs w:val="0"/>
        </w:rPr>
        <w:t>C</w:t>
      </w:r>
      <w:r w:rsidR="005264BE">
        <w:rPr>
          <w:rFonts w:ascii="Verdana" w:hAnsi="Verdana"/>
          <w:b w:val="0"/>
          <w:bCs w:val="0"/>
        </w:rPr>
        <w:t>FTC compliance report rewrite (</w:t>
      </w:r>
      <w:r>
        <w:rPr>
          <w:rFonts w:ascii="Verdana" w:hAnsi="Verdana"/>
          <w:b w:val="0"/>
          <w:bCs w:val="0"/>
        </w:rPr>
        <w:t>July 2022 – Present)</w:t>
      </w:r>
    </w:p>
    <w:p w14:paraId="7738A94A" w14:textId="77777777" w:rsidR="005264BE" w:rsidRDefault="005264BE" w:rsidP="005264BE">
      <w:pPr>
        <w:pStyle w:val="Heading4"/>
        <w:spacing w:before="25"/>
        <w:ind w:left="720"/>
        <w:rPr>
          <w:rFonts w:ascii="Verdana" w:hAnsi="Verdana"/>
          <w:b w:val="0"/>
          <w:bCs w:val="0"/>
        </w:rPr>
      </w:pPr>
      <w:r>
        <w:rPr>
          <w:rFonts w:ascii="Verdana" w:hAnsi="Verdana"/>
          <w:b w:val="0"/>
          <w:bCs w:val="0"/>
        </w:rPr>
        <w:t>Working rewrite of these reports using strategic upstream and new trade rules for CFTC.</w:t>
      </w:r>
    </w:p>
    <w:p w14:paraId="53C36D06" w14:textId="77777777" w:rsidR="000B2968" w:rsidRDefault="000B2968" w:rsidP="00B202AB">
      <w:pPr>
        <w:pStyle w:val="Heading4"/>
        <w:numPr>
          <w:ilvl w:val="0"/>
          <w:numId w:val="22"/>
        </w:numPr>
        <w:spacing w:before="25"/>
        <w:rPr>
          <w:rFonts w:ascii="Verdana" w:hAnsi="Verdana"/>
          <w:b w:val="0"/>
          <w:bCs w:val="0"/>
        </w:rPr>
      </w:pPr>
      <w:r w:rsidRPr="00CB2C84">
        <w:rPr>
          <w:rFonts w:ascii="Verdana" w:hAnsi="Verdana"/>
          <w:b w:val="0"/>
          <w:bCs w:val="0"/>
        </w:rPr>
        <w:t>P</w:t>
      </w:r>
      <w:r w:rsidR="00246324">
        <w:rPr>
          <w:rFonts w:ascii="Verdana" w:hAnsi="Verdana"/>
          <w:b w:val="0"/>
          <w:bCs w:val="0"/>
        </w:rPr>
        <w:t xml:space="preserve">rime Brokerage Staging </w:t>
      </w:r>
      <w:r w:rsidR="00951817">
        <w:rPr>
          <w:rFonts w:ascii="Verdana" w:hAnsi="Verdana"/>
          <w:b w:val="0"/>
          <w:bCs w:val="0"/>
        </w:rPr>
        <w:t>Database</w:t>
      </w:r>
      <w:r w:rsidR="00951817" w:rsidRPr="00CB2C84">
        <w:rPr>
          <w:rFonts w:ascii="Verdana" w:hAnsi="Verdana"/>
          <w:b w:val="0"/>
          <w:bCs w:val="0"/>
        </w:rPr>
        <w:t xml:space="preserve"> (</w:t>
      </w:r>
      <w:r w:rsidRPr="00CB2C84">
        <w:rPr>
          <w:rFonts w:ascii="Verdana" w:hAnsi="Verdana"/>
          <w:b w:val="0"/>
          <w:bCs w:val="0"/>
        </w:rPr>
        <w:t xml:space="preserve">PBSD) </w:t>
      </w:r>
      <w:r w:rsidR="00CB2C84">
        <w:rPr>
          <w:rFonts w:ascii="Verdana" w:hAnsi="Verdana"/>
          <w:b w:val="0"/>
          <w:bCs w:val="0"/>
        </w:rPr>
        <w:t>(</w:t>
      </w:r>
      <w:r w:rsidRPr="00CB2C84">
        <w:rPr>
          <w:rFonts w:ascii="Verdana" w:hAnsi="Verdana"/>
          <w:b w:val="0"/>
          <w:bCs w:val="0"/>
        </w:rPr>
        <w:t>May 2017 – Mar 2021</w:t>
      </w:r>
      <w:r w:rsidR="00CB2C84">
        <w:rPr>
          <w:rFonts w:ascii="Verdana" w:hAnsi="Verdana"/>
          <w:b w:val="0"/>
          <w:bCs w:val="0"/>
        </w:rPr>
        <w:t>)</w:t>
      </w:r>
    </w:p>
    <w:p w14:paraId="0B3A63D0" w14:textId="77777777" w:rsidR="000B2968" w:rsidRPr="000B2968" w:rsidRDefault="008E4546" w:rsidP="00B202AB">
      <w:pPr>
        <w:pStyle w:val="Heading4"/>
        <w:numPr>
          <w:ilvl w:val="0"/>
          <w:numId w:val="22"/>
        </w:numPr>
        <w:spacing w:before="25"/>
        <w:rPr>
          <w:rFonts w:ascii="Verdana" w:hAnsi="Verdana"/>
          <w:b w:val="0"/>
          <w:bCs w:val="0"/>
        </w:rPr>
      </w:pPr>
      <w:r>
        <w:rPr>
          <w:rFonts w:ascii="Verdana" w:hAnsi="Verdana"/>
          <w:b w:val="0"/>
          <w:bCs w:val="0"/>
        </w:rPr>
        <w:t>Reference D</w:t>
      </w:r>
      <w:r w:rsidR="000B2968" w:rsidRPr="00CB2C84">
        <w:rPr>
          <w:rFonts w:ascii="Verdana" w:hAnsi="Verdana"/>
          <w:b w:val="0"/>
          <w:bCs w:val="0"/>
        </w:rPr>
        <w:t xml:space="preserve">ata </w:t>
      </w:r>
      <w:r w:rsidR="004F3CC3">
        <w:rPr>
          <w:rFonts w:ascii="Verdana" w:hAnsi="Verdana"/>
          <w:b w:val="0"/>
          <w:bCs w:val="0"/>
        </w:rPr>
        <w:t>Hub</w:t>
      </w:r>
      <w:r w:rsidR="00246324">
        <w:rPr>
          <w:rFonts w:ascii="Verdana" w:hAnsi="Verdana"/>
          <w:b w:val="0"/>
          <w:bCs w:val="0"/>
        </w:rPr>
        <w:t xml:space="preserve"> </w:t>
      </w:r>
      <w:r w:rsidR="000B2968" w:rsidRPr="00CB2C84">
        <w:rPr>
          <w:rFonts w:ascii="Verdana" w:hAnsi="Verdana"/>
          <w:b w:val="0"/>
          <w:bCs w:val="0"/>
        </w:rPr>
        <w:t xml:space="preserve">(RDH), MACS Reference Data </w:t>
      </w:r>
      <w:r w:rsidR="00CB2C84">
        <w:rPr>
          <w:rFonts w:ascii="Verdana" w:hAnsi="Verdana"/>
          <w:b w:val="0"/>
          <w:bCs w:val="0"/>
        </w:rPr>
        <w:t>(</w:t>
      </w:r>
      <w:r w:rsidR="000B2968" w:rsidRPr="00CB2C84">
        <w:rPr>
          <w:rFonts w:ascii="Verdana" w:hAnsi="Verdana"/>
          <w:b w:val="0"/>
          <w:bCs w:val="0"/>
        </w:rPr>
        <w:t>Jan 2018 - Mar 2021</w:t>
      </w:r>
      <w:r w:rsidR="00CB2C84">
        <w:rPr>
          <w:rFonts w:ascii="Verdana" w:hAnsi="Verdana"/>
          <w:b w:val="0"/>
          <w:bCs w:val="0"/>
        </w:rPr>
        <w:t>)</w:t>
      </w:r>
    </w:p>
    <w:p w14:paraId="5A13D3DD" w14:textId="77777777" w:rsidR="000B2968" w:rsidRPr="000B2968" w:rsidRDefault="000B2968" w:rsidP="00B202AB">
      <w:pPr>
        <w:pStyle w:val="Heading4"/>
        <w:numPr>
          <w:ilvl w:val="0"/>
          <w:numId w:val="22"/>
        </w:numPr>
        <w:spacing w:before="25"/>
        <w:rPr>
          <w:rFonts w:ascii="Verdana" w:hAnsi="Verdana"/>
          <w:b w:val="0"/>
          <w:bCs w:val="0"/>
        </w:rPr>
      </w:pPr>
      <w:r w:rsidRPr="00CB2C84">
        <w:rPr>
          <w:rFonts w:ascii="Verdana" w:hAnsi="Verdana"/>
          <w:b w:val="0"/>
          <w:bCs w:val="0"/>
        </w:rPr>
        <w:t xml:space="preserve">CFTC </w:t>
      </w:r>
      <w:r w:rsidR="00CB2C84" w:rsidRPr="00CB2C84">
        <w:rPr>
          <w:rFonts w:ascii="Verdana" w:hAnsi="Verdana"/>
          <w:b w:val="0"/>
          <w:bCs w:val="0"/>
        </w:rPr>
        <w:t>(Commodity</w:t>
      </w:r>
      <w:r w:rsidR="008E4546">
        <w:rPr>
          <w:rFonts w:ascii="Verdana" w:hAnsi="Verdana"/>
          <w:b w:val="0"/>
          <w:bCs w:val="0"/>
        </w:rPr>
        <w:t xml:space="preserve"> Futures Trading C</w:t>
      </w:r>
      <w:r w:rsidRPr="00CB2C84">
        <w:rPr>
          <w:rFonts w:ascii="Verdana" w:hAnsi="Verdana"/>
          <w:b w:val="0"/>
          <w:bCs w:val="0"/>
        </w:rPr>
        <w:t xml:space="preserve">ommission), COAST </w:t>
      </w:r>
      <w:r w:rsidR="00CB2C84">
        <w:rPr>
          <w:rFonts w:ascii="Verdana" w:hAnsi="Verdana"/>
          <w:b w:val="0"/>
          <w:bCs w:val="0"/>
        </w:rPr>
        <w:t>(</w:t>
      </w:r>
      <w:r w:rsidRPr="00CB2C84">
        <w:rPr>
          <w:rFonts w:ascii="Verdana" w:hAnsi="Verdana"/>
          <w:b w:val="0"/>
          <w:bCs w:val="0"/>
        </w:rPr>
        <w:t>May 2018 – Mar 2021</w:t>
      </w:r>
      <w:r w:rsidR="00CB2C84">
        <w:rPr>
          <w:rFonts w:ascii="Verdana" w:hAnsi="Verdana"/>
          <w:b w:val="0"/>
          <w:bCs w:val="0"/>
        </w:rPr>
        <w:t>)</w:t>
      </w:r>
    </w:p>
    <w:p w14:paraId="45B3B30E" w14:textId="1ED14CB9" w:rsidR="000B2968" w:rsidRPr="00CB2C84" w:rsidRDefault="008E4546" w:rsidP="000B2968">
      <w:pPr>
        <w:pStyle w:val="PlainText"/>
        <w:numPr>
          <w:ilvl w:val="0"/>
          <w:numId w:val="22"/>
        </w:numPr>
        <w:jc w:val="both"/>
        <w:rPr>
          <w:rFonts w:ascii="Verdana" w:eastAsia="Noto Sans" w:hAnsi="Verdana" w:cs="Noto Sans"/>
          <w:sz w:val="18"/>
          <w:szCs w:val="18"/>
          <w:lang w:val="en-US" w:eastAsia="en-US"/>
        </w:rPr>
      </w:pPr>
      <w:r>
        <w:rPr>
          <w:rFonts w:ascii="Verdana" w:eastAsia="Noto Sans" w:hAnsi="Verdana" w:cs="Noto Sans"/>
          <w:sz w:val="18"/>
          <w:szCs w:val="18"/>
          <w:lang w:val="en-US" w:eastAsia="en-US"/>
        </w:rPr>
        <w:t xml:space="preserve">Margin Calc For Market </w:t>
      </w:r>
      <w:r w:rsidR="006C2EBD">
        <w:rPr>
          <w:rFonts w:ascii="Verdana" w:eastAsia="Noto Sans" w:hAnsi="Verdana" w:cs="Noto Sans"/>
          <w:sz w:val="18"/>
          <w:szCs w:val="18"/>
          <w:lang w:val="en-US" w:eastAsia="en-US"/>
        </w:rPr>
        <w:t>and</w:t>
      </w:r>
      <w:r>
        <w:rPr>
          <w:rFonts w:ascii="Verdana" w:eastAsia="Noto Sans" w:hAnsi="Verdana" w:cs="Noto Sans"/>
          <w:sz w:val="18"/>
          <w:szCs w:val="18"/>
          <w:lang w:val="en-US" w:eastAsia="en-US"/>
        </w:rPr>
        <w:t xml:space="preserve"> Agency B</w:t>
      </w:r>
      <w:r w:rsidR="000B2968" w:rsidRPr="00CB2C84">
        <w:rPr>
          <w:rFonts w:ascii="Verdana" w:eastAsia="Noto Sans" w:hAnsi="Verdana" w:cs="Noto Sans"/>
          <w:sz w:val="18"/>
          <w:szCs w:val="18"/>
          <w:lang w:val="en-US" w:eastAsia="en-US"/>
        </w:rPr>
        <w:t xml:space="preserve">usiness, </w:t>
      </w:r>
      <w:r w:rsidR="006C2EBD" w:rsidRPr="00CB2C84">
        <w:rPr>
          <w:rFonts w:ascii="Verdana" w:eastAsia="Noto Sans" w:hAnsi="Verdana" w:cs="Noto Sans"/>
          <w:sz w:val="18"/>
          <w:szCs w:val="18"/>
          <w:lang w:val="en-US" w:eastAsia="en-US"/>
        </w:rPr>
        <w:t>COAST (</w:t>
      </w:r>
      <w:r w:rsidR="000B2968" w:rsidRPr="00CB2C84">
        <w:rPr>
          <w:rFonts w:ascii="Verdana" w:eastAsia="Noto Sans" w:hAnsi="Verdana" w:cs="Noto Sans"/>
          <w:sz w:val="18"/>
          <w:szCs w:val="18"/>
          <w:lang w:val="en-US" w:eastAsia="en-US"/>
        </w:rPr>
        <w:t>May 2019 – Mar 2021</w:t>
      </w:r>
      <w:r w:rsidR="00CB2C84">
        <w:rPr>
          <w:rFonts w:ascii="Verdana" w:eastAsia="Noto Sans" w:hAnsi="Verdana" w:cs="Noto Sans"/>
          <w:sz w:val="18"/>
          <w:szCs w:val="18"/>
          <w:lang w:val="en-US" w:eastAsia="en-US"/>
        </w:rPr>
        <w:t>)</w:t>
      </w:r>
    </w:p>
    <w:p w14:paraId="19E8FDE6" w14:textId="573E47A6" w:rsidR="001C4BC8" w:rsidRPr="00F30536" w:rsidRDefault="008E4546" w:rsidP="00DA1C9A">
      <w:pPr>
        <w:pStyle w:val="PlainText"/>
        <w:numPr>
          <w:ilvl w:val="0"/>
          <w:numId w:val="22"/>
        </w:numPr>
        <w:jc w:val="both"/>
        <w:rPr>
          <w:rFonts w:ascii="Verdana" w:hAnsi="Verdana"/>
          <w:sz w:val="18"/>
          <w:szCs w:val="18"/>
        </w:rPr>
      </w:pPr>
      <w:r w:rsidRPr="00AE3CC4">
        <w:rPr>
          <w:rFonts w:ascii="Verdana" w:eastAsia="Noto Sans" w:hAnsi="Verdana" w:cs="Noto Sans"/>
          <w:sz w:val="18"/>
          <w:szCs w:val="18"/>
          <w:lang w:val="en-US" w:eastAsia="en-US"/>
        </w:rPr>
        <w:t xml:space="preserve">OMRAP – </w:t>
      </w:r>
      <w:proofErr w:type="spellStart"/>
      <w:r w:rsidRPr="00AE3CC4">
        <w:rPr>
          <w:rFonts w:ascii="Verdana" w:eastAsia="Noto Sans" w:hAnsi="Verdana" w:cs="Noto Sans"/>
          <w:sz w:val="18"/>
          <w:szCs w:val="18"/>
          <w:lang w:val="en-US" w:eastAsia="en-US"/>
        </w:rPr>
        <w:t>Onemargin</w:t>
      </w:r>
      <w:proofErr w:type="spellEnd"/>
      <w:r w:rsidRPr="00AE3CC4">
        <w:rPr>
          <w:rFonts w:ascii="Verdana" w:eastAsia="Noto Sans" w:hAnsi="Verdana" w:cs="Noto Sans"/>
          <w:sz w:val="18"/>
          <w:szCs w:val="18"/>
          <w:lang w:val="en-US" w:eastAsia="en-US"/>
        </w:rPr>
        <w:t xml:space="preserve"> Reporting A</w:t>
      </w:r>
      <w:r w:rsidR="000B2968" w:rsidRPr="00AE3CC4">
        <w:rPr>
          <w:rFonts w:ascii="Verdana" w:eastAsia="Noto Sans" w:hAnsi="Verdana" w:cs="Noto Sans"/>
          <w:sz w:val="18"/>
          <w:szCs w:val="18"/>
          <w:lang w:val="en-US" w:eastAsia="en-US"/>
        </w:rPr>
        <w:t xml:space="preserve">nalytics </w:t>
      </w:r>
      <w:r w:rsidRPr="00AE3CC4">
        <w:rPr>
          <w:rFonts w:ascii="Verdana" w:eastAsia="Noto Sans" w:hAnsi="Verdana" w:cs="Noto Sans"/>
          <w:sz w:val="18"/>
          <w:szCs w:val="18"/>
          <w:lang w:val="en-US" w:eastAsia="en-US"/>
        </w:rPr>
        <w:t>P</w:t>
      </w:r>
      <w:r w:rsidR="00CB2C84" w:rsidRPr="00AE3CC4">
        <w:rPr>
          <w:rFonts w:ascii="Verdana" w:eastAsia="Noto Sans" w:hAnsi="Verdana" w:cs="Noto Sans"/>
          <w:sz w:val="18"/>
          <w:szCs w:val="18"/>
          <w:lang w:val="en-US" w:eastAsia="en-US"/>
        </w:rPr>
        <w:t>latform</w:t>
      </w:r>
      <w:r w:rsidR="0012121F" w:rsidRPr="00AE3CC4">
        <w:rPr>
          <w:rFonts w:ascii="Verdana" w:eastAsia="Noto Sans" w:hAnsi="Verdana" w:cs="Noto Sans"/>
          <w:sz w:val="18"/>
          <w:szCs w:val="18"/>
          <w:lang w:val="en-US" w:eastAsia="en-US"/>
        </w:rPr>
        <w:t xml:space="preserve"> </w:t>
      </w:r>
      <w:r w:rsidR="00CB2C84" w:rsidRPr="00AE3CC4">
        <w:rPr>
          <w:rFonts w:ascii="Verdana" w:eastAsia="Noto Sans" w:hAnsi="Verdana" w:cs="Noto Sans"/>
          <w:sz w:val="18"/>
          <w:szCs w:val="18"/>
          <w:lang w:val="en-US" w:eastAsia="en-US"/>
        </w:rPr>
        <w:t>(</w:t>
      </w:r>
      <w:r w:rsidR="0012121F" w:rsidRPr="00AE3CC4">
        <w:rPr>
          <w:rFonts w:ascii="Verdana" w:eastAsia="Noto Sans" w:hAnsi="Verdana" w:cs="Noto Sans"/>
          <w:sz w:val="18"/>
          <w:szCs w:val="18"/>
          <w:lang w:val="en-US" w:eastAsia="en-US"/>
        </w:rPr>
        <w:t>Nov</w:t>
      </w:r>
      <w:r w:rsidR="00CB2C84" w:rsidRPr="00AE3CC4">
        <w:rPr>
          <w:rFonts w:ascii="Verdana" w:eastAsia="Noto Sans" w:hAnsi="Verdana" w:cs="Noto Sans"/>
          <w:sz w:val="18"/>
          <w:szCs w:val="18"/>
          <w:lang w:val="en-US" w:eastAsia="en-US"/>
        </w:rPr>
        <w:t xml:space="preserve"> </w:t>
      </w:r>
      <w:r w:rsidR="0012121F" w:rsidRPr="00AE3CC4">
        <w:rPr>
          <w:rFonts w:ascii="Verdana" w:eastAsia="Noto Sans" w:hAnsi="Verdana" w:cs="Noto Sans"/>
          <w:sz w:val="18"/>
          <w:szCs w:val="18"/>
          <w:lang w:val="en-US" w:eastAsia="en-US"/>
        </w:rPr>
        <w:t xml:space="preserve">2020 </w:t>
      </w:r>
      <w:r w:rsidR="006C2EBD" w:rsidRPr="00AE3CC4">
        <w:rPr>
          <w:rFonts w:ascii="Verdana" w:eastAsia="Noto Sans" w:hAnsi="Verdana" w:cs="Noto Sans"/>
          <w:sz w:val="18"/>
          <w:szCs w:val="18"/>
          <w:lang w:val="en-US" w:eastAsia="en-US"/>
        </w:rPr>
        <w:t>- Mar</w:t>
      </w:r>
      <w:r w:rsidR="0012121F" w:rsidRPr="00AE3CC4">
        <w:rPr>
          <w:rFonts w:ascii="Verdana" w:eastAsia="Noto Sans" w:hAnsi="Verdana" w:cs="Noto Sans"/>
          <w:sz w:val="18"/>
          <w:szCs w:val="18"/>
          <w:lang w:val="en-US" w:eastAsia="en-US"/>
        </w:rPr>
        <w:t xml:space="preserve"> 2021</w:t>
      </w:r>
      <w:r w:rsidR="00CB2C84" w:rsidRPr="00AE3CC4">
        <w:rPr>
          <w:rFonts w:ascii="Verdana" w:eastAsia="Noto Sans" w:hAnsi="Verdana" w:cs="Noto Sans"/>
          <w:sz w:val="18"/>
          <w:szCs w:val="18"/>
          <w:lang w:val="en-US" w:eastAsia="en-US"/>
        </w:rPr>
        <w:t>)</w:t>
      </w:r>
    </w:p>
    <w:p w14:paraId="0B4FA118" w14:textId="77777777" w:rsidR="00F30536" w:rsidRPr="00BE0C82" w:rsidRDefault="00F30536" w:rsidP="00F30536">
      <w:pPr>
        <w:pStyle w:val="PlainText"/>
        <w:ind w:left="720"/>
        <w:jc w:val="both"/>
        <w:rPr>
          <w:rFonts w:ascii="Verdana" w:hAnsi="Verdana"/>
          <w:sz w:val="18"/>
          <w:szCs w:val="18"/>
        </w:rPr>
      </w:pPr>
    </w:p>
    <w:p w14:paraId="1A6123EB" w14:textId="77777777" w:rsidR="00BE0C82" w:rsidRPr="00AE3CC4" w:rsidRDefault="00E479A3" w:rsidP="00BE0C82">
      <w:pPr>
        <w:pStyle w:val="PlainText"/>
        <w:ind w:left="720"/>
        <w:jc w:val="both"/>
        <w:rPr>
          <w:rFonts w:ascii="Verdana" w:hAnsi="Verdana"/>
          <w:sz w:val="18"/>
          <w:szCs w:val="18"/>
        </w:rPr>
      </w:pPr>
      <w:r>
        <w:rPr>
          <w:noProof/>
        </w:rPr>
        <w:drawing>
          <wp:anchor distT="0" distB="0" distL="0" distR="0" simplePos="0" relativeHeight="251658752" behindDoc="0" locked="0" layoutInCell="1" allowOverlap="1" wp14:anchorId="74C4C178" wp14:editId="3B3F1859">
            <wp:simplePos x="0" y="0"/>
            <wp:positionH relativeFrom="page">
              <wp:posOffset>177800</wp:posOffset>
            </wp:positionH>
            <wp:positionV relativeFrom="paragraph">
              <wp:posOffset>116205</wp:posOffset>
            </wp:positionV>
            <wp:extent cx="7060565" cy="4762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50376C29" w14:textId="77777777" w:rsidR="00406D27" w:rsidRDefault="006F4CC4" w:rsidP="003E6EA2">
      <w:pPr>
        <w:pStyle w:val="Heading2"/>
        <w:spacing w:before="83" w:line="302" w:lineRule="auto"/>
        <w:ind w:left="0"/>
        <w:rPr>
          <w:rFonts w:ascii="Verdana" w:hAnsi="Verdana"/>
        </w:rPr>
      </w:pPr>
      <w:r>
        <w:rPr>
          <w:rFonts w:ascii="Verdana" w:hAnsi="Verdana"/>
        </w:rPr>
        <w:t xml:space="preserve"> </w:t>
      </w:r>
    </w:p>
    <w:p w14:paraId="1BABAD2A" w14:textId="146AD652" w:rsidR="00951817" w:rsidRDefault="00255C2C" w:rsidP="003E6EA2">
      <w:pPr>
        <w:pStyle w:val="Heading2"/>
        <w:spacing w:before="83" w:line="302" w:lineRule="auto"/>
        <w:ind w:left="0"/>
        <w:rPr>
          <w:rFonts w:ascii="Verdana" w:hAnsi="Verdana"/>
        </w:rPr>
      </w:pPr>
      <w:r>
        <w:rPr>
          <w:rFonts w:ascii="Verdana" w:hAnsi="Verdana"/>
        </w:rPr>
        <w:t xml:space="preserve"> </w:t>
      </w:r>
      <w:bookmarkStart w:id="0" w:name="_GoBack"/>
      <w:bookmarkEnd w:id="0"/>
      <w:r w:rsidR="00951817">
        <w:rPr>
          <w:rFonts w:ascii="Verdana" w:hAnsi="Verdana"/>
        </w:rPr>
        <w:t xml:space="preserve">IT Analyst </w:t>
      </w:r>
      <w:r w:rsidR="00951817" w:rsidRPr="003D5721">
        <w:rPr>
          <w:rFonts w:ascii="Verdana" w:hAnsi="Verdana"/>
          <w:b w:val="0"/>
        </w:rPr>
        <w:t>(</w:t>
      </w:r>
      <w:r w:rsidR="00951817">
        <w:rPr>
          <w:rFonts w:ascii="Verdana" w:hAnsi="Verdana"/>
          <w:b w:val="0"/>
        </w:rPr>
        <w:t>Dec</w:t>
      </w:r>
      <w:r w:rsidR="00951817" w:rsidRPr="003D5721">
        <w:rPr>
          <w:rFonts w:ascii="Verdana" w:hAnsi="Verdana"/>
          <w:b w:val="0"/>
        </w:rPr>
        <w:t xml:space="preserve"> </w:t>
      </w:r>
      <w:r w:rsidR="00951817">
        <w:rPr>
          <w:rFonts w:ascii="Verdana" w:hAnsi="Verdana"/>
          <w:b w:val="0"/>
        </w:rPr>
        <w:t>2014</w:t>
      </w:r>
      <w:r w:rsidR="00951817" w:rsidRPr="003D5721">
        <w:rPr>
          <w:rFonts w:ascii="Verdana" w:hAnsi="Verdana"/>
          <w:b w:val="0"/>
        </w:rPr>
        <w:t xml:space="preserve"> – </w:t>
      </w:r>
      <w:r w:rsidR="00951817">
        <w:rPr>
          <w:rFonts w:ascii="Verdana" w:hAnsi="Verdana"/>
          <w:b w:val="0"/>
        </w:rPr>
        <w:t>Apr 2017</w:t>
      </w:r>
      <w:r w:rsidR="00951817" w:rsidRPr="003D5721">
        <w:rPr>
          <w:rFonts w:ascii="Verdana" w:hAnsi="Verdana"/>
          <w:b w:val="0"/>
        </w:rPr>
        <w:t>)</w:t>
      </w:r>
      <w:r w:rsidR="00951817">
        <w:rPr>
          <w:rFonts w:ascii="Verdana" w:hAnsi="Verdana"/>
        </w:rPr>
        <w:t xml:space="preserve">                             </w:t>
      </w:r>
    </w:p>
    <w:p w14:paraId="241EDFFA" w14:textId="77777777" w:rsidR="00951817" w:rsidRDefault="00951817" w:rsidP="00951817">
      <w:pPr>
        <w:rPr>
          <w:rFonts w:ascii="Verdana" w:hAnsi="Verdana"/>
        </w:rPr>
      </w:pPr>
      <w:r>
        <w:rPr>
          <w:rFonts w:ascii="Verdana" w:hAnsi="Verdana"/>
        </w:rPr>
        <w:t xml:space="preserve"> </w:t>
      </w:r>
      <w:r w:rsidRPr="00951817">
        <w:rPr>
          <w:rFonts w:ascii="Verdana" w:hAnsi="Verdana"/>
          <w:b/>
        </w:rPr>
        <w:t>Tata Consultancy Services Pvt. Ltd.,</w:t>
      </w:r>
      <w:r>
        <w:rPr>
          <w:rFonts w:ascii="Verdana" w:hAnsi="Verdana"/>
        </w:rPr>
        <w:t xml:space="preserve"> </w:t>
      </w:r>
      <w:r w:rsidRPr="00951817">
        <w:rPr>
          <w:rFonts w:ascii="Verdana" w:hAnsi="Verdana"/>
        </w:rPr>
        <w:t>Mumbai, IN</w:t>
      </w:r>
    </w:p>
    <w:p w14:paraId="7AD73B74" w14:textId="030F8927" w:rsidR="00B20742" w:rsidRDefault="00D61B60" w:rsidP="00F30536">
      <w:pPr>
        <w:rPr>
          <w:rFonts w:ascii="Verdana" w:hAnsi="Verdana"/>
        </w:rPr>
      </w:pPr>
      <w:r>
        <w:rPr>
          <w:rFonts w:ascii="Verdana" w:hAnsi="Verdana"/>
        </w:rPr>
        <w:t xml:space="preserve"> </w:t>
      </w:r>
      <w:r w:rsidR="00AF0536" w:rsidRPr="00AF0536">
        <w:rPr>
          <w:rFonts w:ascii="Verdana" w:hAnsi="Verdana"/>
          <w:b/>
        </w:rPr>
        <w:t>Client</w:t>
      </w:r>
      <w:r w:rsidR="00AF0536">
        <w:rPr>
          <w:rFonts w:ascii="Verdana" w:hAnsi="Verdana"/>
        </w:rPr>
        <w:t xml:space="preserve">: </w:t>
      </w:r>
      <w:r w:rsidR="000377E9">
        <w:rPr>
          <w:rFonts w:ascii="Verdana" w:hAnsi="Verdana"/>
        </w:rPr>
        <w:t>Cisco,</w:t>
      </w:r>
      <w:r w:rsidR="0027182C">
        <w:rPr>
          <w:rFonts w:ascii="Verdana" w:hAnsi="Verdana"/>
        </w:rPr>
        <w:t xml:space="preserve"> US</w:t>
      </w:r>
    </w:p>
    <w:p w14:paraId="2E10C894" w14:textId="77777777" w:rsidR="00DC2986" w:rsidRPr="00A95F08" w:rsidRDefault="00A30362">
      <w:pPr>
        <w:pStyle w:val="Heading4"/>
        <w:rPr>
          <w:rFonts w:ascii="Verdana" w:hAnsi="Verdana"/>
        </w:rPr>
      </w:pPr>
      <w:r w:rsidRPr="00A95F08">
        <w:rPr>
          <w:rFonts w:ascii="Verdana" w:hAnsi="Verdana"/>
        </w:rPr>
        <w:t>Application Development</w:t>
      </w:r>
      <w:r w:rsidR="00497AFA" w:rsidRPr="00A95F08">
        <w:rPr>
          <w:rFonts w:ascii="Verdana" w:hAnsi="Verdana"/>
        </w:rPr>
        <w:t>:</w:t>
      </w:r>
    </w:p>
    <w:p w14:paraId="54EB9DEC" w14:textId="77777777" w:rsidR="00D626BF" w:rsidRDefault="00E56E70" w:rsidP="00D626BF">
      <w:pPr>
        <w:pStyle w:val="ListParagraph"/>
        <w:numPr>
          <w:ilvl w:val="0"/>
          <w:numId w:val="26"/>
        </w:numPr>
        <w:spacing w:before="25" w:line="264" w:lineRule="auto"/>
        <w:ind w:right="1119"/>
        <w:rPr>
          <w:rFonts w:ascii="Verdana" w:hAnsi="Verdana"/>
          <w:sz w:val="18"/>
        </w:rPr>
      </w:pPr>
      <w:r w:rsidRPr="00D626BF">
        <w:rPr>
          <w:rFonts w:ascii="Verdana" w:hAnsi="Verdana"/>
          <w:sz w:val="18"/>
        </w:rPr>
        <w:t xml:space="preserve">Oracle </w:t>
      </w:r>
      <w:r w:rsidR="00AF0536">
        <w:rPr>
          <w:rFonts w:ascii="Verdana" w:hAnsi="Verdana"/>
          <w:sz w:val="18"/>
        </w:rPr>
        <w:t>SQL</w:t>
      </w:r>
      <w:r w:rsidRPr="00D626BF">
        <w:rPr>
          <w:rFonts w:ascii="Verdana" w:hAnsi="Verdana"/>
          <w:sz w:val="18"/>
        </w:rPr>
        <w:t xml:space="preserve"> Performance Tuning and optimization. </w:t>
      </w:r>
    </w:p>
    <w:p w14:paraId="6E163D80" w14:textId="77777777" w:rsidR="00D626BF" w:rsidRPr="00D626BF" w:rsidRDefault="003645EE" w:rsidP="00D626BF">
      <w:pPr>
        <w:pStyle w:val="ListParagraph"/>
        <w:numPr>
          <w:ilvl w:val="0"/>
          <w:numId w:val="26"/>
        </w:numPr>
        <w:spacing w:before="25" w:line="264" w:lineRule="auto"/>
        <w:ind w:right="1119"/>
        <w:rPr>
          <w:rFonts w:ascii="Verdana" w:hAnsi="Verdana"/>
          <w:sz w:val="18"/>
        </w:rPr>
      </w:pPr>
      <w:r w:rsidRPr="00D626BF">
        <w:rPr>
          <w:rFonts w:ascii="Verdana" w:hAnsi="Verdana"/>
          <w:sz w:val="18"/>
          <w:szCs w:val="18"/>
        </w:rPr>
        <w:t xml:space="preserve">Worked on </w:t>
      </w:r>
      <w:r w:rsidRPr="00D626BF">
        <w:rPr>
          <w:rFonts w:ascii="Verdana" w:hAnsi="Verdana"/>
          <w:b/>
          <w:sz w:val="18"/>
          <w:szCs w:val="18"/>
        </w:rPr>
        <w:t>Erwin</w:t>
      </w:r>
      <w:r w:rsidRPr="00D626BF">
        <w:rPr>
          <w:rFonts w:ascii="Verdana" w:hAnsi="Verdana"/>
          <w:sz w:val="18"/>
          <w:szCs w:val="18"/>
        </w:rPr>
        <w:t xml:space="preserve"> tool for complex database designing as per the business requirement.</w:t>
      </w:r>
      <w:r w:rsidR="00E56E70" w:rsidRPr="00D626BF">
        <w:rPr>
          <w:rFonts w:ascii="Verdana" w:hAnsi="Verdana"/>
          <w:sz w:val="18"/>
          <w:szCs w:val="18"/>
        </w:rPr>
        <w:t xml:space="preserve"> </w:t>
      </w:r>
    </w:p>
    <w:p w14:paraId="66423E60" w14:textId="77777777" w:rsidR="00D626BF" w:rsidRPr="00D626BF" w:rsidRDefault="00E56E70" w:rsidP="00D626BF">
      <w:pPr>
        <w:pStyle w:val="ListParagraph"/>
        <w:numPr>
          <w:ilvl w:val="0"/>
          <w:numId w:val="26"/>
        </w:numPr>
        <w:spacing w:before="25" w:line="264" w:lineRule="auto"/>
        <w:ind w:right="1119"/>
        <w:rPr>
          <w:rFonts w:ascii="Verdana" w:hAnsi="Verdana"/>
          <w:sz w:val="18"/>
        </w:rPr>
      </w:pPr>
      <w:r w:rsidRPr="00D626BF">
        <w:rPr>
          <w:rFonts w:ascii="Verdana" w:hAnsi="Verdana"/>
          <w:sz w:val="18"/>
          <w:szCs w:val="18"/>
        </w:rPr>
        <w:t>Customization usually involved creation of new Packages and modification of existing packages, modifications of Functions/Stored Procedures and creation of new tables, views to implement the business rules specified.</w:t>
      </w:r>
    </w:p>
    <w:p w14:paraId="165FD1DA" w14:textId="77777777" w:rsidR="00D626BF" w:rsidRPr="00D626BF" w:rsidRDefault="00A337D9" w:rsidP="00D626BF">
      <w:pPr>
        <w:pStyle w:val="ListParagraph"/>
        <w:numPr>
          <w:ilvl w:val="0"/>
          <w:numId w:val="26"/>
        </w:numPr>
        <w:spacing w:before="25" w:line="264" w:lineRule="auto"/>
        <w:ind w:right="1119"/>
        <w:rPr>
          <w:rFonts w:ascii="Verdana" w:hAnsi="Verdana"/>
          <w:sz w:val="18"/>
        </w:rPr>
      </w:pPr>
      <w:r w:rsidRPr="00D626BF">
        <w:rPr>
          <w:rFonts w:ascii="Verdana" w:hAnsi="Verdana"/>
          <w:sz w:val="18"/>
          <w:szCs w:val="18"/>
        </w:rPr>
        <w:t xml:space="preserve">Partner with Operations and IT Managers </w:t>
      </w:r>
      <w:r w:rsidR="00970CA8" w:rsidRPr="00D626BF">
        <w:rPr>
          <w:rFonts w:ascii="Verdana" w:hAnsi="Verdana"/>
          <w:sz w:val="18"/>
          <w:szCs w:val="18"/>
        </w:rPr>
        <w:t>for Process Improvement</w:t>
      </w:r>
      <w:r w:rsidRPr="00D626BF">
        <w:rPr>
          <w:rFonts w:ascii="Verdana" w:hAnsi="Verdana"/>
          <w:sz w:val="18"/>
          <w:szCs w:val="18"/>
        </w:rPr>
        <w:t>. Partner with Ops Control to ensure IT and End User communications are handled appropriately.</w:t>
      </w:r>
    </w:p>
    <w:p w14:paraId="75025E07" w14:textId="77777777" w:rsidR="00D626BF" w:rsidRPr="00D626BF" w:rsidRDefault="001103E3" w:rsidP="00D626BF">
      <w:pPr>
        <w:pStyle w:val="ListParagraph"/>
        <w:numPr>
          <w:ilvl w:val="0"/>
          <w:numId w:val="26"/>
        </w:numPr>
        <w:spacing w:before="25" w:line="264" w:lineRule="auto"/>
        <w:ind w:right="1119"/>
        <w:rPr>
          <w:rFonts w:ascii="Verdana" w:hAnsi="Verdana"/>
          <w:sz w:val="18"/>
        </w:rPr>
      </w:pPr>
      <w:r w:rsidRPr="00D626BF">
        <w:rPr>
          <w:rFonts w:ascii="Verdana" w:hAnsi="Verdana"/>
          <w:sz w:val="18"/>
          <w:szCs w:val="18"/>
        </w:rPr>
        <w:t xml:space="preserve">Relevant </w:t>
      </w:r>
      <w:r w:rsidRPr="00D626BF">
        <w:rPr>
          <w:rFonts w:ascii="Verdana" w:eastAsia="Batang" w:hAnsi="Verdana"/>
          <w:sz w:val="18"/>
          <w:szCs w:val="18"/>
          <w:lang w:val="en-GB"/>
        </w:rPr>
        <w:t xml:space="preserve">exposure to various industrial processes like SLA based approach, RFC (Request for Change), RCA (Root Cause Analysis), </w:t>
      </w:r>
      <w:r w:rsidR="007A6DE1" w:rsidRPr="00D626BF">
        <w:rPr>
          <w:rFonts w:ascii="Verdana" w:eastAsia="Batang" w:hAnsi="Verdana"/>
          <w:sz w:val="18"/>
          <w:szCs w:val="18"/>
          <w:lang w:val="en-GB"/>
        </w:rPr>
        <w:t>Quality Centre</w:t>
      </w:r>
      <w:r w:rsidRPr="00D626BF">
        <w:rPr>
          <w:rFonts w:ascii="Verdana" w:eastAsia="Batang" w:hAnsi="Verdana"/>
          <w:sz w:val="18"/>
          <w:szCs w:val="18"/>
          <w:lang w:val="en-GB"/>
        </w:rPr>
        <w:t xml:space="preserve">, JIRA and </w:t>
      </w:r>
      <w:r w:rsidR="007A6DE1" w:rsidRPr="00D626BF">
        <w:rPr>
          <w:rFonts w:ascii="Verdana" w:eastAsia="Batang" w:hAnsi="Verdana"/>
          <w:sz w:val="18"/>
          <w:szCs w:val="18"/>
          <w:lang w:val="en-GB"/>
        </w:rPr>
        <w:t xml:space="preserve">Service </w:t>
      </w:r>
      <w:r w:rsidR="001F1C10" w:rsidRPr="00D626BF">
        <w:rPr>
          <w:rFonts w:ascii="Verdana" w:eastAsia="Batang" w:hAnsi="Verdana"/>
          <w:sz w:val="18"/>
          <w:szCs w:val="18"/>
          <w:lang w:val="en-GB"/>
        </w:rPr>
        <w:t>Centre</w:t>
      </w:r>
      <w:r w:rsidRPr="00D626BF">
        <w:rPr>
          <w:rFonts w:ascii="Verdana" w:eastAsia="Batang" w:hAnsi="Verdana"/>
          <w:sz w:val="18"/>
          <w:szCs w:val="18"/>
          <w:lang w:val="en-GB"/>
        </w:rPr>
        <w:t xml:space="preserve"> processes.</w:t>
      </w:r>
    </w:p>
    <w:p w14:paraId="76DE1778" w14:textId="77777777" w:rsidR="001103E3" w:rsidRPr="00D626BF" w:rsidRDefault="001103E3" w:rsidP="00D626BF">
      <w:pPr>
        <w:pStyle w:val="ListParagraph"/>
        <w:numPr>
          <w:ilvl w:val="0"/>
          <w:numId w:val="26"/>
        </w:numPr>
        <w:spacing w:before="25" w:line="264" w:lineRule="auto"/>
        <w:ind w:right="1119"/>
        <w:rPr>
          <w:rFonts w:ascii="Verdana" w:hAnsi="Verdana"/>
          <w:sz w:val="18"/>
        </w:rPr>
      </w:pPr>
      <w:r w:rsidRPr="00D626BF">
        <w:rPr>
          <w:rFonts w:ascii="Verdana" w:eastAsia="Batang" w:hAnsi="Verdana"/>
          <w:sz w:val="18"/>
          <w:szCs w:val="18"/>
          <w:lang w:val="en-GB"/>
        </w:rPr>
        <w:t>Well versed with the Software Development Life Cycle (</w:t>
      </w:r>
      <w:r w:rsidRPr="00D626BF">
        <w:rPr>
          <w:rFonts w:ascii="Verdana" w:eastAsia="Batang" w:hAnsi="Verdana"/>
          <w:i/>
          <w:sz w:val="18"/>
          <w:szCs w:val="18"/>
          <w:lang w:val="en-GB"/>
        </w:rPr>
        <w:t>SDLC</w:t>
      </w:r>
      <w:r w:rsidRPr="00D626BF">
        <w:rPr>
          <w:rFonts w:ascii="Verdana" w:eastAsia="Batang" w:hAnsi="Verdana"/>
          <w:sz w:val="18"/>
          <w:szCs w:val="18"/>
          <w:lang w:val="en-GB"/>
        </w:rPr>
        <w:t>) used throughout the development process, emphasizing quality from the initial requirements stage through the final testing stage.</w:t>
      </w:r>
    </w:p>
    <w:p w14:paraId="41374A35" w14:textId="77777777" w:rsidR="00A95F08" w:rsidRDefault="00A95F08" w:rsidP="00E56E70">
      <w:pPr>
        <w:spacing w:before="25" w:line="264" w:lineRule="auto"/>
        <w:ind w:left="387" w:right="1119"/>
        <w:rPr>
          <w:rFonts w:ascii="Verdana" w:hAnsi="Verdana"/>
          <w:sz w:val="18"/>
        </w:rPr>
      </w:pPr>
    </w:p>
    <w:p w14:paraId="3C597799" w14:textId="77777777" w:rsidR="00406D27" w:rsidRDefault="00406D27" w:rsidP="00D26263">
      <w:pPr>
        <w:pStyle w:val="Heading4"/>
        <w:ind w:left="0"/>
        <w:rPr>
          <w:rFonts w:ascii="Verdana" w:hAnsi="Verdana"/>
        </w:rPr>
      </w:pPr>
    </w:p>
    <w:p w14:paraId="00A2A52F" w14:textId="77777777" w:rsidR="00406D27" w:rsidRDefault="00406D27" w:rsidP="00D26263">
      <w:pPr>
        <w:pStyle w:val="Heading4"/>
        <w:ind w:left="0"/>
        <w:rPr>
          <w:rFonts w:ascii="Verdana" w:hAnsi="Verdana"/>
        </w:rPr>
      </w:pPr>
    </w:p>
    <w:p w14:paraId="0126B796" w14:textId="4F4E0F02" w:rsidR="00A95F08" w:rsidRPr="00A95F08" w:rsidRDefault="00D26263" w:rsidP="00D26263">
      <w:pPr>
        <w:pStyle w:val="Heading4"/>
        <w:ind w:left="0"/>
        <w:rPr>
          <w:rFonts w:ascii="Verdana" w:hAnsi="Verdana"/>
        </w:rPr>
      </w:pPr>
      <w:r>
        <w:rPr>
          <w:rFonts w:ascii="Verdana" w:hAnsi="Verdana"/>
        </w:rPr>
        <w:lastRenderedPageBreak/>
        <w:t xml:space="preserve"> </w:t>
      </w:r>
      <w:r w:rsidR="00A95F08" w:rsidRPr="00A95F08">
        <w:rPr>
          <w:rFonts w:ascii="Verdana" w:hAnsi="Verdana"/>
        </w:rPr>
        <w:t>Release Management:</w:t>
      </w:r>
    </w:p>
    <w:p w14:paraId="455DB149" w14:textId="77777777" w:rsidR="00A95F08" w:rsidRPr="00116469" w:rsidRDefault="00A95F08" w:rsidP="00116469">
      <w:pPr>
        <w:pStyle w:val="ListParagraph"/>
        <w:numPr>
          <w:ilvl w:val="0"/>
          <w:numId w:val="27"/>
        </w:numPr>
        <w:spacing w:before="25" w:line="264" w:lineRule="auto"/>
        <w:ind w:right="1119"/>
        <w:rPr>
          <w:rFonts w:ascii="Verdana" w:hAnsi="Verdana"/>
          <w:sz w:val="18"/>
        </w:rPr>
      </w:pPr>
      <w:r w:rsidRPr="00116469">
        <w:rPr>
          <w:rFonts w:ascii="Verdana" w:hAnsi="Verdana"/>
          <w:sz w:val="18"/>
        </w:rPr>
        <w:t>Lead the release meetings for 40+ Changes</w:t>
      </w:r>
      <w:r w:rsidR="003E17F6">
        <w:rPr>
          <w:rFonts w:ascii="Verdana" w:hAnsi="Verdana"/>
          <w:sz w:val="18"/>
        </w:rPr>
        <w:t xml:space="preserve"> (NYR) </w:t>
      </w:r>
      <w:r w:rsidRPr="00116469">
        <w:rPr>
          <w:rFonts w:ascii="Verdana" w:hAnsi="Verdana"/>
          <w:sz w:val="18"/>
        </w:rPr>
        <w:t xml:space="preserve">for multiple platforms ensuring full adherence to the </w:t>
      </w:r>
      <w:r w:rsidRPr="00116469">
        <w:rPr>
          <w:rFonts w:ascii="Verdana" w:hAnsi="Verdana"/>
          <w:b/>
          <w:sz w:val="18"/>
        </w:rPr>
        <w:t>Change &amp; Release Management process</w:t>
      </w:r>
      <w:r w:rsidRPr="00116469">
        <w:rPr>
          <w:rFonts w:ascii="Verdana" w:hAnsi="Verdana"/>
          <w:sz w:val="18"/>
        </w:rPr>
        <w:t>.</w:t>
      </w:r>
    </w:p>
    <w:p w14:paraId="3667156A" w14:textId="77777777" w:rsidR="00A95F08" w:rsidRDefault="00C83B9C" w:rsidP="00E56E70">
      <w:pPr>
        <w:spacing w:before="25" w:line="264" w:lineRule="auto"/>
        <w:ind w:left="387" w:right="1119"/>
        <w:rPr>
          <w:rFonts w:ascii="Verdana" w:hAnsi="Verdana"/>
          <w:sz w:val="18"/>
        </w:rPr>
      </w:pPr>
      <w:r>
        <w:rPr>
          <w:noProof/>
        </w:rPr>
        <w:drawing>
          <wp:anchor distT="0" distB="0" distL="0" distR="0" simplePos="0" relativeHeight="251652608" behindDoc="0" locked="0" layoutInCell="1" allowOverlap="1" wp14:anchorId="7E95DCA1" wp14:editId="563E0592">
            <wp:simplePos x="0" y="0"/>
            <wp:positionH relativeFrom="page">
              <wp:posOffset>190500</wp:posOffset>
            </wp:positionH>
            <wp:positionV relativeFrom="paragraph">
              <wp:posOffset>100965</wp:posOffset>
            </wp:positionV>
            <wp:extent cx="7060565" cy="4762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2BAD44EC" w14:textId="77777777" w:rsidR="00005B6A" w:rsidRPr="00005B6A" w:rsidRDefault="00F350C3" w:rsidP="00D26263">
      <w:pPr>
        <w:pStyle w:val="Heading2"/>
        <w:spacing w:before="83" w:line="302" w:lineRule="auto"/>
        <w:ind w:left="0"/>
        <w:rPr>
          <w:rFonts w:ascii="Verdana" w:hAnsi="Verdana"/>
          <w:b w:val="0"/>
          <w:position w:val="1"/>
        </w:rPr>
      </w:pPr>
      <w:r>
        <w:rPr>
          <w:rFonts w:ascii="Verdana" w:hAnsi="Verdana"/>
        </w:rPr>
        <w:t>Technical Consultant</w:t>
      </w:r>
      <w:r w:rsidR="00616D5C">
        <w:rPr>
          <w:rFonts w:ascii="Verdana" w:hAnsi="Verdana"/>
        </w:rPr>
        <w:t xml:space="preserve"> </w:t>
      </w:r>
      <w:r w:rsidR="00C25FD3" w:rsidRPr="00C25FD3">
        <w:rPr>
          <w:rFonts w:ascii="Verdana" w:hAnsi="Verdana"/>
          <w:b w:val="0"/>
        </w:rPr>
        <w:t>(</w:t>
      </w:r>
      <w:r w:rsidR="00C15664">
        <w:rPr>
          <w:rFonts w:ascii="Verdana" w:hAnsi="Verdana"/>
          <w:b w:val="0"/>
        </w:rPr>
        <w:t>Feb</w:t>
      </w:r>
      <w:r w:rsidR="00005B6A">
        <w:rPr>
          <w:rFonts w:ascii="Verdana" w:hAnsi="Verdana"/>
          <w:b w:val="0"/>
        </w:rPr>
        <w:t xml:space="preserve"> </w:t>
      </w:r>
      <w:r w:rsidR="00C15664">
        <w:rPr>
          <w:rFonts w:ascii="Verdana" w:hAnsi="Verdana"/>
          <w:b w:val="0"/>
          <w:position w:val="1"/>
        </w:rPr>
        <w:t>2014</w:t>
      </w:r>
      <w:r w:rsidR="00005B6A">
        <w:rPr>
          <w:rFonts w:ascii="Verdana" w:hAnsi="Verdana"/>
          <w:b w:val="0"/>
          <w:position w:val="1"/>
        </w:rPr>
        <w:t xml:space="preserve"> – </w:t>
      </w:r>
      <w:r w:rsidR="00C15664">
        <w:rPr>
          <w:rFonts w:ascii="Verdana" w:hAnsi="Verdana"/>
          <w:b w:val="0"/>
          <w:position w:val="1"/>
        </w:rPr>
        <w:t>Dec</w:t>
      </w:r>
      <w:r w:rsidR="00005B6A">
        <w:rPr>
          <w:rFonts w:ascii="Verdana" w:hAnsi="Verdana"/>
          <w:b w:val="0"/>
          <w:position w:val="1"/>
        </w:rPr>
        <w:t xml:space="preserve"> </w:t>
      </w:r>
      <w:r w:rsidR="005729CE">
        <w:rPr>
          <w:rFonts w:ascii="Verdana" w:hAnsi="Verdana"/>
          <w:b w:val="0"/>
          <w:position w:val="1"/>
        </w:rPr>
        <w:t>20</w:t>
      </w:r>
      <w:r w:rsidR="00005B6A" w:rsidRPr="00005B6A">
        <w:rPr>
          <w:rFonts w:ascii="Verdana" w:hAnsi="Verdana"/>
          <w:b w:val="0"/>
          <w:position w:val="1"/>
        </w:rPr>
        <w:t>14</w:t>
      </w:r>
      <w:r w:rsidR="00C25FD3">
        <w:rPr>
          <w:rFonts w:ascii="Verdana" w:hAnsi="Verdana"/>
          <w:b w:val="0"/>
          <w:position w:val="1"/>
        </w:rPr>
        <w:t>)</w:t>
      </w:r>
    </w:p>
    <w:p w14:paraId="3139DB2A" w14:textId="77777777" w:rsidR="00677D77" w:rsidRPr="00005B6A" w:rsidRDefault="00C15664" w:rsidP="00D26263">
      <w:pPr>
        <w:pStyle w:val="Heading2"/>
        <w:spacing w:before="83" w:line="302" w:lineRule="auto"/>
        <w:ind w:left="0"/>
        <w:rPr>
          <w:rFonts w:ascii="Verdana" w:hAnsi="Verdana"/>
          <w:b w:val="0"/>
        </w:rPr>
      </w:pPr>
      <w:r>
        <w:rPr>
          <w:rFonts w:ascii="Verdana" w:hAnsi="Verdana"/>
        </w:rPr>
        <w:t>Capgemini India Pvt. Ltd.</w:t>
      </w:r>
      <w:r w:rsidR="00C25FD3">
        <w:rPr>
          <w:rFonts w:ascii="Verdana" w:hAnsi="Verdana"/>
        </w:rPr>
        <w:t xml:space="preserve">  </w:t>
      </w:r>
      <w:r w:rsidR="00005B6A">
        <w:rPr>
          <w:rFonts w:ascii="Verdana" w:hAnsi="Verdana"/>
          <w:b w:val="0"/>
        </w:rPr>
        <w:t>Mumbai, IN</w:t>
      </w:r>
    </w:p>
    <w:p w14:paraId="0AAA743D" w14:textId="4F54CB7E" w:rsidR="00C15664" w:rsidRDefault="00E913EC" w:rsidP="00C15664">
      <w:pPr>
        <w:adjustRightInd w:val="0"/>
        <w:ind w:right="93"/>
        <w:jc w:val="both"/>
        <w:rPr>
          <w:rFonts w:ascii="Verdana" w:hAnsi="Verdana"/>
          <w:b/>
        </w:rPr>
      </w:pPr>
      <w:r w:rsidRPr="00F9467A">
        <w:rPr>
          <w:rFonts w:ascii="Verdana" w:hAnsi="Verdana"/>
          <w:b/>
          <w:bCs/>
          <w:sz w:val="21"/>
          <w:szCs w:val="21"/>
        </w:rPr>
        <w:t>Client</w:t>
      </w:r>
      <w:r>
        <w:rPr>
          <w:rFonts w:ascii="Verdana" w:hAnsi="Verdana" w:cs="Verdana"/>
          <w:b/>
          <w:bCs/>
          <w:sz w:val="20"/>
        </w:rPr>
        <w:t>:</w:t>
      </w:r>
      <w:r w:rsidR="00F87444">
        <w:rPr>
          <w:rFonts w:ascii="Verdana" w:hAnsi="Verdana" w:cs="Verdana"/>
          <w:b/>
          <w:bCs/>
          <w:sz w:val="20"/>
        </w:rPr>
        <w:t xml:space="preserve"> </w:t>
      </w:r>
      <w:r w:rsidR="00C15664" w:rsidRPr="00F9467A">
        <w:rPr>
          <w:rFonts w:ascii="Verdana" w:hAnsi="Verdana"/>
          <w:bCs/>
          <w:sz w:val="21"/>
          <w:szCs w:val="21"/>
        </w:rPr>
        <w:t>Matalan, UK</w:t>
      </w:r>
    </w:p>
    <w:p w14:paraId="483A1111" w14:textId="77777777" w:rsidR="0006558B" w:rsidRPr="0006558B" w:rsidRDefault="0006558B" w:rsidP="00D26263">
      <w:pPr>
        <w:pStyle w:val="Heading4"/>
        <w:ind w:left="0"/>
        <w:rPr>
          <w:rFonts w:ascii="Verdana" w:hAnsi="Verdana"/>
        </w:rPr>
      </w:pPr>
      <w:r w:rsidRPr="0006558B">
        <w:rPr>
          <w:rFonts w:ascii="Verdana" w:hAnsi="Verdana"/>
        </w:rPr>
        <w:t>Responsibilities:</w:t>
      </w:r>
    </w:p>
    <w:p w14:paraId="76AD88E5" w14:textId="77777777" w:rsidR="0006558B" w:rsidRPr="00F56607" w:rsidRDefault="0006558B" w:rsidP="00F56607">
      <w:pPr>
        <w:pStyle w:val="ListParagraph"/>
        <w:numPr>
          <w:ilvl w:val="0"/>
          <w:numId w:val="27"/>
        </w:numPr>
        <w:spacing w:before="25" w:line="264" w:lineRule="auto"/>
        <w:ind w:right="1119"/>
        <w:rPr>
          <w:rFonts w:ascii="Verdana" w:hAnsi="Verdana"/>
          <w:sz w:val="18"/>
        </w:rPr>
      </w:pPr>
      <w:r w:rsidRPr="00F56607">
        <w:rPr>
          <w:rFonts w:ascii="Verdana" w:hAnsi="Verdana"/>
          <w:sz w:val="18"/>
        </w:rPr>
        <w:t>Worked as an Offshore Technical Architect responsible for managing all the project management related activities and providing all sort of technical assistance to the onshore and offshore teams. In parallel working as an individual contributor in the team.</w:t>
      </w:r>
    </w:p>
    <w:p w14:paraId="7A69C395" w14:textId="77777777" w:rsidR="0006558B" w:rsidRPr="00F56607" w:rsidRDefault="0006558B" w:rsidP="00F56607">
      <w:pPr>
        <w:pStyle w:val="ListParagraph"/>
        <w:numPr>
          <w:ilvl w:val="0"/>
          <w:numId w:val="27"/>
        </w:numPr>
        <w:spacing w:before="25" w:line="264" w:lineRule="auto"/>
        <w:ind w:right="1119"/>
        <w:rPr>
          <w:rFonts w:ascii="Verdana" w:hAnsi="Verdana"/>
          <w:sz w:val="18"/>
        </w:rPr>
      </w:pPr>
      <w:r w:rsidRPr="00F56607">
        <w:rPr>
          <w:rFonts w:ascii="Verdana" w:hAnsi="Verdana"/>
          <w:sz w:val="18"/>
        </w:rPr>
        <w:t>Responsible of delivering the assigned stories and issue tickets.</w:t>
      </w:r>
    </w:p>
    <w:p w14:paraId="468117DA" w14:textId="151B1ADF" w:rsidR="0006558B" w:rsidRDefault="0006558B" w:rsidP="00F56607">
      <w:pPr>
        <w:pStyle w:val="ListParagraph"/>
        <w:numPr>
          <w:ilvl w:val="0"/>
          <w:numId w:val="27"/>
        </w:numPr>
        <w:spacing w:before="25" w:line="264" w:lineRule="auto"/>
        <w:ind w:right="1119"/>
        <w:rPr>
          <w:rFonts w:ascii="Verdana" w:hAnsi="Verdana"/>
          <w:sz w:val="18"/>
        </w:rPr>
      </w:pPr>
      <w:r w:rsidRPr="00F56607">
        <w:rPr>
          <w:rFonts w:ascii="Verdana" w:hAnsi="Verdana"/>
          <w:sz w:val="18"/>
        </w:rPr>
        <w:t>Worked continuously with client on design changes and discussing the impacts of these changes on other segments/modules of the project.</w:t>
      </w:r>
    </w:p>
    <w:p w14:paraId="617CCF40" w14:textId="77777777" w:rsidR="00733CBA" w:rsidRPr="00F56607" w:rsidRDefault="00733CBA" w:rsidP="00733CBA">
      <w:pPr>
        <w:pStyle w:val="ListParagraph"/>
        <w:spacing w:before="25" w:line="264" w:lineRule="auto"/>
        <w:ind w:left="720" w:right="1119" w:firstLine="0"/>
        <w:rPr>
          <w:rFonts w:ascii="Verdana" w:hAnsi="Verdana"/>
          <w:sz w:val="18"/>
        </w:rPr>
      </w:pPr>
      <w:r>
        <w:rPr>
          <w:noProof/>
        </w:rPr>
        <w:drawing>
          <wp:anchor distT="0" distB="0" distL="0" distR="0" simplePos="0" relativeHeight="251660800" behindDoc="0" locked="0" layoutInCell="1" allowOverlap="1" wp14:anchorId="2468A043" wp14:editId="5CD8E53B">
            <wp:simplePos x="0" y="0"/>
            <wp:positionH relativeFrom="page">
              <wp:posOffset>180340</wp:posOffset>
            </wp:positionH>
            <wp:positionV relativeFrom="paragraph">
              <wp:posOffset>95885</wp:posOffset>
            </wp:positionV>
            <wp:extent cx="7060565" cy="47625"/>
            <wp:effectExtent l="0" t="0" r="0" b="0"/>
            <wp:wrapNone/>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0C27A7EA" w14:textId="77777777" w:rsidR="00A371D6" w:rsidRPr="00B17271" w:rsidRDefault="009C0FD6" w:rsidP="00B17271">
      <w:pPr>
        <w:pStyle w:val="Heading2"/>
        <w:spacing w:before="83" w:line="302" w:lineRule="auto"/>
        <w:ind w:left="0"/>
        <w:rPr>
          <w:rFonts w:ascii="Verdana" w:hAnsi="Verdana"/>
        </w:rPr>
      </w:pPr>
      <w:r>
        <w:rPr>
          <w:rFonts w:ascii="Verdana" w:hAnsi="Verdana"/>
        </w:rPr>
        <w:t xml:space="preserve">Senior </w:t>
      </w:r>
      <w:r w:rsidR="0024051E">
        <w:rPr>
          <w:rFonts w:ascii="Verdana" w:hAnsi="Verdana"/>
        </w:rPr>
        <w:t xml:space="preserve">Software </w:t>
      </w:r>
      <w:r w:rsidR="00607B17">
        <w:rPr>
          <w:rFonts w:ascii="Verdana" w:hAnsi="Verdana"/>
        </w:rPr>
        <w:t>Engineer</w:t>
      </w:r>
      <w:r w:rsidR="00607B17" w:rsidRPr="00607B17">
        <w:rPr>
          <w:rFonts w:ascii="Verdana" w:hAnsi="Verdana"/>
          <w:b w:val="0"/>
        </w:rPr>
        <w:t xml:space="preserve"> (</w:t>
      </w:r>
      <w:r>
        <w:rPr>
          <w:rFonts w:ascii="Verdana" w:hAnsi="Verdana"/>
          <w:b w:val="0"/>
        </w:rPr>
        <w:t>Sep</w:t>
      </w:r>
      <w:r w:rsidR="00F87444">
        <w:rPr>
          <w:rFonts w:ascii="Verdana" w:hAnsi="Verdana"/>
          <w:b w:val="0"/>
        </w:rPr>
        <w:t xml:space="preserve"> </w:t>
      </w:r>
      <w:r>
        <w:rPr>
          <w:rFonts w:ascii="Verdana" w:hAnsi="Verdana"/>
          <w:b w:val="0"/>
          <w:position w:val="1"/>
        </w:rPr>
        <w:t>2010</w:t>
      </w:r>
      <w:r w:rsidR="00F87444">
        <w:rPr>
          <w:rFonts w:ascii="Verdana" w:hAnsi="Verdana"/>
          <w:b w:val="0"/>
          <w:position w:val="1"/>
        </w:rPr>
        <w:t xml:space="preserve"> </w:t>
      </w:r>
      <w:r w:rsidR="00F87444">
        <w:rPr>
          <w:rFonts w:ascii="Verdana" w:hAnsi="Verdana"/>
          <w:b w:val="0"/>
        </w:rPr>
        <w:t xml:space="preserve">- </w:t>
      </w:r>
      <w:r>
        <w:rPr>
          <w:rFonts w:ascii="Verdana" w:hAnsi="Verdana"/>
          <w:b w:val="0"/>
        </w:rPr>
        <w:t>Feb</w:t>
      </w:r>
      <w:r w:rsidR="00F87444">
        <w:rPr>
          <w:rFonts w:ascii="Verdana" w:hAnsi="Verdana"/>
          <w:b w:val="0"/>
        </w:rPr>
        <w:t xml:space="preserve"> </w:t>
      </w:r>
      <w:r>
        <w:rPr>
          <w:rFonts w:ascii="Verdana" w:hAnsi="Verdana"/>
          <w:b w:val="0"/>
          <w:position w:val="1"/>
        </w:rPr>
        <w:t>2014</w:t>
      </w:r>
      <w:r w:rsidR="00607B17">
        <w:rPr>
          <w:rFonts w:ascii="Verdana" w:hAnsi="Verdana"/>
          <w:b w:val="0"/>
          <w:position w:val="1"/>
        </w:rPr>
        <w:t>)</w:t>
      </w:r>
    </w:p>
    <w:p w14:paraId="6861716E" w14:textId="77777777" w:rsidR="0024051E" w:rsidRPr="00F87444" w:rsidRDefault="00954E38" w:rsidP="00B17271">
      <w:pPr>
        <w:pStyle w:val="Heading2"/>
        <w:spacing w:before="83" w:line="302" w:lineRule="auto"/>
        <w:ind w:left="0"/>
        <w:rPr>
          <w:rFonts w:ascii="Verdana" w:hAnsi="Verdana"/>
          <w:b w:val="0"/>
        </w:rPr>
      </w:pPr>
      <w:r>
        <w:rPr>
          <w:rFonts w:ascii="Verdana" w:hAnsi="Verdana"/>
        </w:rPr>
        <w:t>L</w:t>
      </w:r>
      <w:r w:rsidR="0058546F">
        <w:rPr>
          <w:rFonts w:ascii="Verdana" w:hAnsi="Verdana"/>
        </w:rPr>
        <w:t>10</w:t>
      </w:r>
      <w:r>
        <w:rPr>
          <w:rFonts w:ascii="Verdana" w:hAnsi="Verdana"/>
        </w:rPr>
        <w:t>nbridge</w:t>
      </w:r>
      <w:r w:rsidR="0024051E">
        <w:rPr>
          <w:rFonts w:ascii="Verdana" w:hAnsi="Verdana"/>
        </w:rPr>
        <w:t xml:space="preserve"> India Pvt</w:t>
      </w:r>
      <w:r w:rsidR="00E86232">
        <w:rPr>
          <w:rFonts w:ascii="Verdana" w:hAnsi="Verdana"/>
        </w:rPr>
        <w:t>.</w:t>
      </w:r>
      <w:r w:rsidR="0024051E">
        <w:rPr>
          <w:rFonts w:ascii="Verdana" w:hAnsi="Verdana"/>
        </w:rPr>
        <w:t xml:space="preserve"> Ltd</w:t>
      </w:r>
      <w:r w:rsidR="00A371D6">
        <w:rPr>
          <w:rFonts w:ascii="Verdana" w:hAnsi="Verdana"/>
        </w:rPr>
        <w:t>.</w:t>
      </w:r>
      <w:r w:rsidR="00607B17">
        <w:rPr>
          <w:rFonts w:ascii="Verdana" w:hAnsi="Verdana"/>
        </w:rPr>
        <w:t xml:space="preserve">, </w:t>
      </w:r>
      <w:r w:rsidR="00F87444">
        <w:rPr>
          <w:rFonts w:ascii="Verdana" w:hAnsi="Verdana"/>
          <w:b w:val="0"/>
        </w:rPr>
        <w:t>Mumbai, IN</w:t>
      </w:r>
    </w:p>
    <w:p w14:paraId="064E6265" w14:textId="051177FF" w:rsidR="006C465A" w:rsidRDefault="00607B17" w:rsidP="00F30536">
      <w:pPr>
        <w:adjustRightInd w:val="0"/>
        <w:ind w:right="93"/>
        <w:jc w:val="both"/>
        <w:rPr>
          <w:rFonts w:ascii="Verdana" w:hAnsi="Verdana"/>
        </w:rPr>
      </w:pPr>
      <w:r>
        <w:rPr>
          <w:rFonts w:ascii="Verdana" w:hAnsi="Verdana" w:cs="Verdana"/>
          <w:b/>
          <w:bCs/>
          <w:sz w:val="20"/>
        </w:rPr>
        <w:t>Client</w:t>
      </w:r>
      <w:r w:rsidR="00FD5D0C">
        <w:rPr>
          <w:rFonts w:ascii="Verdana" w:hAnsi="Verdana" w:cs="Verdana"/>
          <w:b/>
          <w:bCs/>
          <w:sz w:val="20"/>
        </w:rPr>
        <w:t xml:space="preserve">: </w:t>
      </w:r>
      <w:proofErr w:type="spellStart"/>
      <w:r w:rsidR="006C465A" w:rsidRPr="00607B17">
        <w:rPr>
          <w:rFonts w:ascii="Verdana" w:hAnsi="Verdana" w:cs="Verdana"/>
          <w:bCs/>
          <w:sz w:val="20"/>
        </w:rPr>
        <w:t>Accelya</w:t>
      </w:r>
      <w:proofErr w:type="spellEnd"/>
      <w:r w:rsidR="006C465A" w:rsidRPr="00607B17">
        <w:rPr>
          <w:rFonts w:ascii="Verdana" w:hAnsi="Verdana" w:cs="Verdana"/>
          <w:bCs/>
          <w:sz w:val="20"/>
        </w:rPr>
        <w:t xml:space="preserve"> Kale Solution Ltd.</w:t>
      </w:r>
      <w:r w:rsidR="00A371D6">
        <w:rPr>
          <w:rFonts w:ascii="Verdana" w:hAnsi="Verdana" w:cs="Verdana"/>
          <w:bCs/>
          <w:sz w:val="20"/>
        </w:rPr>
        <w:t>, IN</w:t>
      </w:r>
    </w:p>
    <w:p w14:paraId="08216E5F" w14:textId="77777777" w:rsidR="006C465A" w:rsidRPr="0006558B" w:rsidRDefault="00F652B0" w:rsidP="00B17271">
      <w:pPr>
        <w:pStyle w:val="Heading4"/>
        <w:ind w:left="0"/>
        <w:rPr>
          <w:rFonts w:ascii="Verdana" w:hAnsi="Verdana"/>
        </w:rPr>
      </w:pPr>
      <w:r w:rsidRPr="00A95F08">
        <w:rPr>
          <w:rFonts w:ascii="Verdana" w:hAnsi="Verdana"/>
        </w:rPr>
        <w:t>Application Development:</w:t>
      </w:r>
    </w:p>
    <w:p w14:paraId="0593F667" w14:textId="77777777" w:rsidR="00635529" w:rsidRDefault="005638B5" w:rsidP="00635529">
      <w:pPr>
        <w:pStyle w:val="Achievement"/>
        <w:numPr>
          <w:ilvl w:val="0"/>
          <w:numId w:val="28"/>
        </w:numPr>
        <w:spacing w:line="240" w:lineRule="auto"/>
        <w:rPr>
          <w:rFonts w:ascii="Verdana" w:eastAsia="Noto Sans" w:hAnsi="Verdana" w:cs="Noto Sans"/>
          <w:sz w:val="18"/>
          <w:szCs w:val="22"/>
          <w:lang w:eastAsia="en-US"/>
        </w:rPr>
      </w:pPr>
      <w:r w:rsidRPr="00635529">
        <w:rPr>
          <w:rFonts w:ascii="Verdana" w:eastAsia="Noto Sans" w:hAnsi="Verdana" w:cs="Noto Sans"/>
          <w:sz w:val="18"/>
          <w:szCs w:val="22"/>
          <w:lang w:eastAsia="en-US"/>
        </w:rPr>
        <w:t>Understanding the technical &amp; functional specifications.</w:t>
      </w:r>
    </w:p>
    <w:p w14:paraId="18607043" w14:textId="523A6AAE" w:rsidR="00635529" w:rsidRDefault="005638B5" w:rsidP="00635529">
      <w:pPr>
        <w:pStyle w:val="Achievement"/>
        <w:numPr>
          <w:ilvl w:val="0"/>
          <w:numId w:val="28"/>
        </w:numPr>
        <w:spacing w:line="240" w:lineRule="auto"/>
        <w:rPr>
          <w:rFonts w:ascii="Verdana" w:eastAsia="Noto Sans" w:hAnsi="Verdana" w:cs="Noto Sans"/>
          <w:sz w:val="18"/>
          <w:szCs w:val="22"/>
          <w:lang w:eastAsia="en-US"/>
        </w:rPr>
      </w:pPr>
      <w:r w:rsidRPr="00635529">
        <w:rPr>
          <w:rFonts w:ascii="Verdana" w:eastAsia="Noto Sans" w:hAnsi="Verdana" w:cs="Noto Sans"/>
          <w:sz w:val="18"/>
          <w:szCs w:val="22"/>
          <w:lang w:eastAsia="en-US"/>
        </w:rPr>
        <w:t xml:space="preserve">Preparing and reviewing the </w:t>
      </w:r>
      <w:r w:rsidR="007211D1" w:rsidRPr="00635529">
        <w:rPr>
          <w:rFonts w:ascii="Verdana" w:eastAsia="Noto Sans" w:hAnsi="Verdana" w:cs="Noto Sans"/>
          <w:sz w:val="18"/>
          <w:szCs w:val="22"/>
          <w:lang w:eastAsia="en-US"/>
        </w:rPr>
        <w:t>low-level</w:t>
      </w:r>
      <w:r w:rsidRPr="00635529">
        <w:rPr>
          <w:rFonts w:ascii="Verdana" w:eastAsia="Noto Sans" w:hAnsi="Verdana" w:cs="Noto Sans"/>
          <w:sz w:val="18"/>
          <w:szCs w:val="22"/>
          <w:lang w:eastAsia="en-US"/>
        </w:rPr>
        <w:t xml:space="preserve"> design of the requirement.</w:t>
      </w:r>
    </w:p>
    <w:p w14:paraId="46BF7F93" w14:textId="77777777" w:rsidR="00635529" w:rsidRDefault="005638B5" w:rsidP="00635529">
      <w:pPr>
        <w:pStyle w:val="Achievement"/>
        <w:numPr>
          <w:ilvl w:val="0"/>
          <w:numId w:val="28"/>
        </w:numPr>
        <w:spacing w:line="240" w:lineRule="auto"/>
        <w:rPr>
          <w:rFonts w:ascii="Verdana" w:eastAsia="Noto Sans" w:hAnsi="Verdana" w:cs="Noto Sans"/>
          <w:sz w:val="18"/>
          <w:szCs w:val="22"/>
          <w:lang w:eastAsia="en-US"/>
        </w:rPr>
      </w:pPr>
      <w:r w:rsidRPr="00635529">
        <w:rPr>
          <w:rFonts w:ascii="Verdana" w:eastAsia="Noto Sans" w:hAnsi="Verdana" w:cs="Noto Sans"/>
          <w:sz w:val="18"/>
          <w:szCs w:val="22"/>
          <w:lang w:eastAsia="en-US"/>
        </w:rPr>
        <w:t>Developing, debugging and troubleshooting the database objects like packages, procedure, functions etc. for the application according to the requirement.</w:t>
      </w:r>
    </w:p>
    <w:p w14:paraId="3B8DFDF3" w14:textId="77777777" w:rsidR="00635529" w:rsidRDefault="005638B5" w:rsidP="00635529">
      <w:pPr>
        <w:pStyle w:val="Achievement"/>
        <w:numPr>
          <w:ilvl w:val="0"/>
          <w:numId w:val="28"/>
        </w:numPr>
        <w:spacing w:line="240" w:lineRule="auto"/>
        <w:rPr>
          <w:rFonts w:ascii="Verdana" w:eastAsia="Noto Sans" w:hAnsi="Verdana" w:cs="Noto Sans"/>
          <w:sz w:val="18"/>
          <w:szCs w:val="22"/>
          <w:lang w:eastAsia="en-US"/>
        </w:rPr>
      </w:pPr>
      <w:r w:rsidRPr="00635529">
        <w:rPr>
          <w:rFonts w:ascii="Verdana" w:eastAsia="Noto Sans" w:hAnsi="Verdana" w:cs="Noto Sans"/>
          <w:sz w:val="18"/>
          <w:szCs w:val="22"/>
          <w:lang w:eastAsia="en-US"/>
        </w:rPr>
        <w:t>Writing shell scripts as per the requirement.</w:t>
      </w:r>
    </w:p>
    <w:p w14:paraId="51541B0F" w14:textId="0569C736" w:rsidR="006C465A" w:rsidRPr="000A2899" w:rsidRDefault="005638B5" w:rsidP="00635529">
      <w:pPr>
        <w:pStyle w:val="Achievement"/>
        <w:numPr>
          <w:ilvl w:val="0"/>
          <w:numId w:val="28"/>
        </w:numPr>
        <w:spacing w:line="240" w:lineRule="auto"/>
        <w:rPr>
          <w:rFonts w:ascii="Verdana" w:eastAsia="Noto Sans" w:hAnsi="Verdana" w:cs="Noto Sans"/>
          <w:sz w:val="18"/>
          <w:szCs w:val="22"/>
          <w:lang w:eastAsia="en-US"/>
        </w:rPr>
      </w:pPr>
      <w:r w:rsidRPr="00635529">
        <w:rPr>
          <w:rFonts w:ascii="Verdana" w:hAnsi="Verdana" w:cs="Noto Sans"/>
          <w:sz w:val="18"/>
          <w:szCs w:val="22"/>
        </w:rPr>
        <w:t>Preparing the Test Cases and performing Unit and Integration level testing. Code Deployment along with post production support till Warranty Period</w:t>
      </w:r>
      <w:r w:rsidR="000A2899">
        <w:rPr>
          <w:rFonts w:ascii="Verdana" w:hAnsi="Verdana" w:cs="Noto Sans"/>
          <w:sz w:val="18"/>
          <w:szCs w:val="22"/>
        </w:rPr>
        <w:t>.</w:t>
      </w:r>
    </w:p>
    <w:p w14:paraId="09E8CC40" w14:textId="77777777" w:rsidR="000A2899" w:rsidRPr="00AE3CC4" w:rsidRDefault="000A2899" w:rsidP="000A2899">
      <w:pPr>
        <w:pStyle w:val="PlainText"/>
        <w:ind w:left="720"/>
        <w:jc w:val="both"/>
        <w:rPr>
          <w:rFonts w:ascii="Verdana" w:hAnsi="Verdana"/>
          <w:sz w:val="18"/>
          <w:szCs w:val="18"/>
        </w:rPr>
      </w:pPr>
      <w:r>
        <w:rPr>
          <w:noProof/>
        </w:rPr>
        <w:drawing>
          <wp:anchor distT="0" distB="0" distL="0" distR="0" simplePos="0" relativeHeight="251670016" behindDoc="0" locked="0" layoutInCell="1" allowOverlap="1" wp14:anchorId="42F069F3" wp14:editId="1C1D59AF">
            <wp:simplePos x="0" y="0"/>
            <wp:positionH relativeFrom="page">
              <wp:posOffset>177800</wp:posOffset>
            </wp:positionH>
            <wp:positionV relativeFrom="paragraph">
              <wp:posOffset>116205</wp:posOffset>
            </wp:positionV>
            <wp:extent cx="7060565" cy="47625"/>
            <wp:effectExtent l="0" t="0" r="0" b="0"/>
            <wp:wrapNone/>
            <wp:docPr id="2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1F11D36D" w14:textId="77777777" w:rsidR="000A2899" w:rsidRPr="00F30536" w:rsidRDefault="000A2899" w:rsidP="000A2899">
      <w:pPr>
        <w:pStyle w:val="Achievement"/>
        <w:numPr>
          <w:ilvl w:val="0"/>
          <w:numId w:val="0"/>
        </w:numPr>
        <w:spacing w:line="240" w:lineRule="auto"/>
        <w:ind w:left="720"/>
        <w:rPr>
          <w:rFonts w:ascii="Verdana" w:eastAsia="Noto Sans" w:hAnsi="Verdana" w:cs="Noto Sans"/>
          <w:sz w:val="18"/>
          <w:szCs w:val="22"/>
          <w:lang w:eastAsia="en-US"/>
        </w:rPr>
      </w:pPr>
    </w:p>
    <w:p w14:paraId="45536FC7" w14:textId="52E5A0BD" w:rsidR="00FB120C" w:rsidRPr="00C92610" w:rsidRDefault="00FB120C" w:rsidP="00156CA6">
      <w:pPr>
        <w:pStyle w:val="Heading1"/>
        <w:ind w:left="0"/>
        <w:rPr>
          <w:rFonts w:ascii="Verdana" w:hAnsi="Verdana"/>
          <w:sz w:val="18"/>
        </w:rPr>
      </w:pPr>
      <w:r w:rsidRPr="00EA7CBB">
        <w:rPr>
          <w:rFonts w:ascii="Verdana" w:hAnsi="Verdana"/>
          <w:sz w:val="20"/>
          <w:szCs w:val="20"/>
        </w:rPr>
        <w:t>Certifications / Training Accomplishments</w:t>
      </w:r>
    </w:p>
    <w:p w14:paraId="2CF40C52" w14:textId="4F664D70" w:rsidR="001A057D" w:rsidRPr="00FF7F09" w:rsidRDefault="00FB120C" w:rsidP="001A057D">
      <w:pPr>
        <w:pStyle w:val="ListParagraph"/>
        <w:numPr>
          <w:ilvl w:val="0"/>
          <w:numId w:val="29"/>
        </w:numPr>
        <w:spacing w:before="25"/>
        <w:rPr>
          <w:rFonts w:ascii="Verdana" w:hAnsi="Verdana"/>
          <w:sz w:val="18"/>
        </w:rPr>
      </w:pPr>
      <w:r w:rsidRPr="00FF7F09">
        <w:rPr>
          <w:rFonts w:ascii="Verdana" w:hAnsi="Verdana"/>
          <w:b/>
          <w:sz w:val="18"/>
        </w:rPr>
        <w:t>Cloud Certification &amp; Training</w:t>
      </w:r>
      <w:r w:rsidRPr="00FF7F09">
        <w:rPr>
          <w:rFonts w:ascii="Verdana" w:hAnsi="Verdana"/>
          <w:sz w:val="18"/>
        </w:rPr>
        <w:t xml:space="preserve">: </w:t>
      </w:r>
      <w:r w:rsidR="00F96059" w:rsidRPr="00FF7F09">
        <w:rPr>
          <w:rFonts w:ascii="Verdana" w:hAnsi="Verdana"/>
          <w:sz w:val="18"/>
        </w:rPr>
        <w:t xml:space="preserve">AWS Solution architect </w:t>
      </w:r>
      <w:r w:rsidR="002A2F87" w:rsidRPr="00FF7F09">
        <w:rPr>
          <w:rFonts w:ascii="Verdana" w:hAnsi="Verdana"/>
          <w:sz w:val="18"/>
        </w:rPr>
        <w:t>- associate</w:t>
      </w:r>
      <w:r w:rsidR="00F96059" w:rsidRPr="00FF7F09">
        <w:rPr>
          <w:rFonts w:ascii="Verdana" w:hAnsi="Verdana"/>
          <w:sz w:val="18"/>
        </w:rPr>
        <w:t xml:space="preserve"> certified</w:t>
      </w:r>
    </w:p>
    <w:p w14:paraId="29897644" w14:textId="77777777" w:rsidR="001A057D" w:rsidRPr="00FF7F09" w:rsidRDefault="00C70F92" w:rsidP="001A057D">
      <w:pPr>
        <w:pStyle w:val="ListParagraph"/>
        <w:numPr>
          <w:ilvl w:val="0"/>
          <w:numId w:val="29"/>
        </w:numPr>
        <w:spacing w:before="25"/>
        <w:rPr>
          <w:rFonts w:ascii="Verdana" w:hAnsi="Verdana"/>
          <w:sz w:val="18"/>
        </w:rPr>
      </w:pPr>
      <w:r w:rsidRPr="00FF7F09">
        <w:rPr>
          <w:rFonts w:ascii="Verdana" w:hAnsi="Verdana"/>
          <w:b/>
          <w:sz w:val="18"/>
        </w:rPr>
        <w:t>AWS</w:t>
      </w:r>
      <w:r w:rsidRPr="00FF7F09">
        <w:rPr>
          <w:rFonts w:ascii="Verdana" w:hAnsi="Verdana"/>
          <w:sz w:val="18"/>
        </w:rPr>
        <w:t xml:space="preserve">: </w:t>
      </w:r>
      <w:proofErr w:type="spellStart"/>
      <w:r w:rsidR="00934F98" w:rsidRPr="00FF7F09">
        <w:rPr>
          <w:rFonts w:ascii="Verdana" w:hAnsi="Verdana"/>
          <w:sz w:val="18"/>
        </w:rPr>
        <w:t>CloudAcademy</w:t>
      </w:r>
      <w:proofErr w:type="spellEnd"/>
      <w:r w:rsidR="00934F98" w:rsidRPr="00FF7F09">
        <w:rPr>
          <w:rFonts w:ascii="Verdana" w:hAnsi="Verdana"/>
          <w:sz w:val="18"/>
        </w:rPr>
        <w:t xml:space="preserve"> and Udemy</w:t>
      </w:r>
      <w:r w:rsidR="00EB2935" w:rsidRPr="00FF7F09">
        <w:rPr>
          <w:rFonts w:ascii="Verdana" w:hAnsi="Verdana"/>
          <w:sz w:val="18"/>
        </w:rPr>
        <w:t xml:space="preserve"> courses</w:t>
      </w:r>
      <w:r w:rsidR="00934F98" w:rsidRPr="00FF7F09">
        <w:rPr>
          <w:rFonts w:ascii="Verdana" w:hAnsi="Verdana"/>
          <w:sz w:val="18"/>
        </w:rPr>
        <w:t>, hands on all AWS services</w:t>
      </w:r>
    </w:p>
    <w:p w14:paraId="198AC554" w14:textId="77777777" w:rsidR="001A057D" w:rsidRPr="00FF7F09" w:rsidRDefault="00873F6A" w:rsidP="001A057D">
      <w:pPr>
        <w:pStyle w:val="ListParagraph"/>
        <w:numPr>
          <w:ilvl w:val="0"/>
          <w:numId w:val="29"/>
        </w:numPr>
        <w:spacing w:before="25"/>
        <w:rPr>
          <w:rFonts w:ascii="Verdana" w:hAnsi="Verdana"/>
          <w:sz w:val="18"/>
        </w:rPr>
      </w:pPr>
      <w:r w:rsidRPr="00FF7F09">
        <w:rPr>
          <w:rFonts w:ascii="Verdana" w:hAnsi="Verdana"/>
          <w:b/>
          <w:sz w:val="18"/>
        </w:rPr>
        <w:t>Big Data - Hadoop</w:t>
      </w:r>
      <w:r w:rsidRPr="00FF7F09">
        <w:rPr>
          <w:rFonts w:ascii="Verdana" w:hAnsi="Verdana"/>
          <w:sz w:val="18"/>
        </w:rPr>
        <w:t xml:space="preserve"> Essentials and IOT Essentials</w:t>
      </w:r>
    </w:p>
    <w:p w14:paraId="7BC0EAF3" w14:textId="4B1B5D21" w:rsidR="001A057D" w:rsidRPr="00FF7F09" w:rsidRDefault="003F0126" w:rsidP="001A057D">
      <w:pPr>
        <w:pStyle w:val="ListParagraph"/>
        <w:numPr>
          <w:ilvl w:val="0"/>
          <w:numId w:val="29"/>
        </w:numPr>
        <w:spacing w:before="25"/>
        <w:rPr>
          <w:rFonts w:ascii="Verdana" w:hAnsi="Verdana"/>
          <w:sz w:val="18"/>
        </w:rPr>
      </w:pPr>
      <w:r w:rsidRPr="00FF7F09">
        <w:rPr>
          <w:rFonts w:ascii="Verdana" w:hAnsi="Verdana"/>
          <w:b/>
          <w:sz w:val="18"/>
        </w:rPr>
        <w:t>OCA</w:t>
      </w:r>
      <w:r w:rsidR="00FF7F09">
        <w:rPr>
          <w:rFonts w:ascii="Verdana" w:hAnsi="Verdana"/>
          <w:sz w:val="18"/>
        </w:rPr>
        <w:t xml:space="preserve"> </w:t>
      </w:r>
      <w:r w:rsidRPr="00FF7F09">
        <w:rPr>
          <w:rFonts w:ascii="Verdana" w:hAnsi="Verdana"/>
          <w:sz w:val="18"/>
        </w:rPr>
        <w:t>- PL/SQL Developer Certified</w:t>
      </w:r>
    </w:p>
    <w:p w14:paraId="33025866" w14:textId="4E5463E0" w:rsidR="00AF40C8" w:rsidRDefault="00AF40C8" w:rsidP="001A057D">
      <w:pPr>
        <w:pStyle w:val="ListParagraph"/>
        <w:numPr>
          <w:ilvl w:val="0"/>
          <w:numId w:val="29"/>
        </w:numPr>
        <w:spacing w:before="25"/>
        <w:rPr>
          <w:rFonts w:ascii="Verdana" w:hAnsi="Verdana"/>
          <w:sz w:val="18"/>
        </w:rPr>
      </w:pPr>
      <w:r w:rsidRPr="00FF7F09">
        <w:rPr>
          <w:rFonts w:ascii="Verdana" w:hAnsi="Verdana"/>
          <w:b/>
          <w:sz w:val="18"/>
        </w:rPr>
        <w:t>ITIL V3 Foundation</w:t>
      </w:r>
      <w:r w:rsidRPr="00FF7F09">
        <w:rPr>
          <w:rFonts w:ascii="Verdana" w:hAnsi="Verdana"/>
          <w:sz w:val="18"/>
        </w:rPr>
        <w:t xml:space="preserve"> Certified</w:t>
      </w:r>
    </w:p>
    <w:p w14:paraId="168873D3" w14:textId="77777777" w:rsidR="00156CA6" w:rsidRPr="00FF7F09" w:rsidRDefault="00156CA6" w:rsidP="00156CA6">
      <w:pPr>
        <w:pStyle w:val="ListParagraph"/>
        <w:spacing w:before="25"/>
        <w:ind w:left="720" w:firstLine="0"/>
        <w:rPr>
          <w:rFonts w:ascii="Verdana" w:hAnsi="Verdana"/>
          <w:sz w:val="18"/>
        </w:rPr>
      </w:pPr>
    </w:p>
    <w:p w14:paraId="7C061F16" w14:textId="77777777" w:rsidR="00FB120C" w:rsidRDefault="00FB120C">
      <w:pPr>
        <w:spacing w:before="29"/>
        <w:ind w:left="131"/>
        <w:rPr>
          <w:b/>
          <w:sz w:val="24"/>
        </w:rPr>
      </w:pPr>
      <w:r>
        <w:rPr>
          <w:noProof/>
        </w:rPr>
        <w:drawing>
          <wp:anchor distT="0" distB="0" distL="0" distR="0" simplePos="0" relativeHeight="251659776" behindDoc="0" locked="0" layoutInCell="1" allowOverlap="1" wp14:anchorId="797ADCC1" wp14:editId="7973C6DB">
            <wp:simplePos x="0" y="0"/>
            <wp:positionH relativeFrom="page">
              <wp:posOffset>226060</wp:posOffset>
            </wp:positionH>
            <wp:positionV relativeFrom="paragraph">
              <wp:posOffset>54346</wp:posOffset>
            </wp:positionV>
            <wp:extent cx="7060565" cy="47625"/>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61BCE5B3" w14:textId="7C37CC50" w:rsidR="00E95CC0" w:rsidRDefault="00E56B03" w:rsidP="00C16809">
      <w:pPr>
        <w:spacing w:before="29"/>
        <w:rPr>
          <w:sz w:val="18"/>
        </w:rPr>
      </w:pPr>
      <w:r>
        <w:rPr>
          <w:noProof/>
        </w:rPr>
        <w:t xml:space="preserve">   </w:t>
      </w:r>
      <w:r w:rsidR="00497AFA" w:rsidRPr="00EA7CBB">
        <w:rPr>
          <w:rFonts w:ascii="Verdana" w:hAnsi="Verdana"/>
          <w:b/>
          <w:sz w:val="20"/>
          <w:szCs w:val="20"/>
        </w:rPr>
        <w:t>Achievements</w:t>
      </w:r>
    </w:p>
    <w:p w14:paraId="26C4F52C" w14:textId="77777777" w:rsidR="007F399E" w:rsidRPr="004C7922" w:rsidRDefault="00455474" w:rsidP="00D404CF">
      <w:pPr>
        <w:pStyle w:val="ListParagraph"/>
        <w:numPr>
          <w:ilvl w:val="0"/>
          <w:numId w:val="16"/>
        </w:numPr>
        <w:spacing w:before="25"/>
        <w:rPr>
          <w:rFonts w:ascii="Verdana" w:hAnsi="Verdana"/>
          <w:sz w:val="18"/>
        </w:rPr>
      </w:pPr>
      <w:r w:rsidRPr="004C7922">
        <w:rPr>
          <w:rFonts w:ascii="Verdana" w:hAnsi="Verdana"/>
          <w:sz w:val="18"/>
        </w:rPr>
        <w:t>Peer Awards f</w:t>
      </w:r>
      <w:r w:rsidR="00497AFA" w:rsidRPr="004C7922">
        <w:rPr>
          <w:rFonts w:ascii="Verdana" w:hAnsi="Verdana"/>
          <w:sz w:val="18"/>
        </w:rPr>
        <w:t>rom Bu</w:t>
      </w:r>
      <w:r w:rsidRPr="004C7922">
        <w:rPr>
          <w:rFonts w:ascii="Verdana" w:hAnsi="Verdana"/>
          <w:sz w:val="18"/>
        </w:rPr>
        <w:t>siness Continuous Delivery at</w:t>
      </w:r>
      <w:r w:rsidR="00497AFA" w:rsidRPr="004C7922">
        <w:rPr>
          <w:rFonts w:ascii="Verdana" w:hAnsi="Verdana"/>
          <w:sz w:val="18"/>
        </w:rPr>
        <w:t xml:space="preserve"> JP Morgan </w:t>
      </w:r>
      <w:r w:rsidRPr="004C7922">
        <w:rPr>
          <w:rFonts w:ascii="Verdana" w:hAnsi="Verdana"/>
          <w:sz w:val="18"/>
        </w:rPr>
        <w:t>Chase</w:t>
      </w:r>
    </w:p>
    <w:p w14:paraId="6CFE5719" w14:textId="11669384" w:rsidR="00DC2986" w:rsidRPr="004C7922" w:rsidRDefault="00497AFA" w:rsidP="00D404CF">
      <w:pPr>
        <w:pStyle w:val="ListParagraph"/>
        <w:numPr>
          <w:ilvl w:val="0"/>
          <w:numId w:val="16"/>
        </w:numPr>
        <w:spacing w:before="25"/>
        <w:rPr>
          <w:rFonts w:ascii="Verdana" w:hAnsi="Verdana"/>
          <w:sz w:val="18"/>
        </w:rPr>
      </w:pPr>
      <w:r w:rsidRPr="004C7922">
        <w:rPr>
          <w:rFonts w:ascii="Verdana" w:hAnsi="Verdana"/>
          <w:sz w:val="18"/>
        </w:rPr>
        <w:t>Chase &amp; Co. JPMC AWS Deep Racer Participant</w:t>
      </w:r>
    </w:p>
    <w:p w14:paraId="74604A2C" w14:textId="78D66322" w:rsidR="00FD5D0C" w:rsidRPr="004C7922" w:rsidRDefault="00FD5D0C" w:rsidP="00D404CF">
      <w:pPr>
        <w:pStyle w:val="ListParagraph"/>
        <w:numPr>
          <w:ilvl w:val="0"/>
          <w:numId w:val="16"/>
        </w:numPr>
        <w:spacing w:before="25"/>
        <w:rPr>
          <w:rFonts w:ascii="Verdana" w:hAnsi="Verdana"/>
          <w:sz w:val="18"/>
        </w:rPr>
      </w:pPr>
      <w:r w:rsidRPr="004C7922">
        <w:rPr>
          <w:rFonts w:ascii="Verdana" w:hAnsi="Verdana"/>
          <w:sz w:val="18"/>
        </w:rPr>
        <w:t>JPMC Hackathon participant</w:t>
      </w:r>
      <w:r w:rsidR="005034D5" w:rsidRPr="004C7922">
        <w:rPr>
          <w:rFonts w:ascii="Verdana" w:hAnsi="Verdana"/>
          <w:sz w:val="18"/>
        </w:rPr>
        <w:t xml:space="preserve"> </w:t>
      </w:r>
      <w:r w:rsidR="006D1077" w:rsidRPr="004C7922">
        <w:rPr>
          <w:rFonts w:ascii="Verdana" w:hAnsi="Verdana"/>
          <w:sz w:val="18"/>
        </w:rPr>
        <w:t>in</w:t>
      </w:r>
      <w:r w:rsidR="005034D5" w:rsidRPr="004C7922">
        <w:rPr>
          <w:rFonts w:ascii="Verdana" w:hAnsi="Verdana"/>
          <w:sz w:val="18"/>
        </w:rPr>
        <w:t xml:space="preserve"> 2020</w:t>
      </w:r>
      <w:r w:rsidR="006D1077" w:rsidRPr="004C7922">
        <w:rPr>
          <w:rFonts w:ascii="Verdana" w:hAnsi="Verdana"/>
          <w:sz w:val="18"/>
        </w:rPr>
        <w:t xml:space="preserve"> and 2022</w:t>
      </w:r>
    </w:p>
    <w:p w14:paraId="2D0A6FFF" w14:textId="77777777" w:rsidR="00555151" w:rsidRPr="004C7922" w:rsidRDefault="00555151" w:rsidP="00555151">
      <w:pPr>
        <w:widowControl/>
        <w:numPr>
          <w:ilvl w:val="0"/>
          <w:numId w:val="16"/>
        </w:numPr>
        <w:autoSpaceDE/>
        <w:autoSpaceDN/>
        <w:rPr>
          <w:rFonts w:ascii="Verdana" w:hAnsi="Verdana"/>
          <w:sz w:val="18"/>
        </w:rPr>
      </w:pPr>
      <w:r w:rsidRPr="004C7922">
        <w:rPr>
          <w:rFonts w:ascii="Verdana" w:hAnsi="Verdana"/>
          <w:sz w:val="18"/>
        </w:rPr>
        <w:t xml:space="preserve">Awarded ‘cash prize’ on holding runner up position in Capgemini Sprint++ 2014 quality process competition among 250+ team.             </w:t>
      </w:r>
    </w:p>
    <w:p w14:paraId="047766C7" w14:textId="77777777" w:rsidR="00555151" w:rsidRPr="004C7922" w:rsidRDefault="00555151" w:rsidP="00555151">
      <w:pPr>
        <w:widowControl/>
        <w:numPr>
          <w:ilvl w:val="0"/>
          <w:numId w:val="16"/>
        </w:numPr>
        <w:autoSpaceDE/>
        <w:autoSpaceDN/>
        <w:rPr>
          <w:rFonts w:ascii="Verdana" w:hAnsi="Verdana"/>
          <w:sz w:val="18"/>
        </w:rPr>
      </w:pPr>
      <w:r w:rsidRPr="004C7922">
        <w:rPr>
          <w:rFonts w:ascii="Verdana" w:hAnsi="Verdana"/>
          <w:sz w:val="18"/>
        </w:rPr>
        <w:t>On spot award in TCS for managing and reviewing team assignments</w:t>
      </w:r>
    </w:p>
    <w:p w14:paraId="73AE8B4D" w14:textId="77777777" w:rsidR="00555151" w:rsidRPr="004C7922" w:rsidRDefault="00555151" w:rsidP="00555151">
      <w:pPr>
        <w:widowControl/>
        <w:numPr>
          <w:ilvl w:val="0"/>
          <w:numId w:val="16"/>
        </w:numPr>
        <w:autoSpaceDE/>
        <w:autoSpaceDN/>
        <w:rPr>
          <w:rFonts w:ascii="Verdana" w:hAnsi="Verdana"/>
          <w:sz w:val="18"/>
        </w:rPr>
      </w:pPr>
      <w:r w:rsidRPr="004C7922">
        <w:rPr>
          <w:rFonts w:ascii="Verdana" w:hAnsi="Verdana"/>
          <w:sz w:val="18"/>
        </w:rPr>
        <w:t>Best Team Award in TCS for managing entire customer repository migration</w:t>
      </w:r>
    </w:p>
    <w:p w14:paraId="0A22ECDB" w14:textId="6DB933F8" w:rsidR="00555151" w:rsidRPr="004C7922" w:rsidRDefault="00555151" w:rsidP="00555151">
      <w:pPr>
        <w:widowControl/>
        <w:numPr>
          <w:ilvl w:val="0"/>
          <w:numId w:val="16"/>
        </w:numPr>
        <w:autoSpaceDE/>
        <w:autoSpaceDN/>
        <w:rPr>
          <w:rFonts w:ascii="Verdana" w:hAnsi="Verdana"/>
          <w:sz w:val="18"/>
        </w:rPr>
      </w:pPr>
      <w:r w:rsidRPr="004C7922">
        <w:rPr>
          <w:rFonts w:ascii="Verdana" w:hAnsi="Verdana"/>
          <w:sz w:val="18"/>
        </w:rPr>
        <w:t xml:space="preserve">I have been awarded </w:t>
      </w:r>
      <w:r w:rsidR="004D12E0" w:rsidRPr="004C7922">
        <w:rPr>
          <w:rFonts w:ascii="Verdana" w:hAnsi="Verdana"/>
          <w:sz w:val="18"/>
        </w:rPr>
        <w:t>with</w:t>
      </w:r>
      <w:r w:rsidRPr="004C7922">
        <w:rPr>
          <w:rFonts w:ascii="Verdana" w:hAnsi="Verdana"/>
          <w:sz w:val="18"/>
        </w:rPr>
        <w:t xml:space="preserve"> ‘Project Star Award’ and ‘cash price’ for outstanding performance and lasting contribution in project in ‘Q3-2013’</w:t>
      </w:r>
    </w:p>
    <w:p w14:paraId="78E545FA" w14:textId="77777777" w:rsidR="00555151" w:rsidRPr="004C7922" w:rsidRDefault="00555151" w:rsidP="00555151">
      <w:pPr>
        <w:widowControl/>
        <w:numPr>
          <w:ilvl w:val="0"/>
          <w:numId w:val="16"/>
        </w:numPr>
        <w:autoSpaceDE/>
        <w:autoSpaceDN/>
        <w:rPr>
          <w:rFonts w:ascii="Verdana" w:hAnsi="Verdana"/>
          <w:sz w:val="18"/>
        </w:rPr>
      </w:pPr>
      <w:r w:rsidRPr="004C7922">
        <w:rPr>
          <w:rFonts w:ascii="Verdana" w:hAnsi="Verdana"/>
          <w:sz w:val="18"/>
        </w:rPr>
        <w:t>Quality Quiz Award in CMMI Services L5.</w:t>
      </w:r>
    </w:p>
    <w:p w14:paraId="0EBA7F69" w14:textId="77777777" w:rsidR="00555151" w:rsidRPr="004C7922" w:rsidRDefault="00555151" w:rsidP="00555151">
      <w:pPr>
        <w:widowControl/>
        <w:numPr>
          <w:ilvl w:val="0"/>
          <w:numId w:val="16"/>
        </w:numPr>
        <w:autoSpaceDE/>
        <w:autoSpaceDN/>
        <w:rPr>
          <w:rFonts w:ascii="Verdana" w:hAnsi="Verdana"/>
          <w:sz w:val="18"/>
        </w:rPr>
      </w:pPr>
      <w:r w:rsidRPr="004C7922">
        <w:rPr>
          <w:rFonts w:ascii="Verdana" w:hAnsi="Verdana"/>
          <w:sz w:val="18"/>
        </w:rPr>
        <w:t>College topper in electronic and telecommunic</w:t>
      </w:r>
      <w:r w:rsidR="00600241" w:rsidRPr="004C7922">
        <w:rPr>
          <w:rFonts w:ascii="Verdana" w:hAnsi="Verdana"/>
          <w:sz w:val="18"/>
        </w:rPr>
        <w:t>ation field with aggregate of 83%</w:t>
      </w:r>
      <w:r w:rsidRPr="004C7922">
        <w:rPr>
          <w:rFonts w:ascii="Verdana" w:hAnsi="Verdana"/>
          <w:sz w:val="18"/>
        </w:rPr>
        <w:t>.</w:t>
      </w:r>
    </w:p>
    <w:p w14:paraId="23B68EBA" w14:textId="77777777" w:rsidR="003929D8" w:rsidRDefault="003929D8" w:rsidP="003929D8">
      <w:pPr>
        <w:widowControl/>
        <w:autoSpaceDE/>
        <w:autoSpaceDN/>
        <w:ind w:left="1107"/>
        <w:rPr>
          <w:sz w:val="18"/>
        </w:rPr>
      </w:pPr>
    </w:p>
    <w:p w14:paraId="2D8E3629" w14:textId="77777777" w:rsidR="003929D8" w:rsidRPr="00555151" w:rsidRDefault="003929D8" w:rsidP="003929D8">
      <w:pPr>
        <w:widowControl/>
        <w:autoSpaceDE/>
        <w:autoSpaceDN/>
        <w:ind w:left="1107"/>
        <w:rPr>
          <w:sz w:val="18"/>
        </w:rPr>
      </w:pPr>
      <w:r>
        <w:rPr>
          <w:noProof/>
        </w:rPr>
        <w:drawing>
          <wp:anchor distT="0" distB="0" distL="0" distR="0" simplePos="0" relativeHeight="251662848" behindDoc="0" locked="0" layoutInCell="1" allowOverlap="1" wp14:anchorId="69A0AB61" wp14:editId="53DB90C3">
            <wp:simplePos x="0" y="0"/>
            <wp:positionH relativeFrom="page">
              <wp:posOffset>177800</wp:posOffset>
            </wp:positionH>
            <wp:positionV relativeFrom="paragraph">
              <wp:posOffset>-1270</wp:posOffset>
            </wp:positionV>
            <wp:extent cx="7060565" cy="47625"/>
            <wp:effectExtent l="0" t="0" r="0" b="0"/>
            <wp:wrapNone/>
            <wp:docPr id="1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7060565" cy="47625"/>
                    </a:xfrm>
                    <a:prstGeom prst="rect">
                      <a:avLst/>
                    </a:prstGeom>
                  </pic:spPr>
                </pic:pic>
              </a:graphicData>
            </a:graphic>
          </wp:anchor>
        </w:drawing>
      </w:r>
    </w:p>
    <w:p w14:paraId="43C08C66" w14:textId="77777777" w:rsidR="00DC2986" w:rsidRDefault="000D3E35">
      <w:pPr>
        <w:pStyle w:val="Heading1"/>
        <w:rPr>
          <w:rFonts w:ascii="Verdana" w:hAnsi="Verdana"/>
          <w:sz w:val="20"/>
          <w:szCs w:val="20"/>
        </w:rPr>
      </w:pPr>
      <w:r w:rsidRPr="00EA7CBB">
        <w:rPr>
          <w:rFonts w:ascii="Verdana" w:hAnsi="Verdana"/>
          <w:sz w:val="20"/>
          <w:szCs w:val="20"/>
        </w:rPr>
        <w:t>Additional Information</w:t>
      </w:r>
    </w:p>
    <w:p w14:paraId="4CD70629" w14:textId="77777777" w:rsidR="000D3E35" w:rsidRPr="00C92610" w:rsidRDefault="0016542D" w:rsidP="000D3E35">
      <w:pPr>
        <w:pStyle w:val="BodyText"/>
        <w:spacing w:before="68"/>
        <w:rPr>
          <w:rFonts w:ascii="Verdana" w:hAnsi="Verdana"/>
        </w:rPr>
      </w:pPr>
      <w:r>
        <w:rPr>
          <w:rFonts w:ascii="Verdana" w:hAnsi="Verdana"/>
          <w:noProof/>
        </w:rPr>
        <mc:AlternateContent>
          <mc:Choice Requires="wps">
            <w:drawing>
              <wp:anchor distT="0" distB="0" distL="114300" distR="114300" simplePos="0" relativeHeight="251663872" behindDoc="0" locked="0" layoutInCell="1" allowOverlap="1" wp14:anchorId="294D7197" wp14:editId="1B0B8526">
                <wp:simplePos x="0" y="0"/>
                <wp:positionH relativeFrom="page">
                  <wp:posOffset>276225</wp:posOffset>
                </wp:positionH>
                <wp:positionV relativeFrom="paragraph">
                  <wp:posOffset>117475</wp:posOffset>
                </wp:positionV>
                <wp:extent cx="38735" cy="38735"/>
                <wp:effectExtent l="0" t="0" r="0" b="0"/>
                <wp:wrapNone/>
                <wp:docPr id="16"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30 170"/>
                            <a:gd name="T3" fmla="*/ 230 h 61"/>
                            <a:gd name="T4" fmla="+- 0 461 435"/>
                            <a:gd name="T5" fmla="*/ T4 w 61"/>
                            <a:gd name="T6" fmla="+- 0 230 170"/>
                            <a:gd name="T7" fmla="*/ 230 h 61"/>
                            <a:gd name="T8" fmla="+- 0 457 435"/>
                            <a:gd name="T9" fmla="*/ T8 w 61"/>
                            <a:gd name="T10" fmla="+- 0 230 170"/>
                            <a:gd name="T11" fmla="*/ 230 h 61"/>
                            <a:gd name="T12" fmla="+- 0 435 435"/>
                            <a:gd name="T13" fmla="*/ T12 w 61"/>
                            <a:gd name="T14" fmla="+- 0 204 170"/>
                            <a:gd name="T15" fmla="*/ 204 h 61"/>
                            <a:gd name="T16" fmla="+- 0 435 435"/>
                            <a:gd name="T17" fmla="*/ T16 w 61"/>
                            <a:gd name="T18" fmla="+- 0 196 170"/>
                            <a:gd name="T19" fmla="*/ 196 h 61"/>
                            <a:gd name="T20" fmla="+- 0 461 435"/>
                            <a:gd name="T21" fmla="*/ T20 w 61"/>
                            <a:gd name="T22" fmla="+- 0 170 170"/>
                            <a:gd name="T23" fmla="*/ 170 h 61"/>
                            <a:gd name="T24" fmla="+- 0 469 435"/>
                            <a:gd name="T25" fmla="*/ T24 w 61"/>
                            <a:gd name="T26" fmla="+- 0 170 170"/>
                            <a:gd name="T27" fmla="*/ 170 h 61"/>
                            <a:gd name="T28" fmla="+- 0 495 435"/>
                            <a:gd name="T29" fmla="*/ T28 w 61"/>
                            <a:gd name="T30" fmla="+- 0 196 170"/>
                            <a:gd name="T31" fmla="*/ 196 h 61"/>
                            <a:gd name="T32" fmla="+- 0 495 435"/>
                            <a:gd name="T33" fmla="*/ T32 w 61"/>
                            <a:gd name="T34" fmla="+- 0 204 170"/>
                            <a:gd name="T35" fmla="*/ 204 h 61"/>
                            <a:gd name="T36" fmla="+- 0 473 435"/>
                            <a:gd name="T37" fmla="*/ T36 w 61"/>
                            <a:gd name="T38" fmla="+- 0 230 170"/>
                            <a:gd name="T39" fmla="*/ 23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7BBC04CA" id=" 3" o:spid="_x0000_s1026" style="position:absolute;margin-left:21.75pt;margin-top:9.25pt;width:3.05pt;height:3.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" path="m34,60r-8,l22,60,,34,,26,26,r8,l60,26r,8l38,60r-4,xe" fillcolor="black" stroked="f">
                <v:fill opacity="49087f"/>
                <v:path arrowok="t" o:connecttype="custom" o:connectlocs="21590,146050;16510,146050;13970,146050;0,129540;0,124460;16510,107950;21590,107950;38100,124460;38100,129540;24130,146050" o:connectangles="0,0,0,0,0,0,0,0,0,0"/>
                <w10:wrap anchorx="page"/>
              </v:shape>
            </w:pict>
          </mc:Fallback>
        </mc:AlternateContent>
      </w:r>
      <w:r w:rsidR="00497AFA" w:rsidRPr="00C92610">
        <w:rPr>
          <w:rFonts w:ascii="Verdana" w:hAnsi="Verdana"/>
          <w:b/>
        </w:rPr>
        <w:t xml:space="preserve">Languages: </w:t>
      </w:r>
      <w:r w:rsidR="00F8013D" w:rsidRPr="00C92610">
        <w:rPr>
          <w:rFonts w:ascii="Verdana" w:hAnsi="Verdana"/>
        </w:rPr>
        <w:t>English (Professional)</w:t>
      </w:r>
      <w:r w:rsidR="00F8013D">
        <w:rPr>
          <w:rFonts w:ascii="Verdana" w:hAnsi="Verdana"/>
        </w:rPr>
        <w:t xml:space="preserve">, </w:t>
      </w:r>
      <w:r w:rsidR="008E5615" w:rsidRPr="00C92610">
        <w:rPr>
          <w:rFonts w:ascii="Verdana" w:hAnsi="Verdana"/>
        </w:rPr>
        <w:t>Gujarati</w:t>
      </w:r>
      <w:r w:rsidR="00497AFA" w:rsidRPr="00C92610">
        <w:rPr>
          <w:rFonts w:ascii="Verdana" w:hAnsi="Verdana"/>
        </w:rPr>
        <w:t xml:space="preserve"> (Native), Marathi</w:t>
      </w:r>
      <w:r w:rsidR="008E5615" w:rsidRPr="00C92610">
        <w:rPr>
          <w:rFonts w:ascii="Verdana" w:hAnsi="Verdana"/>
        </w:rPr>
        <w:t xml:space="preserve"> </w:t>
      </w:r>
      <w:r w:rsidR="00497AFA" w:rsidRPr="00C92610">
        <w:rPr>
          <w:rFonts w:ascii="Verdana" w:hAnsi="Verdana"/>
        </w:rPr>
        <w:t xml:space="preserve">(Native), </w:t>
      </w:r>
      <w:r w:rsidR="008E5615" w:rsidRPr="00C92610">
        <w:rPr>
          <w:rFonts w:ascii="Verdana" w:hAnsi="Verdana"/>
        </w:rPr>
        <w:t xml:space="preserve">Hindi </w:t>
      </w:r>
      <w:r w:rsidR="00497AFA" w:rsidRPr="00C92610">
        <w:rPr>
          <w:rFonts w:ascii="Verdana" w:hAnsi="Verdana"/>
        </w:rPr>
        <w:t>(Native)</w:t>
      </w:r>
      <w:r w:rsidR="00732D57">
        <w:rPr>
          <w:rFonts w:ascii="Verdana" w:hAnsi="Verdana"/>
        </w:rPr>
        <w:t>, Urdu, Arabic</w:t>
      </w:r>
    </w:p>
    <w:p w14:paraId="70143C51" w14:textId="77777777" w:rsidR="00DC2986" w:rsidRDefault="0016542D">
      <w:pPr>
        <w:spacing w:before="25"/>
        <w:ind w:left="387"/>
        <w:rPr>
          <w:rFonts w:ascii="Verdana" w:hAnsi="Verdana"/>
          <w:sz w:val="18"/>
        </w:rPr>
      </w:pPr>
      <w:r>
        <w:rPr>
          <w:rFonts w:ascii="Verdana" w:hAnsi="Verdana"/>
          <w:noProof/>
        </w:rPr>
        <mc:AlternateContent>
          <mc:Choice Requires="wps">
            <w:drawing>
              <wp:anchor distT="0" distB="0" distL="114300" distR="114300" simplePos="0" relativeHeight="251664896" behindDoc="0" locked="0" layoutInCell="1" allowOverlap="1" wp14:anchorId="23FFCDBC" wp14:editId="2784715A">
                <wp:simplePos x="0" y="0"/>
                <wp:positionH relativeFrom="page">
                  <wp:posOffset>276225</wp:posOffset>
                </wp:positionH>
                <wp:positionV relativeFrom="paragraph">
                  <wp:posOffset>80645</wp:posOffset>
                </wp:positionV>
                <wp:extent cx="38735" cy="38735"/>
                <wp:effectExtent l="0" t="0" r="0" b="0"/>
                <wp:wrapNone/>
                <wp:docPr id="1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BB0DB3B" id=" 2" o:spid="_x0000_s1026" style="position:absolute;margin-left:21.75pt;margin-top:6.35pt;width:3.05pt;height:3.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497AFA" w:rsidRPr="00C92610">
        <w:rPr>
          <w:rFonts w:ascii="Verdana" w:hAnsi="Verdana"/>
          <w:b/>
          <w:sz w:val="18"/>
        </w:rPr>
        <w:t>Interests:</w:t>
      </w:r>
      <w:r w:rsidR="003517D0">
        <w:rPr>
          <w:rFonts w:ascii="Verdana" w:hAnsi="Verdana"/>
          <w:b/>
          <w:sz w:val="18"/>
        </w:rPr>
        <w:t xml:space="preserve"> </w:t>
      </w:r>
      <w:r w:rsidR="008E5615" w:rsidRPr="00C92610">
        <w:rPr>
          <w:rFonts w:ascii="Verdana" w:hAnsi="Verdana"/>
          <w:sz w:val="18"/>
        </w:rPr>
        <w:t>Reading,</w:t>
      </w:r>
      <w:r w:rsidR="00497AFA" w:rsidRPr="00C92610">
        <w:rPr>
          <w:rFonts w:ascii="Verdana" w:hAnsi="Verdana"/>
          <w:sz w:val="18"/>
        </w:rPr>
        <w:t xml:space="preserve"> Travelling and Sports </w:t>
      </w:r>
      <w:r w:rsidR="004C4A77" w:rsidRPr="00C92610">
        <w:rPr>
          <w:rFonts w:ascii="Verdana" w:hAnsi="Verdana"/>
          <w:sz w:val="18"/>
        </w:rPr>
        <w:t>–</w:t>
      </w:r>
      <w:r w:rsidR="00497AFA" w:rsidRPr="00C92610">
        <w:rPr>
          <w:rFonts w:ascii="Verdana" w:hAnsi="Verdana"/>
          <w:sz w:val="18"/>
        </w:rPr>
        <w:t xml:space="preserve"> </w:t>
      </w:r>
      <w:r w:rsidR="004F778F">
        <w:rPr>
          <w:rFonts w:ascii="Verdana" w:hAnsi="Verdana"/>
          <w:sz w:val="18"/>
        </w:rPr>
        <w:t>Cricket</w:t>
      </w:r>
    </w:p>
    <w:p w14:paraId="535ADF11" w14:textId="77777777" w:rsidR="000D3E35" w:rsidRPr="008671AD" w:rsidRDefault="0016542D" w:rsidP="000D3E35">
      <w:pPr>
        <w:widowControl/>
        <w:autoSpaceDE/>
        <w:autoSpaceDN/>
        <w:jc w:val="both"/>
        <w:outlineLvl w:val="0"/>
        <w:rPr>
          <w:rFonts w:ascii="Verdana" w:hAnsi="Verdana"/>
          <w:sz w:val="20"/>
          <w:szCs w:val="20"/>
        </w:rPr>
      </w:pPr>
      <w:r>
        <w:rPr>
          <w:rFonts w:ascii="Verdana" w:hAnsi="Verdana"/>
          <w:noProof/>
        </w:rPr>
        <mc:AlternateContent>
          <mc:Choice Requires="wps">
            <w:drawing>
              <wp:anchor distT="0" distB="0" distL="114300" distR="114300" simplePos="0" relativeHeight="251665920" behindDoc="0" locked="0" layoutInCell="1" allowOverlap="1" wp14:anchorId="1EFD4B2F" wp14:editId="763A1A78">
                <wp:simplePos x="0" y="0"/>
                <wp:positionH relativeFrom="page">
                  <wp:posOffset>276225</wp:posOffset>
                </wp:positionH>
                <wp:positionV relativeFrom="paragraph">
                  <wp:posOffset>66675</wp:posOffset>
                </wp:positionV>
                <wp:extent cx="38735" cy="38735"/>
                <wp:effectExtent l="0" t="0" r="0" b="0"/>
                <wp:wrapNone/>
                <wp:docPr id="4"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30 170"/>
                            <a:gd name="T3" fmla="*/ 230 h 61"/>
                            <a:gd name="T4" fmla="+- 0 461 435"/>
                            <a:gd name="T5" fmla="*/ T4 w 61"/>
                            <a:gd name="T6" fmla="+- 0 230 170"/>
                            <a:gd name="T7" fmla="*/ 230 h 61"/>
                            <a:gd name="T8" fmla="+- 0 457 435"/>
                            <a:gd name="T9" fmla="*/ T8 w 61"/>
                            <a:gd name="T10" fmla="+- 0 230 170"/>
                            <a:gd name="T11" fmla="*/ 230 h 61"/>
                            <a:gd name="T12" fmla="+- 0 435 435"/>
                            <a:gd name="T13" fmla="*/ T12 w 61"/>
                            <a:gd name="T14" fmla="+- 0 204 170"/>
                            <a:gd name="T15" fmla="*/ 204 h 61"/>
                            <a:gd name="T16" fmla="+- 0 435 435"/>
                            <a:gd name="T17" fmla="*/ T16 w 61"/>
                            <a:gd name="T18" fmla="+- 0 196 170"/>
                            <a:gd name="T19" fmla="*/ 196 h 61"/>
                            <a:gd name="T20" fmla="+- 0 461 435"/>
                            <a:gd name="T21" fmla="*/ T20 w 61"/>
                            <a:gd name="T22" fmla="+- 0 170 170"/>
                            <a:gd name="T23" fmla="*/ 170 h 61"/>
                            <a:gd name="T24" fmla="+- 0 469 435"/>
                            <a:gd name="T25" fmla="*/ T24 w 61"/>
                            <a:gd name="T26" fmla="+- 0 170 170"/>
                            <a:gd name="T27" fmla="*/ 170 h 61"/>
                            <a:gd name="T28" fmla="+- 0 495 435"/>
                            <a:gd name="T29" fmla="*/ T28 w 61"/>
                            <a:gd name="T30" fmla="+- 0 196 170"/>
                            <a:gd name="T31" fmla="*/ 196 h 61"/>
                            <a:gd name="T32" fmla="+- 0 495 435"/>
                            <a:gd name="T33" fmla="*/ T32 w 61"/>
                            <a:gd name="T34" fmla="+- 0 204 170"/>
                            <a:gd name="T35" fmla="*/ 204 h 61"/>
                            <a:gd name="T36" fmla="+- 0 473 435"/>
                            <a:gd name="T37" fmla="*/ T36 w 61"/>
                            <a:gd name="T38" fmla="+- 0 230 170"/>
                            <a:gd name="T39" fmla="*/ 230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EC1CC88" id=" 4" o:spid="_x0000_s1026" style="position:absolute;margin-left:21.75pt;margin-top:5.25pt;width:3.05pt;height:3.0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" path="m34,60r-8,l22,60,,34,,26,26,r8,l60,26r,8l38,60r-4,xe" fillcolor="black" stroked="f">
                <v:fill opacity="49087f"/>
                <v:path arrowok="t" o:connecttype="custom" o:connectlocs="21590,146050;16510,146050;13970,146050;0,129540;0,124460;16510,107950;21590,107950;38100,124460;38100,129540;24130,146050" o:connectangles="0,0,0,0,0,0,0,0,0,0"/>
                <w10:wrap anchorx="page"/>
              </v:shape>
            </w:pict>
          </mc:Fallback>
        </mc:AlternateContent>
      </w:r>
      <w:r w:rsidR="00431819" w:rsidRPr="00C92610">
        <w:rPr>
          <w:rFonts w:ascii="Verdana" w:hAnsi="Verdana"/>
          <w:noProof/>
        </w:rPr>
        <w:drawing>
          <wp:anchor distT="0" distB="0" distL="0" distR="0" simplePos="0" relativeHeight="251657728" behindDoc="0" locked="0" layoutInCell="1" allowOverlap="1" wp14:anchorId="2E1669FA" wp14:editId="2CEC6361">
            <wp:simplePos x="0" y="0"/>
            <wp:positionH relativeFrom="page">
              <wp:posOffset>247650</wp:posOffset>
            </wp:positionH>
            <wp:positionV relativeFrom="paragraph">
              <wp:posOffset>307340</wp:posOffset>
            </wp:positionV>
            <wp:extent cx="7058025" cy="47625"/>
            <wp:effectExtent l="0" t="0" r="0" b="0"/>
            <wp:wrapTopAndBottom/>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1" cstate="print"/>
                    <a:stretch>
                      <a:fillRect/>
                    </a:stretch>
                  </pic:blipFill>
                  <pic:spPr>
                    <a:xfrm>
                      <a:off x="0" y="0"/>
                      <a:ext cx="7058025" cy="47625"/>
                    </a:xfrm>
                    <a:prstGeom prst="rect">
                      <a:avLst/>
                    </a:prstGeom>
                  </pic:spPr>
                </pic:pic>
              </a:graphicData>
            </a:graphic>
          </wp:anchor>
        </w:drawing>
      </w:r>
      <w:r w:rsidR="000D3E35">
        <w:rPr>
          <w:rFonts w:ascii="Verdana" w:hAnsi="Verdana"/>
          <w:b/>
          <w:sz w:val="18"/>
        </w:rPr>
        <w:t xml:space="preserve">      Soft Skills:</w:t>
      </w:r>
      <w:r w:rsidR="000D3E35">
        <w:rPr>
          <w:rFonts w:ascii="Verdana" w:hAnsi="Verdana"/>
          <w:sz w:val="18"/>
        </w:rPr>
        <w:t xml:space="preserve"> </w:t>
      </w:r>
      <w:r w:rsidR="000D3E35" w:rsidRPr="005A0748">
        <w:rPr>
          <w:rFonts w:ascii="Verdana" w:hAnsi="Verdana"/>
          <w:sz w:val="18"/>
        </w:rPr>
        <w:t>Excellent communication skills, effective team player and leadership qualities.</w:t>
      </w:r>
    </w:p>
    <w:p w14:paraId="602C81E4" w14:textId="77777777" w:rsidR="000D3E35" w:rsidRDefault="000D3E35">
      <w:pPr>
        <w:spacing w:before="25"/>
        <w:ind w:left="387"/>
        <w:rPr>
          <w:rFonts w:ascii="Verdana" w:hAnsi="Verdana"/>
          <w:sz w:val="18"/>
        </w:rPr>
      </w:pPr>
    </w:p>
    <w:p w14:paraId="267FE531" w14:textId="77777777" w:rsidR="000D3E35" w:rsidRDefault="000D3E35">
      <w:pPr>
        <w:spacing w:before="25"/>
        <w:ind w:left="387"/>
        <w:rPr>
          <w:sz w:val="18"/>
        </w:rPr>
      </w:pPr>
    </w:p>
    <w:p w14:paraId="1DEDF579" w14:textId="77777777" w:rsidR="004C4A77" w:rsidRPr="00FF7F09" w:rsidRDefault="004C4A77" w:rsidP="00D70876">
      <w:pPr>
        <w:rPr>
          <w:rFonts w:ascii="Verdana" w:hAnsi="Verdana"/>
          <w:sz w:val="18"/>
        </w:rPr>
      </w:pPr>
      <w:r w:rsidRPr="00FF7F09">
        <w:rPr>
          <w:rFonts w:ascii="Verdana" w:hAnsi="Verdana"/>
          <w:sz w:val="18"/>
        </w:rPr>
        <w:t>I hereby declare that the information furnished above are true and correct to the best of my knowledge and belief.</w:t>
      </w:r>
    </w:p>
    <w:p w14:paraId="4CEEE2B8" w14:textId="77777777" w:rsidR="000D3E35" w:rsidRDefault="000D3E35" w:rsidP="004C4A77">
      <w:pPr>
        <w:rPr>
          <w:rFonts w:ascii="Verdana" w:hAnsi="Verdana"/>
          <w:sz w:val="20"/>
          <w:szCs w:val="20"/>
        </w:rPr>
      </w:pPr>
    </w:p>
    <w:p w14:paraId="037C9CCA" w14:textId="4C4A2120" w:rsidR="00EA2592" w:rsidRDefault="004C4A77" w:rsidP="00773B14">
      <w:pPr>
        <w:spacing w:before="25"/>
        <w:rPr>
          <w:rFonts w:ascii="Verdana" w:hAnsi="Verdana"/>
          <w:sz w:val="20"/>
          <w:szCs w:val="20"/>
        </w:rPr>
      </w:pPr>
      <w:r w:rsidRPr="009D3F55">
        <w:rPr>
          <w:rFonts w:ascii="Verdana" w:hAnsi="Verdana"/>
          <w:b/>
          <w:sz w:val="20"/>
          <w:szCs w:val="20"/>
        </w:rPr>
        <w:t xml:space="preserve">Place: Mumbai                                                                                </w:t>
      </w:r>
      <w:r w:rsidR="00DF5B16">
        <w:rPr>
          <w:rFonts w:ascii="Verdana" w:hAnsi="Verdana"/>
          <w:b/>
          <w:sz w:val="20"/>
          <w:szCs w:val="20"/>
        </w:rPr>
        <w:t xml:space="preserve">     </w:t>
      </w:r>
      <w:r w:rsidR="00773B14">
        <w:rPr>
          <w:rFonts w:ascii="Verdana" w:hAnsi="Verdana"/>
          <w:b/>
          <w:sz w:val="20"/>
          <w:szCs w:val="20"/>
        </w:rPr>
        <w:t xml:space="preserve">         </w:t>
      </w:r>
      <w:r w:rsidR="00D70876">
        <w:rPr>
          <w:rFonts w:ascii="Verdana" w:hAnsi="Verdana"/>
          <w:b/>
          <w:sz w:val="20"/>
          <w:szCs w:val="20"/>
        </w:rPr>
        <w:t xml:space="preserve">Imran Yasin </w:t>
      </w:r>
      <w:proofErr w:type="spellStart"/>
      <w:r w:rsidR="00D70876">
        <w:rPr>
          <w:rFonts w:ascii="Verdana" w:hAnsi="Verdana"/>
          <w:b/>
          <w:sz w:val="20"/>
          <w:szCs w:val="20"/>
        </w:rPr>
        <w:t>Kadiwala</w:t>
      </w:r>
      <w:proofErr w:type="spellEnd"/>
      <w:r w:rsidRPr="007376D8">
        <w:rPr>
          <w:rFonts w:ascii="Verdana" w:hAnsi="Verdana"/>
          <w:sz w:val="20"/>
          <w:szCs w:val="20"/>
        </w:rPr>
        <w:t xml:space="preserve"> </w:t>
      </w:r>
    </w:p>
    <w:p w14:paraId="5E97B318" w14:textId="77777777" w:rsidR="00EA2592" w:rsidRDefault="00EA2592" w:rsidP="004C4A77">
      <w:pPr>
        <w:spacing w:before="25"/>
        <w:ind w:left="387"/>
        <w:rPr>
          <w:sz w:val="18"/>
        </w:rPr>
      </w:pPr>
      <w:r w:rsidRPr="00C92610">
        <w:rPr>
          <w:rFonts w:ascii="Verdana" w:hAnsi="Verdana"/>
          <w:noProof/>
        </w:rPr>
        <w:drawing>
          <wp:anchor distT="0" distB="0" distL="0" distR="0" simplePos="0" relativeHeight="251661824" behindDoc="0" locked="0" layoutInCell="1" allowOverlap="1" wp14:anchorId="03AD45A0" wp14:editId="2954C63F">
            <wp:simplePos x="0" y="0"/>
            <wp:positionH relativeFrom="page">
              <wp:posOffset>177800</wp:posOffset>
            </wp:positionH>
            <wp:positionV relativeFrom="paragraph">
              <wp:posOffset>148590</wp:posOffset>
            </wp:positionV>
            <wp:extent cx="7058025" cy="47625"/>
            <wp:effectExtent l="0" t="0" r="0" b="0"/>
            <wp:wrapTopAndBottom/>
            <wp:docPr id="1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1" cstate="print"/>
                    <a:stretch>
                      <a:fillRect/>
                    </a:stretch>
                  </pic:blipFill>
                  <pic:spPr>
                    <a:xfrm>
                      <a:off x="0" y="0"/>
                      <a:ext cx="7058025" cy="47625"/>
                    </a:xfrm>
                    <a:prstGeom prst="rect">
                      <a:avLst/>
                    </a:prstGeom>
                  </pic:spPr>
                </pic:pic>
              </a:graphicData>
            </a:graphic>
          </wp:anchor>
        </w:drawing>
      </w:r>
    </w:p>
    <w:sectPr w:rsidR="00EA2592">
      <w:type w:val="continuous"/>
      <w:pgSz w:w="11900" w:h="16840"/>
      <w:pgMar w:top="280" w:right="28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altName w:val="Mangal"/>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FontAwesome">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4"/>
    <w:multiLevelType w:val="singleLevel"/>
    <w:tmpl w:val="00000004"/>
    <w:name w:val="WW8Num6"/>
    <w:lvl w:ilvl="0">
      <w:start w:val="1"/>
      <w:numFmt w:val="bullet"/>
      <w:lvlText w:val=""/>
      <w:lvlJc w:val="left"/>
      <w:pPr>
        <w:tabs>
          <w:tab w:val="num" w:pos="0"/>
        </w:tabs>
        <w:ind w:left="1080" w:hanging="360"/>
      </w:pPr>
      <w:rPr>
        <w:rFonts w:ascii="Wingdings" w:hAnsi="Wingdings" w:cs="Wingdings"/>
      </w:rPr>
    </w:lvl>
  </w:abstractNum>
  <w:abstractNum w:abstractNumId="3" w15:restartNumberingAfterBreak="0">
    <w:nsid w:val="00000006"/>
    <w:multiLevelType w:val="singleLevel"/>
    <w:tmpl w:val="00000006"/>
    <w:lvl w:ilvl="0">
      <w:numFmt w:val="bullet"/>
      <w:pStyle w:val="Achievement"/>
      <w:lvlText w:val=""/>
      <w:lvlJc w:val="left"/>
      <w:pPr>
        <w:tabs>
          <w:tab w:val="num" w:pos="0"/>
        </w:tabs>
        <w:ind w:left="240" w:hanging="240"/>
      </w:pPr>
      <w:rPr>
        <w:rFonts w:ascii="Wingdings" w:hAnsi="Wingdings" w:cs="Wingdings"/>
        <w:sz w:val="12"/>
      </w:rPr>
    </w:lvl>
  </w:abstractNum>
  <w:abstractNum w:abstractNumId="4" w15:restartNumberingAfterBreak="0">
    <w:nsid w:val="0000000A"/>
    <w:multiLevelType w:val="hybridMultilevel"/>
    <w:tmpl w:val="E9D66446"/>
    <w:lvl w:ilvl="0" w:tplc="08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8090005">
      <w:start w:val="1"/>
      <w:numFmt w:val="bullet"/>
      <w:lvlRestart w:val="0"/>
      <w:lvlText w:val=""/>
      <w:lvlJc w:val="left"/>
      <w:pPr>
        <w:tabs>
          <w:tab w:val="num" w:pos="2520"/>
        </w:tabs>
        <w:ind w:left="2520" w:hanging="360"/>
      </w:pPr>
      <w:rPr>
        <w:rFonts w:ascii="Wingdings" w:hAnsi="Wingdings" w:hint="default"/>
      </w:rPr>
    </w:lvl>
    <w:lvl w:ilvl="3" w:tplc="08090001">
      <w:start w:val="1"/>
      <w:numFmt w:val="bullet"/>
      <w:lvlRestart w:val="0"/>
      <w:lvlText w:val=""/>
      <w:lvlJc w:val="left"/>
      <w:pPr>
        <w:tabs>
          <w:tab w:val="num" w:pos="3240"/>
        </w:tabs>
        <w:ind w:left="3240" w:hanging="360"/>
      </w:pPr>
      <w:rPr>
        <w:rFonts w:ascii="Symbol" w:hAnsi="Symbol" w:hint="default"/>
      </w:rPr>
    </w:lvl>
    <w:lvl w:ilvl="4" w:tplc="08090003">
      <w:start w:val="1"/>
      <w:numFmt w:val="bullet"/>
      <w:lvlRestart w:val="0"/>
      <w:lvlText w:val="o"/>
      <w:lvlJc w:val="left"/>
      <w:pPr>
        <w:tabs>
          <w:tab w:val="num" w:pos="3960"/>
        </w:tabs>
        <w:ind w:left="3960" w:hanging="360"/>
      </w:pPr>
      <w:rPr>
        <w:rFonts w:ascii="Courier New" w:hAnsi="Courier New" w:hint="default"/>
      </w:rPr>
    </w:lvl>
    <w:lvl w:ilvl="5" w:tplc="08090005">
      <w:start w:val="1"/>
      <w:numFmt w:val="bullet"/>
      <w:lvlRestart w:val="0"/>
      <w:lvlText w:val=""/>
      <w:lvlJc w:val="left"/>
      <w:pPr>
        <w:tabs>
          <w:tab w:val="num" w:pos="4680"/>
        </w:tabs>
        <w:ind w:left="4680" w:hanging="360"/>
      </w:pPr>
      <w:rPr>
        <w:rFonts w:ascii="Wingdings" w:hAnsi="Wingdings" w:hint="default"/>
      </w:rPr>
    </w:lvl>
    <w:lvl w:ilvl="6" w:tplc="08090001">
      <w:start w:val="1"/>
      <w:numFmt w:val="bullet"/>
      <w:lvlRestart w:val="0"/>
      <w:lvlText w:val=""/>
      <w:lvlJc w:val="left"/>
      <w:pPr>
        <w:tabs>
          <w:tab w:val="num" w:pos="5400"/>
        </w:tabs>
        <w:ind w:left="5400" w:hanging="360"/>
      </w:pPr>
      <w:rPr>
        <w:rFonts w:ascii="Symbol" w:hAnsi="Symbol" w:hint="default"/>
      </w:rPr>
    </w:lvl>
    <w:lvl w:ilvl="7" w:tplc="08090003">
      <w:start w:val="1"/>
      <w:numFmt w:val="bullet"/>
      <w:lvlRestart w:val="0"/>
      <w:lvlText w:val="o"/>
      <w:lvlJc w:val="left"/>
      <w:pPr>
        <w:tabs>
          <w:tab w:val="num" w:pos="6120"/>
        </w:tabs>
        <w:ind w:left="6120" w:hanging="360"/>
      </w:pPr>
      <w:rPr>
        <w:rFonts w:ascii="Courier New" w:hAnsi="Courier New" w:hint="default"/>
      </w:rPr>
    </w:lvl>
    <w:lvl w:ilvl="8" w:tplc="08090005">
      <w:start w:val="1"/>
      <w:numFmt w:val="bullet"/>
      <w:lvlRestart w:val="0"/>
      <w:lvlText w:val=""/>
      <w:lvlJc w:val="left"/>
      <w:pPr>
        <w:tabs>
          <w:tab w:val="num" w:pos="6840"/>
        </w:tabs>
        <w:ind w:left="6840" w:hanging="360"/>
      </w:pPr>
      <w:rPr>
        <w:rFonts w:ascii="Wingdings" w:hAnsi="Wingdings" w:hint="default"/>
      </w:rPr>
    </w:lvl>
  </w:abstractNum>
  <w:abstractNum w:abstractNumId="5" w15:restartNumberingAfterBreak="0">
    <w:nsid w:val="00000014"/>
    <w:multiLevelType w:val="hybridMultilevel"/>
    <w:tmpl w:val="532877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6" w15:restartNumberingAfterBreak="0">
    <w:nsid w:val="0000001B"/>
    <w:multiLevelType w:val="hybridMultilevel"/>
    <w:tmpl w:val="F7B21F9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15:restartNumberingAfterBreak="0">
    <w:nsid w:val="00000022"/>
    <w:multiLevelType w:val="hybridMultilevel"/>
    <w:tmpl w:val="00A2B69C"/>
    <w:lvl w:ilvl="0" w:tplc="00050409">
      <w:start w:val="1"/>
      <w:numFmt w:val="bullet"/>
      <w:lvlText w:val=""/>
      <w:lvlJc w:val="left"/>
      <w:pPr>
        <w:tabs>
          <w:tab w:val="num" w:pos="720"/>
        </w:tabs>
        <w:ind w:left="720" w:hanging="360"/>
      </w:pPr>
      <w:rPr>
        <w:rFonts w:ascii="Wingdings" w:hAnsi="Wingdings" w:hint="default"/>
      </w:rPr>
    </w:lvl>
    <w:lvl w:ilvl="1" w:tplc="1E4C93C8">
      <w:start w:val="1"/>
      <w:numFmt w:val="bullet"/>
      <w:lvlText w:val=""/>
      <w:lvlJc w:val="left"/>
      <w:pPr>
        <w:tabs>
          <w:tab w:val="num" w:pos="1440"/>
        </w:tabs>
        <w:ind w:left="1440" w:hanging="360"/>
      </w:pPr>
      <w:rPr>
        <w:rFonts w:ascii="Wingdings" w:hAnsi="Wingdings" w:hint="default"/>
      </w:rPr>
    </w:lvl>
    <w:lvl w:ilvl="2" w:tplc="00050409">
      <w:start w:val="1"/>
      <w:numFmt w:val="bullet"/>
      <w:lvlRestart w:val="0"/>
      <w:lvlText w:val=""/>
      <w:lvlJc w:val="left"/>
      <w:pPr>
        <w:tabs>
          <w:tab w:val="num" w:pos="2160"/>
        </w:tabs>
        <w:ind w:left="2160" w:hanging="360"/>
      </w:pPr>
      <w:rPr>
        <w:rFonts w:ascii="Wingdings" w:hAnsi="Wingdings" w:hint="default"/>
      </w:rPr>
    </w:lvl>
    <w:lvl w:ilvl="3" w:tplc="00010409">
      <w:start w:val="1"/>
      <w:numFmt w:val="bullet"/>
      <w:lvlRestart w:val="0"/>
      <w:lvlText w:val=""/>
      <w:lvlJc w:val="left"/>
      <w:pPr>
        <w:tabs>
          <w:tab w:val="num" w:pos="2880"/>
        </w:tabs>
        <w:ind w:left="2880" w:hanging="360"/>
      </w:pPr>
      <w:rPr>
        <w:rFonts w:ascii="Symbol" w:hAnsi="Symbol" w:hint="default"/>
      </w:rPr>
    </w:lvl>
    <w:lvl w:ilvl="4" w:tplc="00030409">
      <w:start w:val="1"/>
      <w:numFmt w:val="bullet"/>
      <w:lvlRestart w:val="0"/>
      <w:lvlText w:val="o"/>
      <w:lvlJc w:val="left"/>
      <w:pPr>
        <w:tabs>
          <w:tab w:val="num" w:pos="3600"/>
        </w:tabs>
        <w:ind w:left="3600" w:hanging="360"/>
      </w:pPr>
      <w:rPr>
        <w:rFonts w:ascii="Courier New" w:hAnsi="Courier New" w:hint="default"/>
      </w:rPr>
    </w:lvl>
    <w:lvl w:ilvl="5" w:tplc="00050409">
      <w:start w:val="1"/>
      <w:numFmt w:val="bullet"/>
      <w:lvlRestart w:val="0"/>
      <w:lvlText w:val=""/>
      <w:lvlJc w:val="left"/>
      <w:pPr>
        <w:tabs>
          <w:tab w:val="num" w:pos="4320"/>
        </w:tabs>
        <w:ind w:left="4320" w:hanging="360"/>
      </w:pPr>
      <w:rPr>
        <w:rFonts w:ascii="Wingdings" w:hAnsi="Wingdings" w:hint="default"/>
      </w:rPr>
    </w:lvl>
    <w:lvl w:ilvl="6" w:tplc="00010409">
      <w:start w:val="1"/>
      <w:numFmt w:val="bullet"/>
      <w:lvlRestart w:val="0"/>
      <w:lvlText w:val=""/>
      <w:lvlJc w:val="left"/>
      <w:pPr>
        <w:tabs>
          <w:tab w:val="num" w:pos="5040"/>
        </w:tabs>
        <w:ind w:left="5040" w:hanging="360"/>
      </w:pPr>
      <w:rPr>
        <w:rFonts w:ascii="Symbol" w:hAnsi="Symbol" w:hint="default"/>
      </w:rPr>
    </w:lvl>
    <w:lvl w:ilvl="7" w:tplc="00030409">
      <w:start w:val="1"/>
      <w:numFmt w:val="bullet"/>
      <w:lvlRestart w:val="0"/>
      <w:lvlText w:val="o"/>
      <w:lvlJc w:val="left"/>
      <w:pPr>
        <w:tabs>
          <w:tab w:val="num" w:pos="5760"/>
        </w:tabs>
        <w:ind w:left="5760" w:hanging="360"/>
      </w:pPr>
      <w:rPr>
        <w:rFonts w:ascii="Courier New" w:hAnsi="Courier New" w:hint="default"/>
      </w:rPr>
    </w:lvl>
    <w:lvl w:ilvl="8" w:tplc="00050409">
      <w:start w:val="1"/>
      <w:numFmt w:val="bullet"/>
      <w:lvlRestart w:val="0"/>
      <w:lvlText w:val=""/>
      <w:lvlJc w:val="left"/>
      <w:pPr>
        <w:tabs>
          <w:tab w:val="num" w:pos="6480"/>
        </w:tabs>
        <w:ind w:left="6480" w:hanging="360"/>
      </w:pPr>
      <w:rPr>
        <w:rFonts w:ascii="Wingdings" w:hAnsi="Wingdings" w:hint="default"/>
      </w:rPr>
    </w:lvl>
  </w:abstractNum>
  <w:abstractNum w:abstractNumId="8" w15:restartNumberingAfterBreak="0">
    <w:nsid w:val="00000027"/>
    <w:multiLevelType w:val="hybridMultilevel"/>
    <w:tmpl w:val="96D61AFE"/>
    <w:lvl w:ilvl="0" w:tplc="04090001">
      <w:start w:val="1"/>
      <w:numFmt w:val="bullet"/>
      <w:lvlText w:val=""/>
      <w:lvlJc w:val="left"/>
      <w:pPr>
        <w:tabs>
          <w:tab w:val="num" w:pos="807"/>
        </w:tabs>
        <w:ind w:left="807" w:hanging="360"/>
      </w:pPr>
      <w:rPr>
        <w:rFonts w:ascii="Symbol" w:hAnsi="Symbol" w:hint="default"/>
      </w:rPr>
    </w:lvl>
    <w:lvl w:ilvl="1" w:tplc="04090019">
      <w:start w:val="1"/>
      <w:numFmt w:val="lowerLetter"/>
      <w:lvlRestart w:val="0"/>
      <w:lvlText w:val="%2."/>
      <w:lvlJc w:val="left"/>
      <w:pPr>
        <w:tabs>
          <w:tab w:val="num" w:pos="1527"/>
        </w:tabs>
        <w:ind w:left="1527" w:hanging="360"/>
      </w:pPr>
    </w:lvl>
    <w:lvl w:ilvl="2" w:tplc="0409001B">
      <w:start w:val="1"/>
      <w:numFmt w:val="lowerRoman"/>
      <w:lvlRestart w:val="0"/>
      <w:lvlText w:val="%3."/>
      <w:lvlJc w:val="right"/>
      <w:pPr>
        <w:tabs>
          <w:tab w:val="num" w:pos="2247"/>
        </w:tabs>
        <w:ind w:left="2247" w:hanging="180"/>
      </w:pPr>
    </w:lvl>
    <w:lvl w:ilvl="3" w:tplc="0409000F">
      <w:start w:val="1"/>
      <w:numFmt w:val="decimal"/>
      <w:lvlRestart w:val="0"/>
      <w:lvlText w:val="%4."/>
      <w:lvlJc w:val="left"/>
      <w:pPr>
        <w:tabs>
          <w:tab w:val="num" w:pos="2967"/>
        </w:tabs>
        <w:ind w:left="2967" w:hanging="360"/>
      </w:pPr>
    </w:lvl>
    <w:lvl w:ilvl="4" w:tplc="04090019">
      <w:start w:val="1"/>
      <w:numFmt w:val="lowerLetter"/>
      <w:lvlRestart w:val="0"/>
      <w:lvlText w:val="%5."/>
      <w:lvlJc w:val="left"/>
      <w:pPr>
        <w:tabs>
          <w:tab w:val="num" w:pos="3687"/>
        </w:tabs>
        <w:ind w:left="3687" w:hanging="360"/>
      </w:pPr>
    </w:lvl>
    <w:lvl w:ilvl="5" w:tplc="0409001B">
      <w:start w:val="1"/>
      <w:numFmt w:val="lowerRoman"/>
      <w:lvlRestart w:val="0"/>
      <w:lvlText w:val="%6."/>
      <w:lvlJc w:val="right"/>
      <w:pPr>
        <w:tabs>
          <w:tab w:val="num" w:pos="4407"/>
        </w:tabs>
        <w:ind w:left="4407" w:hanging="180"/>
      </w:pPr>
    </w:lvl>
    <w:lvl w:ilvl="6" w:tplc="0409000F">
      <w:start w:val="1"/>
      <w:numFmt w:val="decimal"/>
      <w:lvlRestart w:val="0"/>
      <w:lvlText w:val="%7."/>
      <w:lvlJc w:val="left"/>
      <w:pPr>
        <w:tabs>
          <w:tab w:val="num" w:pos="5127"/>
        </w:tabs>
        <w:ind w:left="5127" w:hanging="360"/>
      </w:pPr>
    </w:lvl>
    <w:lvl w:ilvl="7" w:tplc="04090019">
      <w:start w:val="1"/>
      <w:numFmt w:val="lowerLetter"/>
      <w:lvlRestart w:val="0"/>
      <w:lvlText w:val="%8."/>
      <w:lvlJc w:val="left"/>
      <w:pPr>
        <w:tabs>
          <w:tab w:val="num" w:pos="5847"/>
        </w:tabs>
        <w:ind w:left="5847" w:hanging="360"/>
      </w:pPr>
    </w:lvl>
    <w:lvl w:ilvl="8" w:tplc="0409001B">
      <w:start w:val="1"/>
      <w:numFmt w:val="lowerRoman"/>
      <w:lvlRestart w:val="0"/>
      <w:lvlText w:val="%9."/>
      <w:lvlJc w:val="right"/>
      <w:pPr>
        <w:tabs>
          <w:tab w:val="num" w:pos="6567"/>
        </w:tabs>
        <w:ind w:left="6567" w:hanging="180"/>
      </w:pPr>
    </w:lvl>
  </w:abstractNum>
  <w:abstractNum w:abstractNumId="9" w15:restartNumberingAfterBreak="0">
    <w:nsid w:val="13C46C14"/>
    <w:multiLevelType w:val="hybridMultilevel"/>
    <w:tmpl w:val="F49E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3384F"/>
    <w:multiLevelType w:val="hybridMultilevel"/>
    <w:tmpl w:val="930A5ED6"/>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1" w15:restartNumberingAfterBreak="0">
    <w:nsid w:val="1709791D"/>
    <w:multiLevelType w:val="hybridMultilevel"/>
    <w:tmpl w:val="498CF7A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2" w15:restartNumberingAfterBreak="0">
    <w:nsid w:val="22AF5D66"/>
    <w:multiLevelType w:val="hybridMultilevel"/>
    <w:tmpl w:val="C386A256"/>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3" w15:restartNumberingAfterBreak="0">
    <w:nsid w:val="25236766"/>
    <w:multiLevelType w:val="hybridMultilevel"/>
    <w:tmpl w:val="1F5420E4"/>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4" w15:restartNumberingAfterBreak="0">
    <w:nsid w:val="2A1A64A4"/>
    <w:multiLevelType w:val="hybridMultilevel"/>
    <w:tmpl w:val="AE86DF5C"/>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5" w15:restartNumberingAfterBreak="0">
    <w:nsid w:val="2A77562D"/>
    <w:multiLevelType w:val="hybridMultilevel"/>
    <w:tmpl w:val="6E58A9BA"/>
    <w:lvl w:ilvl="0" w:tplc="DA2C8BC8">
      <w:numFmt w:val="bullet"/>
      <w:lvlText w:val="•"/>
      <w:lvlJc w:val="left"/>
      <w:pPr>
        <w:ind w:left="988" w:hanging="121"/>
      </w:pPr>
      <w:rPr>
        <w:rFonts w:ascii="Noto Sans" w:eastAsia="Noto Sans" w:hAnsi="Noto Sans" w:cs="Noto Sans" w:hint="default"/>
        <w:b/>
        <w:bCs/>
        <w:w w:val="100"/>
        <w:sz w:val="18"/>
        <w:szCs w:val="18"/>
        <w:lang w:val="en-US" w:eastAsia="en-US" w:bidi="ar-SA"/>
      </w:rPr>
    </w:lvl>
    <w:lvl w:ilvl="1" w:tplc="0FD8250E">
      <w:numFmt w:val="bullet"/>
      <w:lvlText w:val="•"/>
      <w:lvlJc w:val="left"/>
      <w:pPr>
        <w:ind w:left="2015" w:hanging="121"/>
      </w:pPr>
      <w:rPr>
        <w:rFonts w:hint="default"/>
        <w:lang w:val="en-US" w:eastAsia="en-US" w:bidi="ar-SA"/>
      </w:rPr>
    </w:lvl>
    <w:lvl w:ilvl="2" w:tplc="12EAF534">
      <w:numFmt w:val="bullet"/>
      <w:lvlText w:val="•"/>
      <w:lvlJc w:val="left"/>
      <w:pPr>
        <w:ind w:left="3051" w:hanging="121"/>
      </w:pPr>
      <w:rPr>
        <w:rFonts w:hint="default"/>
        <w:lang w:val="en-US" w:eastAsia="en-US" w:bidi="ar-SA"/>
      </w:rPr>
    </w:lvl>
    <w:lvl w:ilvl="3" w:tplc="4DAA03F0">
      <w:numFmt w:val="bullet"/>
      <w:lvlText w:val="•"/>
      <w:lvlJc w:val="left"/>
      <w:pPr>
        <w:ind w:left="4087" w:hanging="121"/>
      </w:pPr>
      <w:rPr>
        <w:rFonts w:hint="default"/>
        <w:lang w:val="en-US" w:eastAsia="en-US" w:bidi="ar-SA"/>
      </w:rPr>
    </w:lvl>
    <w:lvl w:ilvl="4" w:tplc="49F0F222">
      <w:numFmt w:val="bullet"/>
      <w:lvlText w:val="•"/>
      <w:lvlJc w:val="left"/>
      <w:pPr>
        <w:ind w:left="5123" w:hanging="121"/>
      </w:pPr>
      <w:rPr>
        <w:rFonts w:hint="default"/>
        <w:lang w:val="en-US" w:eastAsia="en-US" w:bidi="ar-SA"/>
      </w:rPr>
    </w:lvl>
    <w:lvl w:ilvl="5" w:tplc="CABE7702">
      <w:numFmt w:val="bullet"/>
      <w:lvlText w:val="•"/>
      <w:lvlJc w:val="left"/>
      <w:pPr>
        <w:ind w:left="6159" w:hanging="121"/>
      </w:pPr>
      <w:rPr>
        <w:rFonts w:hint="default"/>
        <w:lang w:val="en-US" w:eastAsia="en-US" w:bidi="ar-SA"/>
      </w:rPr>
    </w:lvl>
    <w:lvl w:ilvl="6" w:tplc="0F103B72">
      <w:numFmt w:val="bullet"/>
      <w:lvlText w:val="•"/>
      <w:lvlJc w:val="left"/>
      <w:pPr>
        <w:ind w:left="7195" w:hanging="121"/>
      </w:pPr>
      <w:rPr>
        <w:rFonts w:hint="default"/>
        <w:lang w:val="en-US" w:eastAsia="en-US" w:bidi="ar-SA"/>
      </w:rPr>
    </w:lvl>
    <w:lvl w:ilvl="7" w:tplc="FAB4610C">
      <w:numFmt w:val="bullet"/>
      <w:lvlText w:val="•"/>
      <w:lvlJc w:val="left"/>
      <w:pPr>
        <w:ind w:left="8231" w:hanging="121"/>
      </w:pPr>
      <w:rPr>
        <w:rFonts w:hint="default"/>
        <w:lang w:val="en-US" w:eastAsia="en-US" w:bidi="ar-SA"/>
      </w:rPr>
    </w:lvl>
    <w:lvl w:ilvl="8" w:tplc="6A7A4CE2">
      <w:numFmt w:val="bullet"/>
      <w:lvlText w:val="•"/>
      <w:lvlJc w:val="left"/>
      <w:pPr>
        <w:ind w:left="9267" w:hanging="121"/>
      </w:pPr>
      <w:rPr>
        <w:rFonts w:hint="default"/>
        <w:lang w:val="en-US" w:eastAsia="en-US" w:bidi="ar-SA"/>
      </w:rPr>
    </w:lvl>
  </w:abstractNum>
  <w:abstractNum w:abstractNumId="16" w15:restartNumberingAfterBreak="0">
    <w:nsid w:val="2B435548"/>
    <w:multiLevelType w:val="hybridMultilevel"/>
    <w:tmpl w:val="F11EACEA"/>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7" w15:restartNumberingAfterBreak="0">
    <w:nsid w:val="2F272DDC"/>
    <w:multiLevelType w:val="hybridMultilevel"/>
    <w:tmpl w:val="01AC94F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8" w15:restartNumberingAfterBreak="0">
    <w:nsid w:val="395C40DE"/>
    <w:multiLevelType w:val="hybridMultilevel"/>
    <w:tmpl w:val="E18A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C7764"/>
    <w:multiLevelType w:val="hybridMultilevel"/>
    <w:tmpl w:val="4F68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93DF2"/>
    <w:multiLevelType w:val="hybridMultilevel"/>
    <w:tmpl w:val="7C484484"/>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21" w15:restartNumberingAfterBreak="0">
    <w:nsid w:val="516970BD"/>
    <w:multiLevelType w:val="hybridMultilevel"/>
    <w:tmpl w:val="CA0E249E"/>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22" w15:restartNumberingAfterBreak="0">
    <w:nsid w:val="5B1C01FB"/>
    <w:multiLevelType w:val="hybridMultilevel"/>
    <w:tmpl w:val="64B02050"/>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23" w15:restartNumberingAfterBreak="0">
    <w:nsid w:val="5B790530"/>
    <w:multiLevelType w:val="hybridMultilevel"/>
    <w:tmpl w:val="67A8FD2C"/>
    <w:lvl w:ilvl="0" w:tplc="40090001">
      <w:start w:val="1"/>
      <w:numFmt w:val="bullet"/>
      <w:lvlText w:val=""/>
      <w:lvlJc w:val="left"/>
      <w:pPr>
        <w:ind w:left="851" w:hanging="360"/>
      </w:pPr>
      <w:rPr>
        <w:rFonts w:ascii="Symbol" w:hAnsi="Symbol"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24" w15:restartNumberingAfterBreak="0">
    <w:nsid w:val="68415BFB"/>
    <w:multiLevelType w:val="hybridMultilevel"/>
    <w:tmpl w:val="0B56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556D8"/>
    <w:multiLevelType w:val="hybridMultilevel"/>
    <w:tmpl w:val="BC54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95FFE"/>
    <w:multiLevelType w:val="hybridMultilevel"/>
    <w:tmpl w:val="995E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02673"/>
    <w:multiLevelType w:val="hybridMultilevel"/>
    <w:tmpl w:val="EA4E5094"/>
    <w:lvl w:ilvl="0" w:tplc="82B4B1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064347"/>
    <w:multiLevelType w:val="hybridMultilevel"/>
    <w:tmpl w:val="67F0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875D1"/>
    <w:multiLevelType w:val="hybridMultilevel"/>
    <w:tmpl w:val="31AC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8"/>
  </w:num>
  <w:num w:numId="5">
    <w:abstractNumId w:val="14"/>
  </w:num>
  <w:num w:numId="6">
    <w:abstractNumId w:val="4"/>
  </w:num>
  <w:num w:numId="7">
    <w:abstractNumId w:val="0"/>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26"/>
  </w:num>
  <w:num w:numId="9">
    <w:abstractNumId w:val="12"/>
  </w:num>
  <w:num w:numId="10">
    <w:abstractNumId w:val="13"/>
  </w:num>
  <w:num w:numId="11">
    <w:abstractNumId w:val="21"/>
  </w:num>
  <w:num w:numId="12">
    <w:abstractNumId w:val="22"/>
  </w:num>
  <w:num w:numId="13">
    <w:abstractNumId w:val="6"/>
  </w:num>
  <w:num w:numId="14">
    <w:abstractNumId w:val="7"/>
  </w:num>
  <w:num w:numId="15">
    <w:abstractNumId w:val="5"/>
  </w:num>
  <w:num w:numId="16">
    <w:abstractNumId w:val="10"/>
  </w:num>
  <w:num w:numId="17">
    <w:abstractNumId w:val="1"/>
  </w:num>
  <w:num w:numId="18">
    <w:abstractNumId w:val="25"/>
  </w:num>
  <w:num w:numId="19">
    <w:abstractNumId w:val="9"/>
  </w:num>
  <w:num w:numId="20">
    <w:abstractNumId w:val="11"/>
  </w:num>
  <w:num w:numId="21">
    <w:abstractNumId w:val="17"/>
  </w:num>
  <w:num w:numId="22">
    <w:abstractNumId w:val="28"/>
  </w:num>
  <w:num w:numId="23">
    <w:abstractNumId w:val="27"/>
  </w:num>
  <w:num w:numId="24">
    <w:abstractNumId w:val="2"/>
  </w:num>
  <w:num w:numId="25">
    <w:abstractNumId w:val="3"/>
  </w:num>
  <w:num w:numId="26">
    <w:abstractNumId w:val="24"/>
  </w:num>
  <w:num w:numId="27">
    <w:abstractNumId w:val="18"/>
  </w:num>
  <w:num w:numId="28">
    <w:abstractNumId w:val="19"/>
  </w:num>
  <w:num w:numId="29">
    <w:abstractNumId w:val="29"/>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86"/>
    <w:rsid w:val="00005B6A"/>
    <w:rsid w:val="00012C47"/>
    <w:rsid w:val="00013059"/>
    <w:rsid w:val="0003340F"/>
    <w:rsid w:val="00034FE2"/>
    <w:rsid w:val="000377E9"/>
    <w:rsid w:val="00053649"/>
    <w:rsid w:val="0006558B"/>
    <w:rsid w:val="00083648"/>
    <w:rsid w:val="000930E3"/>
    <w:rsid w:val="00094CEA"/>
    <w:rsid w:val="000A2899"/>
    <w:rsid w:val="000B2968"/>
    <w:rsid w:val="000D3E35"/>
    <w:rsid w:val="001103E3"/>
    <w:rsid w:val="00116469"/>
    <w:rsid w:val="00117BE3"/>
    <w:rsid w:val="0012121F"/>
    <w:rsid w:val="00125074"/>
    <w:rsid w:val="00141E6B"/>
    <w:rsid w:val="00150730"/>
    <w:rsid w:val="00152778"/>
    <w:rsid w:val="00153B1D"/>
    <w:rsid w:val="00156CA6"/>
    <w:rsid w:val="0016542D"/>
    <w:rsid w:val="0016636C"/>
    <w:rsid w:val="00167CC6"/>
    <w:rsid w:val="00173E7E"/>
    <w:rsid w:val="00184086"/>
    <w:rsid w:val="001A057D"/>
    <w:rsid w:val="001B774D"/>
    <w:rsid w:val="001C4BC8"/>
    <w:rsid w:val="001D6696"/>
    <w:rsid w:val="001E31FA"/>
    <w:rsid w:val="001E4933"/>
    <w:rsid w:val="001F1C10"/>
    <w:rsid w:val="001F4718"/>
    <w:rsid w:val="001F6C8F"/>
    <w:rsid w:val="00205FF3"/>
    <w:rsid w:val="00215671"/>
    <w:rsid w:val="00233981"/>
    <w:rsid w:val="0024051E"/>
    <w:rsid w:val="0024310F"/>
    <w:rsid w:val="002454CD"/>
    <w:rsid w:val="00246324"/>
    <w:rsid w:val="00255C2C"/>
    <w:rsid w:val="002563A2"/>
    <w:rsid w:val="00265F4A"/>
    <w:rsid w:val="0027182C"/>
    <w:rsid w:val="002A2F87"/>
    <w:rsid w:val="002A3FE2"/>
    <w:rsid w:val="002B1A21"/>
    <w:rsid w:val="002D0F34"/>
    <w:rsid w:val="002F11AA"/>
    <w:rsid w:val="002F2C40"/>
    <w:rsid w:val="003016F4"/>
    <w:rsid w:val="00313EA1"/>
    <w:rsid w:val="00326FB4"/>
    <w:rsid w:val="00340099"/>
    <w:rsid w:val="003501FE"/>
    <w:rsid w:val="003517D0"/>
    <w:rsid w:val="003645EE"/>
    <w:rsid w:val="0038650C"/>
    <w:rsid w:val="0038794D"/>
    <w:rsid w:val="0039116A"/>
    <w:rsid w:val="003929D8"/>
    <w:rsid w:val="003B05E7"/>
    <w:rsid w:val="003D0E09"/>
    <w:rsid w:val="003D5721"/>
    <w:rsid w:val="003E17F6"/>
    <w:rsid w:val="003E37D9"/>
    <w:rsid w:val="003E6EA2"/>
    <w:rsid w:val="003F0126"/>
    <w:rsid w:val="00406D27"/>
    <w:rsid w:val="00417653"/>
    <w:rsid w:val="00431819"/>
    <w:rsid w:val="004472AC"/>
    <w:rsid w:val="00452644"/>
    <w:rsid w:val="00455474"/>
    <w:rsid w:val="00497AFA"/>
    <w:rsid w:val="004B266A"/>
    <w:rsid w:val="004C4A77"/>
    <w:rsid w:val="004C6E2C"/>
    <w:rsid w:val="004C7922"/>
    <w:rsid w:val="004D12E0"/>
    <w:rsid w:val="004E34C4"/>
    <w:rsid w:val="004F3CC3"/>
    <w:rsid w:val="004F778F"/>
    <w:rsid w:val="005034D5"/>
    <w:rsid w:val="00506218"/>
    <w:rsid w:val="00525C56"/>
    <w:rsid w:val="005264BE"/>
    <w:rsid w:val="00530F7F"/>
    <w:rsid w:val="005423CE"/>
    <w:rsid w:val="00552640"/>
    <w:rsid w:val="00555151"/>
    <w:rsid w:val="005638B5"/>
    <w:rsid w:val="005729CE"/>
    <w:rsid w:val="0058546F"/>
    <w:rsid w:val="005A0748"/>
    <w:rsid w:val="005C0D47"/>
    <w:rsid w:val="005D1A0F"/>
    <w:rsid w:val="005E11A8"/>
    <w:rsid w:val="00600241"/>
    <w:rsid w:val="00607B17"/>
    <w:rsid w:val="00616D5C"/>
    <w:rsid w:val="00635529"/>
    <w:rsid w:val="00635677"/>
    <w:rsid w:val="006432DE"/>
    <w:rsid w:val="006455C7"/>
    <w:rsid w:val="0066561C"/>
    <w:rsid w:val="00677D77"/>
    <w:rsid w:val="006A3D0A"/>
    <w:rsid w:val="006B34FF"/>
    <w:rsid w:val="006C0531"/>
    <w:rsid w:val="006C2C3B"/>
    <w:rsid w:val="006C2EBD"/>
    <w:rsid w:val="006C465A"/>
    <w:rsid w:val="006C655B"/>
    <w:rsid w:val="006D1077"/>
    <w:rsid w:val="006D5797"/>
    <w:rsid w:val="006F4CC4"/>
    <w:rsid w:val="00700A73"/>
    <w:rsid w:val="00710919"/>
    <w:rsid w:val="007167FC"/>
    <w:rsid w:val="0071747C"/>
    <w:rsid w:val="007211D1"/>
    <w:rsid w:val="00723115"/>
    <w:rsid w:val="00732D57"/>
    <w:rsid w:val="00733CBA"/>
    <w:rsid w:val="0073553A"/>
    <w:rsid w:val="00740097"/>
    <w:rsid w:val="0076152A"/>
    <w:rsid w:val="007615CD"/>
    <w:rsid w:val="007673C8"/>
    <w:rsid w:val="00767403"/>
    <w:rsid w:val="00773B14"/>
    <w:rsid w:val="00774816"/>
    <w:rsid w:val="00775405"/>
    <w:rsid w:val="007A0C41"/>
    <w:rsid w:val="007A6DE1"/>
    <w:rsid w:val="007B2703"/>
    <w:rsid w:val="007B630E"/>
    <w:rsid w:val="007C72BE"/>
    <w:rsid w:val="007D3480"/>
    <w:rsid w:val="007E29EB"/>
    <w:rsid w:val="007F399E"/>
    <w:rsid w:val="0080431F"/>
    <w:rsid w:val="00813457"/>
    <w:rsid w:val="00815B77"/>
    <w:rsid w:val="00837A7E"/>
    <w:rsid w:val="00841F1D"/>
    <w:rsid w:val="00847F8A"/>
    <w:rsid w:val="00866FD1"/>
    <w:rsid w:val="00873F6A"/>
    <w:rsid w:val="008A0F21"/>
    <w:rsid w:val="008A2180"/>
    <w:rsid w:val="008A677F"/>
    <w:rsid w:val="008B66FF"/>
    <w:rsid w:val="008D3327"/>
    <w:rsid w:val="008D3EBF"/>
    <w:rsid w:val="008E3BDD"/>
    <w:rsid w:val="008E4546"/>
    <w:rsid w:val="008E5615"/>
    <w:rsid w:val="008F220A"/>
    <w:rsid w:val="0090199F"/>
    <w:rsid w:val="00910A45"/>
    <w:rsid w:val="00920FD1"/>
    <w:rsid w:val="00931A6B"/>
    <w:rsid w:val="00934F98"/>
    <w:rsid w:val="00944C9A"/>
    <w:rsid w:val="00951817"/>
    <w:rsid w:val="00954E38"/>
    <w:rsid w:val="00970CA8"/>
    <w:rsid w:val="00974084"/>
    <w:rsid w:val="009B061D"/>
    <w:rsid w:val="009B312D"/>
    <w:rsid w:val="009B670B"/>
    <w:rsid w:val="009C0FD6"/>
    <w:rsid w:val="009E5020"/>
    <w:rsid w:val="00A01D39"/>
    <w:rsid w:val="00A038C1"/>
    <w:rsid w:val="00A03B71"/>
    <w:rsid w:val="00A13058"/>
    <w:rsid w:val="00A30362"/>
    <w:rsid w:val="00A337D9"/>
    <w:rsid w:val="00A371D6"/>
    <w:rsid w:val="00A37C0E"/>
    <w:rsid w:val="00A41EB7"/>
    <w:rsid w:val="00A46E7D"/>
    <w:rsid w:val="00A50329"/>
    <w:rsid w:val="00A50867"/>
    <w:rsid w:val="00A53E89"/>
    <w:rsid w:val="00A57680"/>
    <w:rsid w:val="00A63192"/>
    <w:rsid w:val="00A810B9"/>
    <w:rsid w:val="00A95F08"/>
    <w:rsid w:val="00AB60FD"/>
    <w:rsid w:val="00AE1C5A"/>
    <w:rsid w:val="00AE33E4"/>
    <w:rsid w:val="00AE3CC4"/>
    <w:rsid w:val="00AF0536"/>
    <w:rsid w:val="00AF40C8"/>
    <w:rsid w:val="00B17271"/>
    <w:rsid w:val="00B202AB"/>
    <w:rsid w:val="00B20742"/>
    <w:rsid w:val="00B300AB"/>
    <w:rsid w:val="00B40E27"/>
    <w:rsid w:val="00B42050"/>
    <w:rsid w:val="00B46544"/>
    <w:rsid w:val="00B55A6B"/>
    <w:rsid w:val="00B72427"/>
    <w:rsid w:val="00B74151"/>
    <w:rsid w:val="00B818EA"/>
    <w:rsid w:val="00B849B4"/>
    <w:rsid w:val="00B85C18"/>
    <w:rsid w:val="00B86C67"/>
    <w:rsid w:val="00B92828"/>
    <w:rsid w:val="00BA7D75"/>
    <w:rsid w:val="00BA7EFC"/>
    <w:rsid w:val="00BB1D39"/>
    <w:rsid w:val="00BB2A4A"/>
    <w:rsid w:val="00BD191A"/>
    <w:rsid w:val="00BE0C82"/>
    <w:rsid w:val="00BE4965"/>
    <w:rsid w:val="00C05E35"/>
    <w:rsid w:val="00C129A2"/>
    <w:rsid w:val="00C14F37"/>
    <w:rsid w:val="00C15664"/>
    <w:rsid w:val="00C16809"/>
    <w:rsid w:val="00C25301"/>
    <w:rsid w:val="00C25FD3"/>
    <w:rsid w:val="00C53254"/>
    <w:rsid w:val="00C54FEF"/>
    <w:rsid w:val="00C607EE"/>
    <w:rsid w:val="00C63431"/>
    <w:rsid w:val="00C70F92"/>
    <w:rsid w:val="00C807BA"/>
    <w:rsid w:val="00C83B9C"/>
    <w:rsid w:val="00C85994"/>
    <w:rsid w:val="00C92610"/>
    <w:rsid w:val="00CB2052"/>
    <w:rsid w:val="00CB2C84"/>
    <w:rsid w:val="00CC5807"/>
    <w:rsid w:val="00CE0CED"/>
    <w:rsid w:val="00CE7B5C"/>
    <w:rsid w:val="00CE7D93"/>
    <w:rsid w:val="00CF2DB8"/>
    <w:rsid w:val="00D006B7"/>
    <w:rsid w:val="00D2507E"/>
    <w:rsid w:val="00D26263"/>
    <w:rsid w:val="00D34A68"/>
    <w:rsid w:val="00D404CF"/>
    <w:rsid w:val="00D552A1"/>
    <w:rsid w:val="00D61B60"/>
    <w:rsid w:val="00D626BF"/>
    <w:rsid w:val="00D70876"/>
    <w:rsid w:val="00D71B8E"/>
    <w:rsid w:val="00D94AD5"/>
    <w:rsid w:val="00DA230F"/>
    <w:rsid w:val="00DA5020"/>
    <w:rsid w:val="00DC0531"/>
    <w:rsid w:val="00DC1A51"/>
    <w:rsid w:val="00DC2986"/>
    <w:rsid w:val="00DD7E83"/>
    <w:rsid w:val="00DE3BE4"/>
    <w:rsid w:val="00DE4CC2"/>
    <w:rsid w:val="00DE7E11"/>
    <w:rsid w:val="00DF5B16"/>
    <w:rsid w:val="00E15904"/>
    <w:rsid w:val="00E15C22"/>
    <w:rsid w:val="00E17E25"/>
    <w:rsid w:val="00E17EB2"/>
    <w:rsid w:val="00E258E2"/>
    <w:rsid w:val="00E479A3"/>
    <w:rsid w:val="00E55FCC"/>
    <w:rsid w:val="00E56567"/>
    <w:rsid w:val="00E56B03"/>
    <w:rsid w:val="00E56E70"/>
    <w:rsid w:val="00E602D1"/>
    <w:rsid w:val="00E86232"/>
    <w:rsid w:val="00E913EC"/>
    <w:rsid w:val="00E95CC0"/>
    <w:rsid w:val="00EA2592"/>
    <w:rsid w:val="00EA7CBB"/>
    <w:rsid w:val="00EB2935"/>
    <w:rsid w:val="00EC0082"/>
    <w:rsid w:val="00EE313F"/>
    <w:rsid w:val="00F30536"/>
    <w:rsid w:val="00F30D9C"/>
    <w:rsid w:val="00F350C3"/>
    <w:rsid w:val="00F35E04"/>
    <w:rsid w:val="00F44904"/>
    <w:rsid w:val="00F56607"/>
    <w:rsid w:val="00F63483"/>
    <w:rsid w:val="00F64228"/>
    <w:rsid w:val="00F64E85"/>
    <w:rsid w:val="00F652B0"/>
    <w:rsid w:val="00F74087"/>
    <w:rsid w:val="00F8013D"/>
    <w:rsid w:val="00F87444"/>
    <w:rsid w:val="00F9467A"/>
    <w:rsid w:val="00F96059"/>
    <w:rsid w:val="00F97BEC"/>
    <w:rsid w:val="00FA410C"/>
    <w:rsid w:val="00FB120C"/>
    <w:rsid w:val="00FB2A9E"/>
    <w:rsid w:val="00FB7A5C"/>
    <w:rsid w:val="00FC1D5F"/>
    <w:rsid w:val="00FC4688"/>
    <w:rsid w:val="00FC6545"/>
    <w:rsid w:val="00FD3837"/>
    <w:rsid w:val="00FD5D0C"/>
    <w:rsid w:val="00FE4B0A"/>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16A4"/>
  <w15:docId w15:val="{130158C3-06F9-45E3-A656-0AE3E390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Noto Sans" w:eastAsia="Noto Sans" w:hAnsi="Noto Sans" w:cs="Noto Sans"/>
    </w:rPr>
  </w:style>
  <w:style w:type="paragraph" w:styleId="Heading1">
    <w:name w:val="heading 1"/>
    <w:basedOn w:val="Normal"/>
    <w:uiPriority w:val="1"/>
    <w:qFormat/>
    <w:pPr>
      <w:spacing w:before="29"/>
      <w:ind w:left="131"/>
      <w:outlineLvl w:val="0"/>
    </w:pPr>
    <w:rPr>
      <w:b/>
      <w:bCs/>
      <w:sz w:val="24"/>
      <w:szCs w:val="24"/>
    </w:rPr>
  </w:style>
  <w:style w:type="paragraph" w:styleId="Heading2">
    <w:name w:val="heading 2"/>
    <w:basedOn w:val="Normal"/>
    <w:uiPriority w:val="1"/>
    <w:qFormat/>
    <w:pPr>
      <w:ind w:left="131" w:right="-17"/>
      <w:outlineLvl w:val="1"/>
    </w:pPr>
    <w:rPr>
      <w:b/>
      <w:bCs/>
      <w:sz w:val="21"/>
      <w:szCs w:val="21"/>
    </w:rPr>
  </w:style>
  <w:style w:type="paragraph" w:styleId="Heading3">
    <w:name w:val="heading 3"/>
    <w:basedOn w:val="Normal"/>
    <w:uiPriority w:val="1"/>
    <w:qFormat/>
    <w:pPr>
      <w:spacing w:before="59"/>
      <w:ind w:left="116"/>
      <w:outlineLvl w:val="2"/>
    </w:pPr>
    <w:rPr>
      <w:sz w:val="21"/>
      <w:szCs w:val="21"/>
    </w:rPr>
  </w:style>
  <w:style w:type="paragraph" w:styleId="Heading4">
    <w:name w:val="heading 4"/>
    <w:basedOn w:val="Normal"/>
    <w:uiPriority w:val="1"/>
    <w:qFormat/>
    <w:pPr>
      <w:spacing w:before="1"/>
      <w:ind w:left="116"/>
      <w:outlineLvl w:val="3"/>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5"/>
      <w:ind w:left="387"/>
    </w:pPr>
    <w:rPr>
      <w:sz w:val="18"/>
      <w:szCs w:val="18"/>
    </w:rPr>
  </w:style>
  <w:style w:type="paragraph" w:styleId="Title">
    <w:name w:val="Title"/>
    <w:basedOn w:val="Normal"/>
    <w:uiPriority w:val="1"/>
    <w:qFormat/>
    <w:pPr>
      <w:spacing w:before="81"/>
      <w:jc w:val="center"/>
    </w:pPr>
    <w:rPr>
      <w:b/>
      <w:bCs/>
      <w:sz w:val="45"/>
      <w:szCs w:val="45"/>
    </w:rPr>
  </w:style>
  <w:style w:type="paragraph" w:styleId="ListParagraph">
    <w:name w:val="List Paragraph"/>
    <w:basedOn w:val="Normal"/>
    <w:uiPriority w:val="1"/>
    <w:qFormat/>
    <w:pPr>
      <w:spacing w:before="68"/>
      <w:ind w:left="988" w:hanging="12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152A"/>
    <w:rPr>
      <w:color w:val="0000FF" w:themeColor="hyperlink"/>
      <w:u w:val="single"/>
    </w:rPr>
  </w:style>
  <w:style w:type="character" w:styleId="FollowedHyperlink">
    <w:name w:val="FollowedHyperlink"/>
    <w:basedOn w:val="DefaultParagraphFont"/>
    <w:uiPriority w:val="99"/>
    <w:semiHidden/>
    <w:unhideWhenUsed/>
    <w:rsid w:val="000930E3"/>
    <w:rPr>
      <w:color w:val="800080" w:themeColor="followedHyperlink"/>
      <w:u w:val="single"/>
    </w:rPr>
  </w:style>
  <w:style w:type="paragraph" w:customStyle="1" w:styleId="level1">
    <w:name w:val="_level1"/>
    <w:basedOn w:val="Normal"/>
    <w:rsid w:val="00813457"/>
    <w:pPr>
      <w:numPr>
        <w:numId w:val="7"/>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djustRightInd w:val="0"/>
      <w:outlineLvl w:val="0"/>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841F1D"/>
    <w:pPr>
      <w:spacing w:after="120"/>
      <w:ind w:left="360"/>
    </w:pPr>
  </w:style>
  <w:style w:type="character" w:customStyle="1" w:styleId="BodyTextIndentChar">
    <w:name w:val="Body Text Indent Char"/>
    <w:basedOn w:val="DefaultParagraphFont"/>
    <w:link w:val="BodyTextIndent"/>
    <w:uiPriority w:val="99"/>
    <w:semiHidden/>
    <w:rsid w:val="00841F1D"/>
    <w:rPr>
      <w:rFonts w:ascii="Noto Sans" w:eastAsia="Noto Sans" w:hAnsi="Noto Sans" w:cs="Noto Sans"/>
    </w:rPr>
  </w:style>
  <w:style w:type="paragraph" w:styleId="PlainText">
    <w:name w:val="Plain Text"/>
    <w:basedOn w:val="Normal"/>
    <w:link w:val="PlainTextChar"/>
    <w:rsid w:val="000B2968"/>
    <w:pPr>
      <w:widowControl/>
      <w:autoSpaceDE/>
      <w:autoSpaceDN/>
    </w:pPr>
    <w:rPr>
      <w:rFonts w:ascii="Courier New" w:eastAsia="Times New Roman" w:hAnsi="Courier New" w:cs="Times New Roman"/>
      <w:sz w:val="20"/>
      <w:szCs w:val="20"/>
      <w:lang w:val="en-IN" w:eastAsia="en-IN"/>
    </w:rPr>
  </w:style>
  <w:style w:type="character" w:customStyle="1" w:styleId="PlainTextChar">
    <w:name w:val="Plain Text Char"/>
    <w:basedOn w:val="DefaultParagraphFont"/>
    <w:link w:val="PlainText"/>
    <w:rsid w:val="000B2968"/>
    <w:rPr>
      <w:rFonts w:ascii="Courier New" w:eastAsia="Times New Roman" w:hAnsi="Courier New" w:cs="Times New Roman"/>
      <w:sz w:val="20"/>
      <w:szCs w:val="20"/>
      <w:lang w:val="en-IN" w:eastAsia="en-IN"/>
    </w:rPr>
  </w:style>
  <w:style w:type="paragraph" w:customStyle="1" w:styleId="Achievement">
    <w:name w:val="Achievement"/>
    <w:basedOn w:val="BodyText"/>
    <w:rsid w:val="005638B5"/>
    <w:pPr>
      <w:widowControl/>
      <w:numPr>
        <w:numId w:val="25"/>
      </w:numPr>
      <w:tabs>
        <w:tab w:val="clear" w:pos="0"/>
        <w:tab w:val="num" w:pos="360"/>
      </w:tabs>
      <w:suppressAutoHyphens/>
      <w:autoSpaceDE/>
      <w:autoSpaceDN/>
      <w:spacing w:before="0" w:after="60" w:line="240" w:lineRule="atLeast"/>
      <w:ind w:left="0" w:firstLine="0"/>
      <w:jc w:val="both"/>
    </w:pPr>
    <w:rPr>
      <w:rFonts w:ascii="Garamond" w:eastAsia="Times New Roman" w:hAnsi="Garamond" w:cs="Garamond"/>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vishal-gala-89a2534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mrankadiwala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37</cp:revision>
  <dcterms:created xsi:type="dcterms:W3CDTF">2022-08-21T12:18:00Z</dcterms:created>
  <dcterms:modified xsi:type="dcterms:W3CDTF">2023-08-12T04:02:00Z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Chromium</vt:lpwstr>
  </property>
  <property fmtid="{D5CDD505-2E9C-101B-9397-08002B2CF9AE}" pid="4" name="LastSaved">
    <vt:filetime>2022-04-19T00:00:00Z</vt:filetime>
  </property>
</Properties>
</file>