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ED0B" w14:textId="77777777" w:rsidR="00C51F8F" w:rsidRDefault="00000000">
      <w:pPr>
        <w:pStyle w:val="BodyText"/>
      </w:pPr>
      <w:r>
        <w:rPr>
          <w:b/>
          <w:spacing w:val="-6"/>
        </w:rPr>
        <w:t>Activity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03:</w:t>
      </w:r>
      <w:r>
        <w:rPr>
          <w:b/>
          <w:spacing w:val="-23"/>
        </w:rPr>
        <w:t xml:space="preserve"> </w:t>
      </w:r>
      <w:r>
        <w:rPr>
          <w:spacing w:val="-6"/>
        </w:rPr>
        <w:t>Classify</w:t>
      </w:r>
      <w:r>
        <w:rPr>
          <w:spacing w:val="-19"/>
        </w:rPr>
        <w:t xml:space="preserve"> </w:t>
      </w:r>
      <w:r>
        <w:rPr>
          <w:spacing w:val="-6"/>
        </w:rPr>
        <w:t>Backlog</w:t>
      </w:r>
      <w:r>
        <w:rPr>
          <w:spacing w:val="-21"/>
        </w:rPr>
        <w:t xml:space="preserve"> </w:t>
      </w:r>
      <w:r>
        <w:rPr>
          <w:spacing w:val="-6"/>
        </w:rPr>
        <w:t>Items</w:t>
      </w:r>
      <w:r>
        <w:rPr>
          <w:spacing w:val="-18"/>
        </w:rPr>
        <w:t xml:space="preserve"> </w:t>
      </w:r>
      <w:r>
        <w:rPr>
          <w:spacing w:val="-6"/>
        </w:rPr>
        <w:t>into</w:t>
      </w:r>
      <w:r>
        <w:rPr>
          <w:spacing w:val="-22"/>
        </w:rPr>
        <w:t xml:space="preserve"> </w:t>
      </w:r>
      <w:r>
        <w:rPr>
          <w:spacing w:val="-6"/>
        </w:rPr>
        <w:t>Theme,</w:t>
      </w:r>
      <w:r>
        <w:rPr>
          <w:spacing w:val="-19"/>
        </w:rPr>
        <w:t xml:space="preserve"> </w:t>
      </w:r>
      <w:r>
        <w:rPr>
          <w:spacing w:val="-6"/>
        </w:rPr>
        <w:t>Epic,</w:t>
      </w:r>
      <w:r>
        <w:rPr>
          <w:spacing w:val="-17"/>
        </w:rPr>
        <w:t xml:space="preserve"> </w:t>
      </w:r>
      <w:r>
        <w:rPr>
          <w:spacing w:val="-6"/>
        </w:rPr>
        <w:t>Feature,</w:t>
      </w:r>
      <w:r>
        <w:rPr>
          <w:spacing w:val="-16"/>
        </w:rPr>
        <w:t xml:space="preserve"> </w:t>
      </w:r>
      <w:r>
        <w:rPr>
          <w:spacing w:val="-6"/>
        </w:rPr>
        <w:t>User</w:t>
      </w:r>
      <w:r>
        <w:rPr>
          <w:spacing w:val="-18"/>
        </w:rPr>
        <w:t xml:space="preserve"> </w:t>
      </w:r>
      <w:r>
        <w:rPr>
          <w:spacing w:val="-6"/>
        </w:rPr>
        <w:t>Story,</w:t>
      </w:r>
      <w:r>
        <w:rPr>
          <w:spacing w:val="-17"/>
        </w:rPr>
        <w:t xml:space="preserve"> </w:t>
      </w:r>
      <w:r>
        <w:rPr>
          <w:spacing w:val="-6"/>
        </w:rPr>
        <w:t>Task</w:t>
      </w:r>
    </w:p>
    <w:tbl>
      <w:tblPr>
        <w:tblW w:w="0" w:type="auto"/>
        <w:tblInd w:w="1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6547"/>
        <w:gridCol w:w="3511"/>
        <w:gridCol w:w="4229"/>
      </w:tblGrid>
      <w:tr w:rsidR="00C51F8F" w14:paraId="2F9084A9" w14:textId="77777777">
        <w:trPr>
          <w:trHeight w:val="467"/>
        </w:trPr>
        <w:tc>
          <w:tcPr>
            <w:tcW w:w="473" w:type="dxa"/>
            <w:shd w:val="clear" w:color="auto" w:fill="ACACAC"/>
          </w:tcPr>
          <w:p w14:paraId="2B439743" w14:textId="77777777" w:rsidR="00C51F8F" w:rsidRDefault="00C51F8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547" w:type="dxa"/>
            <w:shd w:val="clear" w:color="auto" w:fill="ACACAC"/>
          </w:tcPr>
          <w:p w14:paraId="5B0EBE21" w14:textId="77777777" w:rsidR="00C51F8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Scenarios</w:t>
            </w:r>
          </w:p>
        </w:tc>
        <w:tc>
          <w:tcPr>
            <w:tcW w:w="3511" w:type="dxa"/>
            <w:shd w:val="clear" w:color="auto" w:fill="ACACAC"/>
          </w:tcPr>
          <w:p w14:paraId="5FA0DB31" w14:textId="77777777" w:rsidR="00C51F8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229" w:type="dxa"/>
            <w:shd w:val="clear" w:color="auto" w:fill="ACACAC"/>
          </w:tcPr>
          <w:p w14:paraId="3905D386" w14:textId="77777777" w:rsidR="00C51F8F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05"/>
                <w:sz w:val="24"/>
              </w:rPr>
              <w:t>Reason</w:t>
            </w:r>
          </w:p>
        </w:tc>
      </w:tr>
      <w:tr w:rsidR="00C51F8F" w14:paraId="57893F2F" w14:textId="77777777">
        <w:trPr>
          <w:trHeight w:val="700"/>
        </w:trPr>
        <w:tc>
          <w:tcPr>
            <w:tcW w:w="473" w:type="dxa"/>
            <w:shd w:val="clear" w:color="auto" w:fill="F2F2F2"/>
          </w:tcPr>
          <w:p w14:paraId="563E1E16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547" w:type="dxa"/>
            <w:shd w:val="clear" w:color="auto" w:fill="F2F2F2"/>
          </w:tcPr>
          <w:p w14:paraId="281511E7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authentication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account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management</w:t>
            </w:r>
          </w:p>
        </w:tc>
        <w:tc>
          <w:tcPr>
            <w:tcW w:w="3511" w:type="dxa"/>
            <w:shd w:val="clear" w:color="auto" w:fill="F2F2F2"/>
          </w:tcPr>
          <w:p w14:paraId="4B5C9193" w14:textId="651654CC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Epic</w:t>
            </w:r>
          </w:p>
        </w:tc>
        <w:tc>
          <w:tcPr>
            <w:tcW w:w="4229" w:type="dxa"/>
            <w:shd w:val="clear" w:color="auto" w:fill="F2F2F2"/>
          </w:tcPr>
          <w:p w14:paraId="39499942" w14:textId="2793F095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is a large module that contains multiple related features such as login, registration, and password reset.</w:t>
            </w:r>
          </w:p>
        </w:tc>
      </w:tr>
      <w:tr w:rsidR="00C51F8F" w14:paraId="02BA62C1" w14:textId="77777777">
        <w:trPr>
          <w:trHeight w:val="729"/>
        </w:trPr>
        <w:tc>
          <w:tcPr>
            <w:tcW w:w="473" w:type="dxa"/>
          </w:tcPr>
          <w:p w14:paraId="4749CF7B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547" w:type="dxa"/>
          </w:tcPr>
          <w:p w14:paraId="75A9809D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Online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checkout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</w:p>
        </w:tc>
        <w:tc>
          <w:tcPr>
            <w:tcW w:w="3511" w:type="dxa"/>
          </w:tcPr>
          <w:p w14:paraId="02B80C90" w14:textId="5779BB90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Epic</w:t>
            </w:r>
          </w:p>
        </w:tc>
        <w:tc>
          <w:tcPr>
            <w:tcW w:w="4229" w:type="dxa"/>
          </w:tcPr>
          <w:p w14:paraId="69C697CC" w14:textId="1CC0321D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is a major functionality that includes several features and user stories.</w:t>
            </w:r>
          </w:p>
        </w:tc>
      </w:tr>
      <w:tr w:rsidR="00C51F8F" w14:paraId="399A67FA" w14:textId="77777777">
        <w:trPr>
          <w:trHeight w:val="710"/>
        </w:trPr>
        <w:tc>
          <w:tcPr>
            <w:tcW w:w="473" w:type="dxa"/>
            <w:shd w:val="clear" w:color="auto" w:fill="F2F2F2"/>
          </w:tcPr>
          <w:p w14:paraId="436B30F9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547" w:type="dxa"/>
            <w:shd w:val="clear" w:color="auto" w:fill="F2F2F2"/>
          </w:tcPr>
          <w:p w14:paraId="02429668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Restaurant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browsing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search</w:t>
            </w:r>
          </w:p>
        </w:tc>
        <w:tc>
          <w:tcPr>
            <w:tcW w:w="3511" w:type="dxa"/>
            <w:shd w:val="clear" w:color="auto" w:fill="F2F2F2"/>
          </w:tcPr>
          <w:p w14:paraId="4F90C502" w14:textId="7A13B765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Feature</w:t>
            </w:r>
          </w:p>
        </w:tc>
        <w:tc>
          <w:tcPr>
            <w:tcW w:w="4229" w:type="dxa"/>
            <w:shd w:val="clear" w:color="auto" w:fill="F2F2F2"/>
          </w:tcPr>
          <w:p w14:paraId="7FE2C487" w14:textId="500CC7D4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provides a specific functionality for users to browse and search restaurants.</w:t>
            </w:r>
          </w:p>
        </w:tc>
      </w:tr>
      <w:tr w:rsidR="00C51F8F" w14:paraId="31E85EED" w14:textId="77777777">
        <w:trPr>
          <w:trHeight w:val="618"/>
        </w:trPr>
        <w:tc>
          <w:tcPr>
            <w:tcW w:w="473" w:type="dxa"/>
          </w:tcPr>
          <w:p w14:paraId="7393C240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47" w:type="dxa"/>
          </w:tcPr>
          <w:p w14:paraId="069008B1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Add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</w:t>
            </w:r>
          </w:p>
        </w:tc>
        <w:tc>
          <w:tcPr>
            <w:tcW w:w="3511" w:type="dxa"/>
          </w:tcPr>
          <w:p w14:paraId="5EAA1018" w14:textId="0DE7A34D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Feature</w:t>
            </w:r>
          </w:p>
        </w:tc>
        <w:tc>
          <w:tcPr>
            <w:tcW w:w="42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4B50" w:rsidRPr="004D4B50" w14:paraId="702696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A6C6D4" w14:textId="77777777" w:rsidR="004D4B50" w:rsidRPr="004D4B50" w:rsidRDefault="004D4B50" w:rsidP="004D4B50">
                  <w:pPr>
                    <w:pStyle w:val="TableParagraph"/>
                    <w:jc w:val="bot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13666EAE" w14:textId="77777777" w:rsidR="004D4B50" w:rsidRPr="004D4B50" w:rsidRDefault="004D4B50" w:rsidP="004D4B50">
            <w:pPr>
              <w:pStyle w:val="TableParagraph"/>
              <w:jc w:val="bot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5"/>
            </w:tblGrid>
            <w:tr w:rsidR="004D4B50" w:rsidRPr="004D4B50" w14:paraId="27A7ED93" w14:textId="77777777">
              <w:trPr>
                <w:tblCellSpacing w:w="15" w:type="dxa"/>
              </w:trPr>
              <w:tc>
                <w:tcPr>
                  <w:tcW w:w="7595" w:type="dxa"/>
                  <w:vAlign w:val="center"/>
                  <w:hideMark/>
                </w:tcPr>
                <w:p w14:paraId="5BB0C5FA" w14:textId="77777777" w:rsidR="004D4B50" w:rsidRPr="004D4B50" w:rsidRDefault="004D4B50" w:rsidP="004D4B50">
                  <w:pPr>
                    <w:pStyle w:val="TableParagraph"/>
                    <w:ind w:left="0"/>
                    <w:jc w:val="both"/>
                    <w:rPr>
                      <w:rFonts w:ascii="Times New Roman"/>
                      <w:sz w:val="24"/>
                    </w:rPr>
                  </w:pPr>
                  <w:r w:rsidRPr="004D4B50">
                    <w:rPr>
                      <w:rFonts w:ascii="Times New Roman"/>
                      <w:sz w:val="24"/>
                    </w:rPr>
                    <w:t>It is a specific function that allows users to add products to their shopping cart.</w:t>
                  </w:r>
                </w:p>
              </w:tc>
            </w:tr>
          </w:tbl>
          <w:p w14:paraId="3D383F7C" w14:textId="77777777" w:rsidR="00C51F8F" w:rsidRPr="004D4B50" w:rsidRDefault="00C51F8F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</w:p>
        </w:tc>
      </w:tr>
      <w:tr w:rsidR="00C51F8F" w14:paraId="2E5DF1E1" w14:textId="77777777">
        <w:trPr>
          <w:trHeight w:val="710"/>
        </w:trPr>
        <w:tc>
          <w:tcPr>
            <w:tcW w:w="473" w:type="dxa"/>
            <w:shd w:val="clear" w:color="auto" w:fill="F2F2F2"/>
          </w:tcPr>
          <w:p w14:paraId="3A8E6CA2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547" w:type="dxa"/>
            <w:shd w:val="clear" w:color="auto" w:fill="F2F2F2"/>
          </w:tcPr>
          <w:p w14:paraId="04EA6815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11" w:type="dxa"/>
            <w:shd w:val="clear" w:color="auto" w:fill="F2F2F2"/>
          </w:tcPr>
          <w:p w14:paraId="2FA7B051" w14:textId="345C6386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Feature</w:t>
            </w:r>
          </w:p>
        </w:tc>
        <w:tc>
          <w:tcPr>
            <w:tcW w:w="4229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4B50" w:rsidRPr="004D4B50" w14:paraId="2271379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288487" w14:textId="77777777" w:rsidR="004D4B50" w:rsidRPr="004D4B50" w:rsidRDefault="004D4B50" w:rsidP="004D4B50">
                  <w:pPr>
                    <w:pStyle w:val="TableParagraph"/>
                    <w:jc w:val="bot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6C6D675A" w14:textId="77777777" w:rsidR="004D4B50" w:rsidRPr="004D4B50" w:rsidRDefault="004D4B50" w:rsidP="004D4B50">
            <w:pPr>
              <w:pStyle w:val="TableParagraph"/>
              <w:jc w:val="bot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8"/>
            </w:tblGrid>
            <w:tr w:rsidR="004D4B50" w:rsidRPr="004D4B50" w14:paraId="1EDCFA45" w14:textId="77777777">
              <w:trPr>
                <w:tblCellSpacing w:w="15" w:type="dxa"/>
              </w:trPr>
              <w:tc>
                <w:tcPr>
                  <w:tcW w:w="7188" w:type="dxa"/>
                  <w:vAlign w:val="center"/>
                  <w:hideMark/>
                </w:tcPr>
                <w:p w14:paraId="3C22D1F2" w14:textId="77777777" w:rsidR="004D4B50" w:rsidRPr="004D4B50" w:rsidRDefault="004D4B50" w:rsidP="004D4B50">
                  <w:pPr>
                    <w:pStyle w:val="TableParagraph"/>
                    <w:ind w:left="0"/>
                    <w:jc w:val="both"/>
                    <w:rPr>
                      <w:rFonts w:ascii="Times New Roman"/>
                      <w:sz w:val="24"/>
                    </w:rPr>
                  </w:pPr>
                  <w:r w:rsidRPr="004D4B50">
                    <w:rPr>
                      <w:rFonts w:ascii="Times New Roman"/>
                      <w:sz w:val="24"/>
                    </w:rPr>
                    <w:t>It adds a specific capability for users to receive discounts during checkout.</w:t>
                  </w:r>
                </w:p>
              </w:tc>
            </w:tr>
          </w:tbl>
          <w:p w14:paraId="4F23E03A" w14:textId="77777777" w:rsidR="00C51F8F" w:rsidRPr="004D4B50" w:rsidRDefault="00C51F8F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</w:p>
        </w:tc>
      </w:tr>
      <w:tr w:rsidR="00C51F8F" w14:paraId="6358B8E1" w14:textId="77777777">
        <w:trPr>
          <w:trHeight w:val="664"/>
        </w:trPr>
        <w:tc>
          <w:tcPr>
            <w:tcW w:w="473" w:type="dxa"/>
          </w:tcPr>
          <w:p w14:paraId="6515124A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547" w:type="dxa"/>
          </w:tcPr>
          <w:p w14:paraId="746B7AA5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register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phone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number</w:t>
            </w:r>
          </w:p>
        </w:tc>
        <w:tc>
          <w:tcPr>
            <w:tcW w:w="3511" w:type="dxa"/>
          </w:tcPr>
          <w:p w14:paraId="5A4CFD02" w14:textId="48ED6080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User Story</w:t>
            </w:r>
          </w:p>
        </w:tc>
        <w:tc>
          <w:tcPr>
            <w:tcW w:w="4229" w:type="dxa"/>
          </w:tcPr>
          <w:p w14:paraId="56931350" w14:textId="60D75BDA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describes a user's requirement in the standard user story format.</w:t>
            </w:r>
          </w:p>
        </w:tc>
      </w:tr>
      <w:tr w:rsidR="00C51F8F" w14:paraId="4937E521" w14:textId="77777777">
        <w:trPr>
          <w:trHeight w:val="575"/>
        </w:trPr>
        <w:tc>
          <w:tcPr>
            <w:tcW w:w="473" w:type="dxa"/>
            <w:shd w:val="clear" w:color="auto" w:fill="F2F2F2"/>
          </w:tcPr>
          <w:p w14:paraId="5DB98141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547" w:type="dxa"/>
            <w:shd w:val="clear" w:color="auto" w:fill="F2F2F2"/>
          </w:tcPr>
          <w:p w14:paraId="30A07B92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Define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acceptance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criteria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checkout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flow</w:t>
            </w:r>
          </w:p>
        </w:tc>
        <w:tc>
          <w:tcPr>
            <w:tcW w:w="3511" w:type="dxa"/>
            <w:shd w:val="clear" w:color="auto" w:fill="F2F2F2"/>
          </w:tcPr>
          <w:p w14:paraId="17B16B87" w14:textId="77F711C3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Task</w:t>
            </w:r>
          </w:p>
        </w:tc>
        <w:tc>
          <w:tcPr>
            <w:tcW w:w="4229" w:type="dxa"/>
            <w:shd w:val="clear" w:color="auto" w:fill="F2F2F2"/>
          </w:tcPr>
          <w:p w14:paraId="0C76EB92" w14:textId="7A78D52C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is a specific activity required to complete and verify the checkout feature.</w:t>
            </w:r>
          </w:p>
        </w:tc>
      </w:tr>
      <w:tr w:rsidR="00C51F8F" w14:paraId="7A2B0F56" w14:textId="77777777">
        <w:trPr>
          <w:trHeight w:val="736"/>
        </w:trPr>
        <w:tc>
          <w:tcPr>
            <w:tcW w:w="473" w:type="dxa"/>
          </w:tcPr>
          <w:p w14:paraId="005DF976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547" w:type="dxa"/>
          </w:tcPr>
          <w:p w14:paraId="3037C882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Design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registration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  <w:tc>
          <w:tcPr>
            <w:tcW w:w="3511" w:type="dxa"/>
          </w:tcPr>
          <w:p w14:paraId="6713F63F" w14:textId="0E41D0BA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Task</w:t>
            </w:r>
          </w:p>
        </w:tc>
        <w:tc>
          <w:tcPr>
            <w:tcW w:w="42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4B50" w:rsidRPr="004D4B50" w14:paraId="7A9B85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0FCF95" w14:textId="77777777" w:rsidR="004D4B50" w:rsidRPr="004D4B50" w:rsidRDefault="004D4B50" w:rsidP="004D4B50">
                  <w:pPr>
                    <w:pStyle w:val="TableParagraph"/>
                    <w:jc w:val="bot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3B503D74" w14:textId="77777777" w:rsidR="004D4B50" w:rsidRPr="004D4B50" w:rsidRDefault="004D4B50" w:rsidP="004D4B50">
            <w:pPr>
              <w:pStyle w:val="TableParagraph"/>
              <w:jc w:val="bot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6"/>
            </w:tblGrid>
            <w:tr w:rsidR="004D4B50" w:rsidRPr="004D4B50" w14:paraId="40EAE608" w14:textId="77777777">
              <w:trPr>
                <w:tblCellSpacing w:w="15" w:type="dxa"/>
              </w:trPr>
              <w:tc>
                <w:tcPr>
                  <w:tcW w:w="6056" w:type="dxa"/>
                  <w:vAlign w:val="center"/>
                  <w:hideMark/>
                </w:tcPr>
                <w:p w14:paraId="1052509A" w14:textId="77777777" w:rsidR="004D4B50" w:rsidRPr="004D4B50" w:rsidRDefault="004D4B50" w:rsidP="004D4B50">
                  <w:pPr>
                    <w:pStyle w:val="TableParagraph"/>
                    <w:ind w:left="0"/>
                    <w:jc w:val="both"/>
                    <w:rPr>
                      <w:rFonts w:ascii="Times New Roman"/>
                      <w:sz w:val="24"/>
                    </w:rPr>
                  </w:pPr>
                  <w:r w:rsidRPr="004D4B50">
                    <w:rPr>
                      <w:rFonts w:ascii="Times New Roman"/>
                      <w:sz w:val="24"/>
                    </w:rPr>
                    <w:t>It is a design task assigned to the development or UI/UX team.</w:t>
                  </w:r>
                </w:p>
              </w:tc>
            </w:tr>
          </w:tbl>
          <w:p w14:paraId="03DAC102" w14:textId="77777777" w:rsidR="00C51F8F" w:rsidRPr="004D4B50" w:rsidRDefault="00C51F8F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</w:p>
        </w:tc>
      </w:tr>
      <w:tr w:rsidR="00C51F8F" w14:paraId="5F7624A8" w14:textId="77777777">
        <w:trPr>
          <w:trHeight w:val="630"/>
        </w:trPr>
        <w:tc>
          <w:tcPr>
            <w:tcW w:w="473" w:type="dxa"/>
            <w:shd w:val="clear" w:color="auto" w:fill="F2F2F2"/>
          </w:tcPr>
          <w:p w14:paraId="60F85D7C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547" w:type="dxa"/>
            <w:shd w:val="clear" w:color="auto" w:fill="F2F2F2"/>
          </w:tcPr>
          <w:p w14:paraId="33275901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Implement add-to-cart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API</w:t>
            </w:r>
          </w:p>
        </w:tc>
        <w:tc>
          <w:tcPr>
            <w:tcW w:w="3511" w:type="dxa"/>
            <w:shd w:val="clear" w:color="auto" w:fill="F2F2F2"/>
          </w:tcPr>
          <w:p w14:paraId="2B0CE73A" w14:textId="77777777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Task</w:t>
            </w:r>
          </w:p>
          <w:p w14:paraId="078E57FA" w14:textId="7CD8AC16" w:rsidR="004D4B50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29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4B50" w:rsidRPr="004D4B50" w14:paraId="025946A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4446B5" w14:textId="77777777" w:rsidR="004D4B50" w:rsidRPr="004D4B50" w:rsidRDefault="004D4B50" w:rsidP="004D4B50">
                  <w:pPr>
                    <w:pStyle w:val="TableParagraph"/>
                    <w:jc w:val="bot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35F73CCB" w14:textId="77777777" w:rsidR="004D4B50" w:rsidRPr="004D4B50" w:rsidRDefault="004D4B50" w:rsidP="004D4B50">
            <w:pPr>
              <w:pStyle w:val="TableParagraph"/>
              <w:jc w:val="bot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2"/>
            </w:tblGrid>
            <w:tr w:rsidR="004D4B50" w:rsidRPr="004D4B50" w14:paraId="11F93F5C" w14:textId="77777777">
              <w:trPr>
                <w:tblCellSpacing w:w="15" w:type="dxa"/>
              </w:trPr>
              <w:tc>
                <w:tcPr>
                  <w:tcW w:w="5002" w:type="dxa"/>
                  <w:vAlign w:val="center"/>
                  <w:hideMark/>
                </w:tcPr>
                <w:p w14:paraId="68E41B53" w14:textId="77777777" w:rsidR="004D4B50" w:rsidRPr="004D4B50" w:rsidRDefault="004D4B50" w:rsidP="004D4B50">
                  <w:pPr>
                    <w:pStyle w:val="TableParagraph"/>
                    <w:ind w:left="0"/>
                    <w:jc w:val="both"/>
                    <w:rPr>
                      <w:rFonts w:ascii="Times New Roman"/>
                      <w:sz w:val="24"/>
                    </w:rPr>
                  </w:pPr>
                  <w:r w:rsidRPr="004D4B50">
                    <w:rPr>
                      <w:rFonts w:ascii="Times New Roman"/>
                      <w:sz w:val="24"/>
                    </w:rPr>
                    <w:t>It is a technical implementation task for developers.</w:t>
                  </w:r>
                </w:p>
              </w:tc>
            </w:tr>
          </w:tbl>
          <w:p w14:paraId="7AD1D8C6" w14:textId="77777777" w:rsidR="00C51F8F" w:rsidRPr="004D4B50" w:rsidRDefault="00C51F8F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</w:p>
        </w:tc>
      </w:tr>
      <w:tr w:rsidR="00C51F8F" w14:paraId="396DE391" w14:textId="77777777">
        <w:trPr>
          <w:trHeight w:val="618"/>
        </w:trPr>
        <w:tc>
          <w:tcPr>
            <w:tcW w:w="473" w:type="dxa"/>
          </w:tcPr>
          <w:p w14:paraId="52691D44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547" w:type="dxa"/>
          </w:tcPr>
          <w:p w14:paraId="2594AA8C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Increase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reliability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online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payments</w:t>
            </w:r>
          </w:p>
        </w:tc>
        <w:tc>
          <w:tcPr>
            <w:tcW w:w="3511" w:type="dxa"/>
          </w:tcPr>
          <w:p w14:paraId="535F8577" w14:textId="6081E2BF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Theme</w:t>
            </w:r>
          </w:p>
        </w:tc>
        <w:tc>
          <w:tcPr>
            <w:tcW w:w="4229" w:type="dxa"/>
          </w:tcPr>
          <w:p w14:paraId="12900072" w14:textId="0B5FE47C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represents a high-level business objective focused on improving payment reliability.</w:t>
            </w:r>
          </w:p>
        </w:tc>
      </w:tr>
      <w:tr w:rsidR="00C51F8F" w14:paraId="44B36AC7" w14:textId="77777777">
        <w:trPr>
          <w:trHeight w:val="611"/>
        </w:trPr>
        <w:tc>
          <w:tcPr>
            <w:tcW w:w="473" w:type="dxa"/>
            <w:shd w:val="clear" w:color="auto" w:fill="F2F2F2"/>
          </w:tcPr>
          <w:p w14:paraId="47BFF676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547" w:type="dxa"/>
            <w:shd w:val="clear" w:color="auto" w:fill="F2F2F2"/>
          </w:tcPr>
          <w:p w14:paraId="2A5EDCF8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As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customer,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want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track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order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time</w:t>
            </w:r>
          </w:p>
        </w:tc>
        <w:tc>
          <w:tcPr>
            <w:tcW w:w="3511" w:type="dxa"/>
            <w:shd w:val="clear" w:color="auto" w:fill="F2F2F2"/>
          </w:tcPr>
          <w:p w14:paraId="144FD03E" w14:textId="521D71C5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User Story</w:t>
            </w:r>
          </w:p>
        </w:tc>
        <w:tc>
          <w:tcPr>
            <w:tcW w:w="4229" w:type="dxa"/>
            <w:shd w:val="clear" w:color="auto" w:fill="F2F2F2"/>
          </w:tcPr>
          <w:p w14:paraId="54F48C33" w14:textId="5371CEAB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describes a customer's need in the standard user story format.</w:t>
            </w:r>
          </w:p>
        </w:tc>
      </w:tr>
      <w:tr w:rsidR="00C51F8F" w14:paraId="6722E28A" w14:textId="77777777">
        <w:trPr>
          <w:trHeight w:val="637"/>
        </w:trPr>
        <w:tc>
          <w:tcPr>
            <w:tcW w:w="473" w:type="dxa"/>
          </w:tcPr>
          <w:p w14:paraId="32141D80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547" w:type="dxa"/>
          </w:tcPr>
          <w:p w14:paraId="48BC7CBC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Improve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overall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customer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ordering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experience</w:t>
            </w:r>
          </w:p>
        </w:tc>
        <w:tc>
          <w:tcPr>
            <w:tcW w:w="3511" w:type="dxa"/>
          </w:tcPr>
          <w:p w14:paraId="020A0BD9" w14:textId="73F51945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Theme</w:t>
            </w:r>
          </w:p>
        </w:tc>
        <w:tc>
          <w:tcPr>
            <w:tcW w:w="4229" w:type="dxa"/>
          </w:tcPr>
          <w:p w14:paraId="56752540" w14:textId="638C7082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is a broad business goal that guides multiple epics and features.</w:t>
            </w:r>
          </w:p>
        </w:tc>
      </w:tr>
      <w:tr w:rsidR="00C51F8F" w14:paraId="1E9A0005" w14:textId="77777777">
        <w:trPr>
          <w:trHeight w:val="611"/>
        </w:trPr>
        <w:tc>
          <w:tcPr>
            <w:tcW w:w="473" w:type="dxa"/>
            <w:shd w:val="clear" w:color="auto" w:fill="F2F2F2"/>
          </w:tcPr>
          <w:p w14:paraId="4059B441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547" w:type="dxa"/>
            <w:shd w:val="clear" w:color="auto" w:fill="F2F2F2"/>
          </w:tcPr>
          <w:p w14:paraId="4C64FF93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Write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unit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tests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payment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module</w:t>
            </w:r>
          </w:p>
        </w:tc>
        <w:tc>
          <w:tcPr>
            <w:tcW w:w="3511" w:type="dxa"/>
            <w:shd w:val="clear" w:color="auto" w:fill="F2F2F2"/>
          </w:tcPr>
          <w:p w14:paraId="59AD7BB3" w14:textId="68346345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Task</w:t>
            </w:r>
          </w:p>
        </w:tc>
        <w:tc>
          <w:tcPr>
            <w:tcW w:w="4229" w:type="dxa"/>
            <w:shd w:val="clear" w:color="auto" w:fill="F2F2F2"/>
          </w:tcPr>
          <w:p w14:paraId="6F6F5EF0" w14:textId="2134E428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is a testing activity performed to ensure code quality.</w:t>
            </w:r>
          </w:p>
        </w:tc>
      </w:tr>
      <w:tr w:rsidR="00C51F8F" w14:paraId="67A0FEA0" w14:textId="77777777">
        <w:trPr>
          <w:trHeight w:val="628"/>
        </w:trPr>
        <w:tc>
          <w:tcPr>
            <w:tcW w:w="473" w:type="dxa"/>
          </w:tcPr>
          <w:p w14:paraId="14FF89C6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547" w:type="dxa"/>
          </w:tcPr>
          <w:p w14:paraId="2A552F1F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user,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want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reset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password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forget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it</w:t>
            </w:r>
          </w:p>
        </w:tc>
        <w:tc>
          <w:tcPr>
            <w:tcW w:w="3511" w:type="dxa"/>
          </w:tcPr>
          <w:p w14:paraId="20FD88F6" w14:textId="761959AC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User Story</w:t>
            </w:r>
          </w:p>
        </w:tc>
        <w:tc>
          <w:tcPr>
            <w:tcW w:w="4229" w:type="dxa"/>
          </w:tcPr>
          <w:p w14:paraId="397C10E5" w14:textId="4A7E840E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describes a user's requirement using the user story format.</w:t>
            </w:r>
          </w:p>
        </w:tc>
      </w:tr>
      <w:tr w:rsidR="00C51F8F" w14:paraId="405AC6EC" w14:textId="77777777">
        <w:trPr>
          <w:trHeight w:val="654"/>
        </w:trPr>
        <w:tc>
          <w:tcPr>
            <w:tcW w:w="473" w:type="dxa"/>
            <w:shd w:val="clear" w:color="auto" w:fill="F2F2F2"/>
          </w:tcPr>
          <w:p w14:paraId="26552D5F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547" w:type="dxa"/>
            <w:shd w:val="clear" w:color="auto" w:fill="F2F2F2"/>
          </w:tcPr>
          <w:p w14:paraId="2CBA68E9" w14:textId="77777777" w:rsidR="00C51F8F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Perform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regression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testing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placement</w:t>
            </w:r>
          </w:p>
        </w:tc>
        <w:tc>
          <w:tcPr>
            <w:tcW w:w="3511" w:type="dxa"/>
            <w:shd w:val="clear" w:color="auto" w:fill="F2F2F2"/>
          </w:tcPr>
          <w:p w14:paraId="06576C7E" w14:textId="34540AE3" w:rsidR="00C51F8F" w:rsidRDefault="004D4B50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Task</w:t>
            </w:r>
          </w:p>
        </w:tc>
        <w:tc>
          <w:tcPr>
            <w:tcW w:w="4229" w:type="dxa"/>
            <w:shd w:val="clear" w:color="auto" w:fill="F2F2F2"/>
          </w:tcPr>
          <w:p w14:paraId="62E9D9F0" w14:textId="7FCC8F9D" w:rsidR="00C51F8F" w:rsidRPr="004D4B50" w:rsidRDefault="004D4B50" w:rsidP="004D4B50">
            <w:pPr>
              <w:pStyle w:val="TableParagraph"/>
              <w:ind w:left="0"/>
              <w:jc w:val="both"/>
              <w:rPr>
                <w:rFonts w:ascii="Times New Roman"/>
                <w:sz w:val="24"/>
              </w:rPr>
            </w:pPr>
            <w:r w:rsidRPr="004D4B50">
              <w:rPr>
                <w:rFonts w:ascii="Times New Roman"/>
                <w:sz w:val="24"/>
              </w:rPr>
              <w:t>It is a QA testing task to ensure existing functionality still works after changes.</w:t>
            </w:r>
          </w:p>
        </w:tc>
      </w:tr>
    </w:tbl>
    <w:p w14:paraId="758E1370" w14:textId="77777777" w:rsidR="004A2BFF" w:rsidRDefault="004A2BFF"/>
    <w:sectPr w:rsidR="004A2BFF">
      <w:type w:val="continuous"/>
      <w:pgSz w:w="15840" w:h="12240" w:orient="landscape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1F8F"/>
    <w:rsid w:val="004A2BFF"/>
    <w:rsid w:val="004D4B50"/>
    <w:rsid w:val="00C51F8F"/>
    <w:rsid w:val="00FD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896A"/>
  <w15:docId w15:val="{05431413-8B5D-44AC-8F67-83891B6E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 w:after="14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Activity03_ClassifyBacklogItems.docx</dc:title>
  <dc:creator>Syed Muhammad Amir Imam</dc:creator>
  <cp:lastModifiedBy>Imran Ali</cp:lastModifiedBy>
  <cp:revision>2</cp:revision>
  <dcterms:created xsi:type="dcterms:W3CDTF">2026-08-04T11:19:00Z</dcterms:created>
  <dcterms:modified xsi:type="dcterms:W3CDTF">2026-08-04T11:24:00Z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2026-01-26T00:00:00Z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Microsoft: Print To PDF</vt:lpwstr>
  </property>
</Properties>
</file>