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0938" w14:textId="77777777" w:rsidR="008D53A3" w:rsidRDefault="004821E6" w:rsidP="00FD1675">
      <w:pPr>
        <w:spacing w:line="240" w:lineRule="auto"/>
        <w:rPr>
          <w:color w:val="01002A"/>
          <w:sz w:val="20"/>
          <w:szCs w:val="20"/>
        </w:rPr>
      </w:pPr>
      <w:r>
        <w:rPr>
          <w:b/>
          <w:bCs/>
          <w:color w:val="000080"/>
          <w:sz w:val="20"/>
          <w:szCs w:val="20"/>
        </w:rPr>
        <w:t>Q. 1: Given the following state transition table Which of the test cases below will cover</w:t>
      </w:r>
      <w:r w:rsidR="00D355F5">
        <w:rPr>
          <w:b/>
          <w:bCs/>
          <w:color w:val="000080"/>
          <w:sz w:val="20"/>
          <w:szCs w:val="20"/>
        </w:rPr>
        <w:t xml:space="preserve"> </w:t>
      </w:r>
      <w:r>
        <w:rPr>
          <w:b/>
          <w:bCs/>
          <w:color w:val="000080"/>
          <w:sz w:val="20"/>
          <w:szCs w:val="20"/>
        </w:rPr>
        <w:t>the following series of state transitions? S1 SO S1 S2 SO</w:t>
      </w:r>
      <w:r>
        <w:rPr>
          <w:color w:val="000080"/>
          <w:sz w:val="20"/>
          <w:szCs w:val="20"/>
        </w:rPr>
        <w:br/>
      </w:r>
      <w:r>
        <w:rPr>
          <w:b/>
          <w:bCs/>
          <w:color w:val="01002A"/>
          <w:sz w:val="20"/>
          <w:szCs w:val="20"/>
        </w:rPr>
        <w:t xml:space="preserve">Exhibit: </w:t>
      </w:r>
      <w:r>
        <w:rPr>
          <w:noProof/>
        </w:rPr>
        <w:drawing>
          <wp:inline distT="0" distB="0" distL="0" distR="0" wp14:anchorId="7CAE6561" wp14:editId="24D7F906">
            <wp:extent cx="1752600" cy="8724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57919" cy="875053"/>
                    </a:xfrm>
                    <a:prstGeom prst="rect">
                      <a:avLst/>
                    </a:prstGeom>
                  </pic:spPr>
                </pic:pic>
              </a:graphicData>
            </a:graphic>
          </wp:inline>
        </w:drawing>
      </w:r>
      <w:r>
        <w:rPr>
          <w:color w:val="01002A"/>
          <w:sz w:val="20"/>
          <w:szCs w:val="20"/>
        </w:rPr>
        <w:br/>
      </w:r>
      <w:r w:rsidRPr="00553168">
        <w:rPr>
          <w:color w:val="01002A"/>
          <w:sz w:val="20"/>
          <w:szCs w:val="20"/>
          <w:highlight w:val="green"/>
        </w:rPr>
        <w:t>A. D, A, B, C</w:t>
      </w:r>
      <w:r>
        <w:rPr>
          <w:color w:val="01002A"/>
          <w:sz w:val="20"/>
          <w:szCs w:val="20"/>
        </w:rPr>
        <w:t>.</w:t>
      </w:r>
      <w:r>
        <w:rPr>
          <w:color w:val="01002A"/>
          <w:sz w:val="20"/>
          <w:szCs w:val="20"/>
        </w:rPr>
        <w:br/>
        <w:t>B. A, B, C, D.</w:t>
      </w:r>
      <w:r>
        <w:rPr>
          <w:color w:val="01002A"/>
          <w:sz w:val="20"/>
          <w:szCs w:val="20"/>
        </w:rPr>
        <w:br/>
        <w:t>C. D, A, B.</w:t>
      </w:r>
      <w:r>
        <w:rPr>
          <w:color w:val="01002A"/>
          <w:sz w:val="20"/>
          <w:szCs w:val="20"/>
        </w:rPr>
        <w:br/>
        <w:t>D. A, B, C.</w:t>
      </w:r>
    </w:p>
    <w:p w14:paraId="5C025972" w14:textId="77777777" w:rsidR="004821E6" w:rsidRDefault="00791F89" w:rsidP="00FD1675">
      <w:pPr>
        <w:spacing w:line="240" w:lineRule="auto"/>
        <w:rPr>
          <w:color w:val="01002A"/>
          <w:sz w:val="20"/>
          <w:szCs w:val="20"/>
        </w:rPr>
      </w:pPr>
      <w:r>
        <w:rPr>
          <w:b/>
          <w:bCs/>
          <w:color w:val="000080"/>
          <w:sz w:val="20"/>
          <w:szCs w:val="20"/>
        </w:rPr>
        <w:t>Q. 9: Which of the following defines the expected results of a test?</w:t>
      </w:r>
      <w:r>
        <w:rPr>
          <w:color w:val="000080"/>
          <w:sz w:val="20"/>
          <w:szCs w:val="20"/>
        </w:rPr>
        <w:br/>
      </w:r>
      <w:r w:rsidRPr="002B0C5F">
        <w:rPr>
          <w:color w:val="01002A"/>
          <w:sz w:val="20"/>
          <w:szCs w:val="20"/>
          <w:highlight w:val="green"/>
        </w:rPr>
        <w:t>A. Test case specification.</w:t>
      </w:r>
      <w:r>
        <w:rPr>
          <w:color w:val="01002A"/>
          <w:sz w:val="20"/>
          <w:szCs w:val="20"/>
        </w:rPr>
        <w:br/>
        <w:t>B. Test design specification.</w:t>
      </w:r>
      <w:r>
        <w:rPr>
          <w:color w:val="01002A"/>
          <w:sz w:val="20"/>
          <w:szCs w:val="20"/>
        </w:rPr>
        <w:br/>
        <w:t>C. Test procedure specification.</w:t>
      </w:r>
      <w:r>
        <w:rPr>
          <w:color w:val="01002A"/>
          <w:sz w:val="20"/>
          <w:szCs w:val="20"/>
        </w:rPr>
        <w:br/>
        <w:t>D. Test results.</w:t>
      </w:r>
    </w:p>
    <w:p w14:paraId="612E5BC7" w14:textId="77777777" w:rsidR="004821E6" w:rsidRDefault="00D355F5" w:rsidP="00FD1675">
      <w:pPr>
        <w:spacing w:line="240" w:lineRule="auto"/>
        <w:rPr>
          <w:color w:val="01002A"/>
          <w:sz w:val="20"/>
          <w:szCs w:val="20"/>
        </w:rPr>
      </w:pPr>
      <w:r>
        <w:rPr>
          <w:b/>
          <w:bCs/>
          <w:color w:val="000080"/>
          <w:sz w:val="20"/>
          <w:szCs w:val="20"/>
        </w:rPr>
        <w:t>Q. 13: Given the following state transition diagram Which of the following series of state transitions contains an INVALID transition which may indicate a fault in the system design?</w:t>
      </w:r>
      <w:r>
        <w:rPr>
          <w:color w:val="000080"/>
          <w:sz w:val="20"/>
          <w:szCs w:val="20"/>
        </w:rPr>
        <w:br/>
      </w:r>
      <w:r>
        <w:rPr>
          <w:b/>
          <w:bCs/>
          <w:color w:val="01002A"/>
          <w:sz w:val="20"/>
          <w:szCs w:val="20"/>
        </w:rPr>
        <w:t>Exhibit:</w:t>
      </w:r>
      <w:r w:rsidRPr="00D355F5">
        <w:rPr>
          <w:noProof/>
        </w:rPr>
        <w:t xml:space="preserve"> </w:t>
      </w:r>
      <w:r>
        <w:rPr>
          <w:noProof/>
        </w:rPr>
        <w:drawing>
          <wp:inline distT="0" distB="0" distL="0" distR="0" wp14:anchorId="46D0DE11" wp14:editId="2E1A4756">
            <wp:extent cx="4010025" cy="1096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4614" cy="1098250"/>
                    </a:xfrm>
                    <a:prstGeom prst="rect">
                      <a:avLst/>
                    </a:prstGeom>
                  </pic:spPr>
                </pic:pic>
              </a:graphicData>
            </a:graphic>
          </wp:inline>
        </w:drawing>
      </w:r>
      <w:r>
        <w:rPr>
          <w:color w:val="01002A"/>
          <w:sz w:val="20"/>
          <w:szCs w:val="20"/>
        </w:rPr>
        <w:br/>
        <w:t>A. Login Browse Basket Checkout Basket Checkout Pay Logout.</w:t>
      </w:r>
      <w:r>
        <w:rPr>
          <w:color w:val="01002A"/>
          <w:sz w:val="20"/>
          <w:szCs w:val="20"/>
        </w:rPr>
        <w:br/>
        <w:t>B. Login Browse Basket Checkout Pay Logout.</w:t>
      </w:r>
      <w:r>
        <w:rPr>
          <w:color w:val="01002A"/>
          <w:sz w:val="20"/>
          <w:szCs w:val="20"/>
        </w:rPr>
        <w:br/>
      </w:r>
      <w:r w:rsidRPr="00596F4D">
        <w:rPr>
          <w:color w:val="01002A"/>
          <w:sz w:val="20"/>
          <w:szCs w:val="20"/>
          <w:highlight w:val="green"/>
        </w:rPr>
        <w:t>C. Login Browse Basket Checkout Basket Logout.</w:t>
      </w:r>
      <w:r>
        <w:rPr>
          <w:color w:val="01002A"/>
          <w:sz w:val="20"/>
          <w:szCs w:val="20"/>
        </w:rPr>
        <w:br/>
        <w:t>D. Login Browse Basket Browse Basket Checkout Pay Logout.</w:t>
      </w:r>
    </w:p>
    <w:p w14:paraId="4A83DAAD" w14:textId="77777777" w:rsidR="00D355F5" w:rsidRDefault="00527808" w:rsidP="00FD1675">
      <w:pPr>
        <w:spacing w:after="0" w:line="240" w:lineRule="auto"/>
        <w:rPr>
          <w:color w:val="01002A"/>
          <w:sz w:val="20"/>
          <w:szCs w:val="20"/>
        </w:rPr>
      </w:pPr>
      <w:r>
        <w:rPr>
          <w:b/>
          <w:bCs/>
          <w:color w:val="000080"/>
          <w:sz w:val="20"/>
          <w:szCs w:val="20"/>
        </w:rPr>
        <w:t>Q. 16: Given the following fragment of code, how many tests are required for 100%</w:t>
      </w:r>
      <w:r w:rsidR="00323684">
        <w:rPr>
          <w:b/>
          <w:bCs/>
          <w:color w:val="000080"/>
          <w:sz w:val="20"/>
          <w:szCs w:val="20"/>
        </w:rPr>
        <w:t xml:space="preserve"> </w:t>
      </w:r>
      <w:r>
        <w:rPr>
          <w:b/>
          <w:bCs/>
          <w:color w:val="000080"/>
          <w:sz w:val="20"/>
          <w:szCs w:val="20"/>
        </w:rPr>
        <w:t>decision coverage?</w:t>
      </w:r>
      <w:r>
        <w:rPr>
          <w:color w:val="000080"/>
          <w:sz w:val="20"/>
          <w:szCs w:val="20"/>
        </w:rPr>
        <w:br/>
      </w:r>
      <w:r>
        <w:rPr>
          <w:color w:val="0000FF"/>
          <w:sz w:val="20"/>
          <w:szCs w:val="20"/>
        </w:rPr>
        <w:t>if width &gt; length</w:t>
      </w:r>
      <w:r>
        <w:rPr>
          <w:color w:val="0000FF"/>
          <w:sz w:val="20"/>
          <w:szCs w:val="20"/>
        </w:rPr>
        <w:br/>
        <w:t>then</w:t>
      </w:r>
      <w:r>
        <w:rPr>
          <w:color w:val="0000FF"/>
          <w:sz w:val="20"/>
          <w:szCs w:val="20"/>
        </w:rPr>
        <w:br/>
      </w:r>
      <w:proofErr w:type="spellStart"/>
      <w:r>
        <w:rPr>
          <w:color w:val="0000FF"/>
          <w:sz w:val="20"/>
          <w:szCs w:val="20"/>
        </w:rPr>
        <w:t>biggest_dimension</w:t>
      </w:r>
      <w:proofErr w:type="spellEnd"/>
      <w:r>
        <w:rPr>
          <w:color w:val="0000FF"/>
          <w:sz w:val="20"/>
          <w:szCs w:val="20"/>
        </w:rPr>
        <w:t xml:space="preserve"> = width</w:t>
      </w:r>
      <w:r>
        <w:rPr>
          <w:color w:val="0000FF"/>
          <w:sz w:val="20"/>
          <w:szCs w:val="20"/>
        </w:rPr>
        <w:br/>
        <w:t>if height &gt; width</w:t>
      </w:r>
      <w:r>
        <w:rPr>
          <w:color w:val="0000FF"/>
          <w:sz w:val="20"/>
          <w:szCs w:val="20"/>
        </w:rPr>
        <w:br/>
        <w:t>then</w:t>
      </w:r>
      <w:r>
        <w:rPr>
          <w:color w:val="0000FF"/>
          <w:sz w:val="20"/>
          <w:szCs w:val="20"/>
        </w:rPr>
        <w:br/>
      </w:r>
      <w:proofErr w:type="spellStart"/>
      <w:r>
        <w:rPr>
          <w:color w:val="0000FF"/>
          <w:sz w:val="20"/>
          <w:szCs w:val="20"/>
        </w:rPr>
        <w:t>biggest_dimension</w:t>
      </w:r>
      <w:proofErr w:type="spellEnd"/>
      <w:r>
        <w:rPr>
          <w:color w:val="0000FF"/>
          <w:sz w:val="20"/>
          <w:szCs w:val="20"/>
        </w:rPr>
        <w:t xml:space="preserve"> = height</w:t>
      </w:r>
      <w:r>
        <w:rPr>
          <w:color w:val="0000FF"/>
          <w:sz w:val="20"/>
          <w:szCs w:val="20"/>
        </w:rPr>
        <w:br/>
      </w:r>
      <w:proofErr w:type="spellStart"/>
      <w:r>
        <w:rPr>
          <w:color w:val="0000FF"/>
          <w:sz w:val="20"/>
          <w:szCs w:val="20"/>
        </w:rPr>
        <w:t>end_if</w:t>
      </w:r>
      <w:proofErr w:type="spellEnd"/>
      <w:r>
        <w:rPr>
          <w:color w:val="0000FF"/>
          <w:sz w:val="20"/>
          <w:szCs w:val="20"/>
        </w:rPr>
        <w:br/>
        <w:t>else</w:t>
      </w:r>
      <w:r>
        <w:rPr>
          <w:color w:val="0000FF"/>
          <w:sz w:val="20"/>
          <w:szCs w:val="20"/>
        </w:rPr>
        <w:br/>
      </w:r>
      <w:proofErr w:type="spellStart"/>
      <w:r>
        <w:rPr>
          <w:color w:val="0000FF"/>
          <w:sz w:val="20"/>
          <w:szCs w:val="20"/>
        </w:rPr>
        <w:t>biggest_dimension</w:t>
      </w:r>
      <w:proofErr w:type="spellEnd"/>
      <w:r>
        <w:rPr>
          <w:color w:val="0000FF"/>
          <w:sz w:val="20"/>
          <w:szCs w:val="20"/>
        </w:rPr>
        <w:t xml:space="preserve"> = length</w:t>
      </w:r>
      <w:r>
        <w:rPr>
          <w:color w:val="0000FF"/>
          <w:sz w:val="20"/>
          <w:szCs w:val="20"/>
        </w:rPr>
        <w:br/>
        <w:t>if height &gt; length</w:t>
      </w:r>
      <w:r>
        <w:rPr>
          <w:color w:val="0000FF"/>
          <w:sz w:val="20"/>
          <w:szCs w:val="20"/>
        </w:rPr>
        <w:br/>
        <w:t>then</w:t>
      </w:r>
      <w:r>
        <w:rPr>
          <w:color w:val="0000FF"/>
          <w:sz w:val="20"/>
          <w:szCs w:val="20"/>
        </w:rPr>
        <w:br/>
      </w:r>
      <w:proofErr w:type="spellStart"/>
      <w:r>
        <w:rPr>
          <w:color w:val="0000FF"/>
          <w:sz w:val="20"/>
          <w:szCs w:val="20"/>
        </w:rPr>
        <w:t>biggest_dimension</w:t>
      </w:r>
      <w:proofErr w:type="spellEnd"/>
      <w:r>
        <w:rPr>
          <w:color w:val="0000FF"/>
          <w:sz w:val="20"/>
          <w:szCs w:val="20"/>
        </w:rPr>
        <w:t xml:space="preserve"> = height</w:t>
      </w:r>
      <w:r>
        <w:rPr>
          <w:color w:val="0000FF"/>
          <w:sz w:val="20"/>
          <w:szCs w:val="20"/>
        </w:rPr>
        <w:br/>
      </w:r>
      <w:proofErr w:type="spellStart"/>
      <w:r>
        <w:rPr>
          <w:color w:val="0000FF"/>
          <w:sz w:val="20"/>
          <w:szCs w:val="20"/>
        </w:rPr>
        <w:t>end_if</w:t>
      </w:r>
      <w:proofErr w:type="spellEnd"/>
      <w:r>
        <w:rPr>
          <w:color w:val="0000FF"/>
          <w:sz w:val="20"/>
          <w:szCs w:val="20"/>
        </w:rPr>
        <w:br/>
      </w:r>
      <w:proofErr w:type="spellStart"/>
      <w:r>
        <w:rPr>
          <w:color w:val="0000FF"/>
          <w:sz w:val="20"/>
          <w:szCs w:val="20"/>
        </w:rPr>
        <w:t>end_if</w:t>
      </w:r>
      <w:proofErr w:type="spellEnd"/>
      <w:r>
        <w:rPr>
          <w:color w:val="0000FF"/>
          <w:sz w:val="20"/>
          <w:szCs w:val="20"/>
        </w:rPr>
        <w:br/>
      </w:r>
      <w:r>
        <w:rPr>
          <w:color w:val="01002A"/>
          <w:sz w:val="20"/>
          <w:szCs w:val="20"/>
        </w:rPr>
        <w:t>A. 3</w:t>
      </w:r>
      <w:r>
        <w:rPr>
          <w:color w:val="01002A"/>
          <w:sz w:val="20"/>
          <w:szCs w:val="20"/>
        </w:rPr>
        <w:br/>
      </w:r>
      <w:r w:rsidRPr="00362E18">
        <w:rPr>
          <w:color w:val="01002A"/>
          <w:sz w:val="20"/>
          <w:szCs w:val="20"/>
          <w:highlight w:val="green"/>
        </w:rPr>
        <w:t>B. 4</w:t>
      </w:r>
      <w:r>
        <w:rPr>
          <w:color w:val="01002A"/>
          <w:sz w:val="20"/>
          <w:szCs w:val="20"/>
        </w:rPr>
        <w:br/>
        <w:t>C. 2</w:t>
      </w:r>
      <w:r>
        <w:rPr>
          <w:color w:val="01002A"/>
          <w:sz w:val="20"/>
          <w:szCs w:val="20"/>
        </w:rPr>
        <w:br/>
        <w:t>D. 1</w:t>
      </w:r>
    </w:p>
    <w:p w14:paraId="3F690294" w14:textId="77777777" w:rsidR="00D355F5" w:rsidRDefault="00940381" w:rsidP="00E935CD">
      <w:pPr>
        <w:spacing w:before="240" w:line="240" w:lineRule="auto"/>
      </w:pPr>
      <w:r>
        <w:rPr>
          <w:b/>
          <w:bCs/>
          <w:color w:val="000080"/>
          <w:sz w:val="20"/>
          <w:szCs w:val="20"/>
        </w:rPr>
        <w:t>Q. 17: You have designed test cases to provide 100% statement and 100% decision</w:t>
      </w:r>
      <w:r w:rsidR="00323684">
        <w:rPr>
          <w:b/>
          <w:bCs/>
          <w:color w:val="000080"/>
          <w:sz w:val="20"/>
          <w:szCs w:val="20"/>
        </w:rPr>
        <w:t xml:space="preserve"> </w:t>
      </w:r>
      <w:r>
        <w:rPr>
          <w:b/>
          <w:bCs/>
          <w:color w:val="000080"/>
          <w:sz w:val="20"/>
          <w:szCs w:val="20"/>
        </w:rPr>
        <w:t>coverage for the following fragment of code.</w:t>
      </w:r>
      <w:r>
        <w:rPr>
          <w:color w:val="000080"/>
          <w:sz w:val="20"/>
          <w:szCs w:val="20"/>
        </w:rPr>
        <w:br/>
      </w:r>
      <w:r>
        <w:rPr>
          <w:color w:val="0000FF"/>
          <w:sz w:val="20"/>
          <w:szCs w:val="20"/>
        </w:rPr>
        <w:t>if width &gt; length</w:t>
      </w:r>
      <w:r>
        <w:rPr>
          <w:color w:val="0000FF"/>
          <w:sz w:val="20"/>
          <w:szCs w:val="20"/>
        </w:rPr>
        <w:br/>
        <w:t>then</w:t>
      </w:r>
      <w:r>
        <w:rPr>
          <w:color w:val="0000FF"/>
          <w:sz w:val="20"/>
          <w:szCs w:val="20"/>
        </w:rPr>
        <w:br/>
      </w:r>
      <w:proofErr w:type="spellStart"/>
      <w:r>
        <w:rPr>
          <w:color w:val="0000FF"/>
          <w:sz w:val="20"/>
          <w:szCs w:val="20"/>
        </w:rPr>
        <w:t>biggest_dimension</w:t>
      </w:r>
      <w:proofErr w:type="spellEnd"/>
      <w:r>
        <w:rPr>
          <w:color w:val="0000FF"/>
          <w:sz w:val="20"/>
          <w:szCs w:val="20"/>
        </w:rPr>
        <w:t xml:space="preserve"> = width</w:t>
      </w:r>
      <w:r>
        <w:rPr>
          <w:color w:val="0000FF"/>
          <w:sz w:val="20"/>
          <w:szCs w:val="20"/>
        </w:rPr>
        <w:br/>
        <w:t>else</w:t>
      </w:r>
      <w:r>
        <w:rPr>
          <w:color w:val="0000FF"/>
          <w:sz w:val="20"/>
          <w:szCs w:val="20"/>
        </w:rPr>
        <w:br/>
      </w:r>
      <w:proofErr w:type="spellStart"/>
      <w:r>
        <w:rPr>
          <w:color w:val="0000FF"/>
          <w:sz w:val="20"/>
          <w:szCs w:val="20"/>
        </w:rPr>
        <w:lastRenderedPageBreak/>
        <w:t>biggest_dimension</w:t>
      </w:r>
      <w:proofErr w:type="spellEnd"/>
      <w:r>
        <w:rPr>
          <w:color w:val="0000FF"/>
          <w:sz w:val="20"/>
          <w:szCs w:val="20"/>
        </w:rPr>
        <w:t xml:space="preserve"> = length</w:t>
      </w:r>
      <w:r>
        <w:rPr>
          <w:color w:val="0000FF"/>
          <w:sz w:val="20"/>
          <w:szCs w:val="20"/>
        </w:rPr>
        <w:br/>
      </w:r>
      <w:proofErr w:type="spellStart"/>
      <w:r>
        <w:rPr>
          <w:color w:val="0000FF"/>
          <w:sz w:val="20"/>
          <w:szCs w:val="20"/>
        </w:rPr>
        <w:t>end_if</w:t>
      </w:r>
      <w:proofErr w:type="spellEnd"/>
    </w:p>
    <w:p w14:paraId="3A94B88A" w14:textId="77777777" w:rsidR="00527808" w:rsidRDefault="00FE676D" w:rsidP="00FD1675">
      <w:pPr>
        <w:spacing w:line="240" w:lineRule="auto"/>
        <w:rPr>
          <w:color w:val="0000FF"/>
          <w:sz w:val="20"/>
          <w:szCs w:val="20"/>
        </w:rPr>
      </w:pPr>
      <w:r>
        <w:rPr>
          <w:b/>
          <w:bCs/>
          <w:color w:val="000080"/>
          <w:sz w:val="20"/>
          <w:szCs w:val="20"/>
        </w:rPr>
        <w:t>The following has been added to the bottom of the code fragment above.</w:t>
      </w:r>
      <w:r>
        <w:rPr>
          <w:color w:val="000080"/>
          <w:sz w:val="20"/>
          <w:szCs w:val="20"/>
        </w:rPr>
        <w:br/>
      </w:r>
      <w:r>
        <w:rPr>
          <w:color w:val="0000FF"/>
          <w:sz w:val="20"/>
          <w:szCs w:val="20"/>
        </w:rPr>
        <w:t xml:space="preserve">print "Biggest dimension is " &amp; </w:t>
      </w:r>
      <w:proofErr w:type="spellStart"/>
      <w:r>
        <w:rPr>
          <w:color w:val="0000FF"/>
          <w:sz w:val="20"/>
          <w:szCs w:val="20"/>
        </w:rPr>
        <w:t>biggest_dimension</w:t>
      </w:r>
      <w:proofErr w:type="spellEnd"/>
      <w:r>
        <w:rPr>
          <w:color w:val="0000FF"/>
          <w:sz w:val="20"/>
          <w:szCs w:val="20"/>
        </w:rPr>
        <w:br/>
        <w:t>print "Width: " &amp; width</w:t>
      </w:r>
      <w:r>
        <w:rPr>
          <w:color w:val="0000FF"/>
          <w:sz w:val="20"/>
          <w:szCs w:val="20"/>
        </w:rPr>
        <w:br/>
        <w:t>print "Length: " &amp; length</w:t>
      </w:r>
    </w:p>
    <w:p w14:paraId="767858A0" w14:textId="77777777" w:rsidR="00FE676D" w:rsidRDefault="00FE676D" w:rsidP="00FD1675">
      <w:pPr>
        <w:spacing w:line="240" w:lineRule="auto"/>
        <w:rPr>
          <w:color w:val="01002A"/>
          <w:sz w:val="20"/>
          <w:szCs w:val="20"/>
        </w:rPr>
      </w:pPr>
      <w:r>
        <w:rPr>
          <w:b/>
          <w:bCs/>
          <w:color w:val="000080"/>
          <w:sz w:val="20"/>
          <w:szCs w:val="20"/>
        </w:rPr>
        <w:t>How many more test cases are required?</w:t>
      </w:r>
      <w:r>
        <w:rPr>
          <w:color w:val="000080"/>
          <w:sz w:val="20"/>
          <w:szCs w:val="20"/>
        </w:rPr>
        <w:br/>
      </w:r>
      <w:r>
        <w:rPr>
          <w:color w:val="01002A"/>
          <w:sz w:val="20"/>
          <w:szCs w:val="20"/>
        </w:rPr>
        <w:t>A. One more test case will be required for 100 % decision coverage.</w:t>
      </w:r>
      <w:r>
        <w:rPr>
          <w:color w:val="01002A"/>
          <w:sz w:val="20"/>
          <w:szCs w:val="20"/>
        </w:rPr>
        <w:br/>
        <w:t>B. Two more test cases will be required for 100 % statement coverage, one of which will be used to provide 100% decision coverage.</w:t>
      </w:r>
      <w:r>
        <w:rPr>
          <w:color w:val="01002A"/>
          <w:sz w:val="20"/>
          <w:szCs w:val="20"/>
        </w:rPr>
        <w:br/>
      </w:r>
      <w:r w:rsidRPr="004E5007">
        <w:rPr>
          <w:color w:val="01002A"/>
          <w:sz w:val="20"/>
          <w:szCs w:val="20"/>
          <w:highlight w:val="green"/>
        </w:rPr>
        <w:t>C. None, existing test cases can be used.</w:t>
      </w:r>
      <w:r>
        <w:rPr>
          <w:color w:val="01002A"/>
          <w:sz w:val="20"/>
          <w:szCs w:val="20"/>
        </w:rPr>
        <w:br/>
        <w:t>D. One more test case will be required for 100" statement coverage</w:t>
      </w:r>
    </w:p>
    <w:p w14:paraId="01ECF1CF" w14:textId="77777777" w:rsidR="00FE676D" w:rsidRDefault="00AB2CA3" w:rsidP="00FD1675">
      <w:pPr>
        <w:spacing w:line="240" w:lineRule="auto"/>
        <w:rPr>
          <w:color w:val="01002A"/>
          <w:sz w:val="20"/>
          <w:szCs w:val="20"/>
        </w:rPr>
      </w:pPr>
      <w:r>
        <w:rPr>
          <w:b/>
          <w:bCs/>
          <w:color w:val="000080"/>
          <w:sz w:val="20"/>
          <w:szCs w:val="20"/>
        </w:rPr>
        <w:t>Q. 18: A thermometer measures temperature in whole degrees only. If the temperature</w:t>
      </w:r>
      <w:r w:rsidR="00323684">
        <w:rPr>
          <w:b/>
          <w:bCs/>
          <w:color w:val="000080"/>
          <w:sz w:val="20"/>
          <w:szCs w:val="20"/>
        </w:rPr>
        <w:t xml:space="preserve"> </w:t>
      </w:r>
      <w:r>
        <w:rPr>
          <w:b/>
          <w:bCs/>
          <w:color w:val="000080"/>
          <w:sz w:val="20"/>
          <w:szCs w:val="20"/>
        </w:rPr>
        <w:t>falls below 18 degrees, the heating is switched off. It is switched on again when the</w:t>
      </w:r>
      <w:r w:rsidR="00323684">
        <w:rPr>
          <w:b/>
          <w:bCs/>
          <w:color w:val="000080"/>
          <w:sz w:val="20"/>
          <w:szCs w:val="20"/>
        </w:rPr>
        <w:t xml:space="preserve"> </w:t>
      </w:r>
      <w:r>
        <w:rPr>
          <w:b/>
          <w:bCs/>
          <w:color w:val="000080"/>
          <w:sz w:val="20"/>
          <w:szCs w:val="20"/>
        </w:rPr>
        <w:t>temperature reaches 21 degrees. What are the best values in degrees to cover all</w:t>
      </w:r>
      <w:r w:rsidR="00323684">
        <w:rPr>
          <w:b/>
          <w:bCs/>
          <w:color w:val="000080"/>
          <w:sz w:val="20"/>
          <w:szCs w:val="20"/>
        </w:rPr>
        <w:t xml:space="preserve"> </w:t>
      </w:r>
      <w:r>
        <w:rPr>
          <w:b/>
          <w:bCs/>
          <w:color w:val="000080"/>
          <w:sz w:val="20"/>
          <w:szCs w:val="20"/>
        </w:rPr>
        <w:t>equivalence partitions?</w:t>
      </w:r>
      <w:r>
        <w:rPr>
          <w:color w:val="000080"/>
          <w:sz w:val="20"/>
          <w:szCs w:val="20"/>
        </w:rPr>
        <w:br/>
      </w:r>
      <w:r w:rsidRPr="0020404A">
        <w:rPr>
          <w:color w:val="01002A"/>
          <w:sz w:val="20"/>
          <w:szCs w:val="20"/>
          <w:highlight w:val="green"/>
        </w:rPr>
        <w:t>A. 15, 19 and 25.</w:t>
      </w:r>
      <w:r>
        <w:rPr>
          <w:color w:val="01002A"/>
          <w:sz w:val="20"/>
          <w:szCs w:val="20"/>
        </w:rPr>
        <w:br/>
        <w:t>B. 17, 18 and19.</w:t>
      </w:r>
      <w:r>
        <w:rPr>
          <w:color w:val="01002A"/>
          <w:sz w:val="20"/>
          <w:szCs w:val="20"/>
        </w:rPr>
        <w:br/>
        <w:t>C. 18, 20 and22.</w:t>
      </w:r>
      <w:r>
        <w:rPr>
          <w:color w:val="01002A"/>
          <w:sz w:val="20"/>
          <w:szCs w:val="20"/>
        </w:rPr>
        <w:br/>
        <w:t>D. 16, 26 and 32.</w:t>
      </w:r>
    </w:p>
    <w:p w14:paraId="7A053317" w14:textId="77777777" w:rsidR="00AB2CA3" w:rsidRDefault="00323684" w:rsidP="00FD1675">
      <w:pPr>
        <w:spacing w:line="240" w:lineRule="auto"/>
        <w:rPr>
          <w:b/>
          <w:bCs/>
          <w:color w:val="000080"/>
          <w:sz w:val="20"/>
          <w:szCs w:val="20"/>
        </w:rPr>
      </w:pPr>
      <w:r>
        <w:rPr>
          <w:b/>
          <w:bCs/>
          <w:color w:val="000080"/>
          <w:sz w:val="20"/>
          <w:szCs w:val="20"/>
        </w:rPr>
        <w:t>Q. 21: Given the following decision table: Which of the following test cases and expected results is VALID?</w:t>
      </w:r>
    </w:p>
    <w:p w14:paraId="3485EF98" w14:textId="77777777" w:rsidR="00323684" w:rsidRDefault="00323684" w:rsidP="00FD1675">
      <w:pPr>
        <w:spacing w:line="240" w:lineRule="auto"/>
        <w:jc w:val="center"/>
      </w:pPr>
      <w:r>
        <w:rPr>
          <w:noProof/>
        </w:rPr>
        <w:drawing>
          <wp:inline distT="0" distB="0" distL="0" distR="0" wp14:anchorId="258ED80F" wp14:editId="3E31A3EE">
            <wp:extent cx="2678430" cy="190802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4357" cy="1919367"/>
                    </a:xfrm>
                    <a:prstGeom prst="rect">
                      <a:avLst/>
                    </a:prstGeom>
                  </pic:spPr>
                </pic:pic>
              </a:graphicData>
            </a:graphic>
          </wp:inline>
        </w:drawing>
      </w:r>
    </w:p>
    <w:p w14:paraId="11457CE7" w14:textId="77777777" w:rsidR="00323684" w:rsidRDefault="00323684" w:rsidP="00FD1675">
      <w:pPr>
        <w:spacing w:line="240" w:lineRule="auto"/>
        <w:rPr>
          <w:color w:val="01002A"/>
          <w:sz w:val="20"/>
          <w:szCs w:val="20"/>
        </w:rPr>
      </w:pPr>
      <w:r>
        <w:rPr>
          <w:color w:val="01002A"/>
          <w:sz w:val="20"/>
          <w:szCs w:val="20"/>
        </w:rPr>
        <w:t xml:space="preserve">A. 23 year old in insurance class A Premium is </w:t>
      </w:r>
      <w:r w:rsidR="00BD4947">
        <w:rPr>
          <w:color w:val="01002A"/>
          <w:sz w:val="20"/>
          <w:szCs w:val="20"/>
        </w:rPr>
        <w:t>10</w:t>
      </w:r>
      <w:r>
        <w:rPr>
          <w:color w:val="01002A"/>
          <w:sz w:val="20"/>
          <w:szCs w:val="20"/>
        </w:rPr>
        <w:t>0 and excess is,500.</w:t>
      </w:r>
      <w:r>
        <w:rPr>
          <w:color w:val="01002A"/>
          <w:sz w:val="20"/>
          <w:szCs w:val="20"/>
        </w:rPr>
        <w:br/>
        <w:t xml:space="preserve">B. 51 year old in insurance class C Premium is </w:t>
      </w:r>
      <w:r w:rsidR="00BD4947">
        <w:rPr>
          <w:color w:val="01002A"/>
          <w:sz w:val="20"/>
          <w:szCs w:val="20"/>
        </w:rPr>
        <w:t>10</w:t>
      </w:r>
      <w:r>
        <w:rPr>
          <w:color w:val="01002A"/>
          <w:sz w:val="20"/>
          <w:szCs w:val="20"/>
        </w:rPr>
        <w:t>0 and excess is 00.</w:t>
      </w:r>
      <w:r>
        <w:rPr>
          <w:color w:val="01002A"/>
          <w:sz w:val="20"/>
          <w:szCs w:val="20"/>
        </w:rPr>
        <w:br/>
      </w:r>
      <w:r w:rsidRPr="00EC0048">
        <w:rPr>
          <w:color w:val="01002A"/>
          <w:sz w:val="20"/>
          <w:szCs w:val="20"/>
          <w:highlight w:val="green"/>
        </w:rPr>
        <w:t xml:space="preserve">C. 31 year old in insurance class B Premium is </w:t>
      </w:r>
      <w:r w:rsidR="00284FD5" w:rsidRPr="00EC0048">
        <w:rPr>
          <w:color w:val="01002A"/>
          <w:sz w:val="20"/>
          <w:szCs w:val="20"/>
          <w:highlight w:val="green"/>
        </w:rPr>
        <w:t>7</w:t>
      </w:r>
      <w:r w:rsidRPr="00EC0048">
        <w:rPr>
          <w:color w:val="01002A"/>
          <w:sz w:val="20"/>
          <w:szCs w:val="20"/>
          <w:highlight w:val="green"/>
        </w:rPr>
        <w:t>0 and excess is ,500.</w:t>
      </w:r>
      <w:r w:rsidRPr="00375680">
        <w:rPr>
          <w:color w:val="01002A"/>
          <w:sz w:val="20"/>
          <w:szCs w:val="20"/>
        </w:rPr>
        <w:br/>
      </w:r>
      <w:r>
        <w:rPr>
          <w:color w:val="01002A"/>
          <w:sz w:val="20"/>
          <w:szCs w:val="20"/>
        </w:rPr>
        <w:t xml:space="preserve">D. 43 year old in insurance class C Premium is </w:t>
      </w:r>
      <w:r w:rsidR="00BD4947">
        <w:rPr>
          <w:color w:val="01002A"/>
          <w:sz w:val="20"/>
          <w:szCs w:val="20"/>
        </w:rPr>
        <w:t>10</w:t>
      </w:r>
      <w:r>
        <w:rPr>
          <w:color w:val="01002A"/>
          <w:sz w:val="20"/>
          <w:szCs w:val="20"/>
        </w:rPr>
        <w:t>0 and excess is ,</w:t>
      </w:r>
      <w:r w:rsidR="00BD4947">
        <w:rPr>
          <w:color w:val="01002A"/>
          <w:sz w:val="20"/>
          <w:szCs w:val="20"/>
        </w:rPr>
        <w:t>5</w:t>
      </w:r>
      <w:r>
        <w:rPr>
          <w:color w:val="01002A"/>
          <w:sz w:val="20"/>
          <w:szCs w:val="20"/>
        </w:rPr>
        <w:t>000.</w:t>
      </w:r>
    </w:p>
    <w:p w14:paraId="31D565DD" w14:textId="77777777" w:rsidR="00323684" w:rsidRDefault="0010597C" w:rsidP="00FD1675">
      <w:pPr>
        <w:spacing w:line="240" w:lineRule="auto"/>
        <w:rPr>
          <w:color w:val="01002A"/>
          <w:sz w:val="20"/>
          <w:szCs w:val="20"/>
        </w:rPr>
      </w:pPr>
      <w:r>
        <w:rPr>
          <w:b/>
          <w:bCs/>
          <w:color w:val="000080"/>
          <w:sz w:val="20"/>
          <w:szCs w:val="20"/>
        </w:rPr>
        <w:t>Q. 24: A wholesaler sells printer cartridges. The minimum order quantity is 5. There is</w:t>
      </w:r>
      <w:r w:rsidR="00ED0E17">
        <w:rPr>
          <w:b/>
          <w:bCs/>
          <w:color w:val="000080"/>
          <w:sz w:val="20"/>
          <w:szCs w:val="20"/>
        </w:rPr>
        <w:t xml:space="preserve"> </w:t>
      </w:r>
      <w:r>
        <w:rPr>
          <w:b/>
          <w:bCs/>
          <w:color w:val="000080"/>
          <w:sz w:val="20"/>
          <w:szCs w:val="20"/>
        </w:rPr>
        <w:t>a 20% discount for orders of 100 or more printer cartridges. You have been asked to</w:t>
      </w:r>
      <w:r w:rsidR="00ED0E17">
        <w:rPr>
          <w:b/>
          <w:bCs/>
          <w:color w:val="000080"/>
          <w:sz w:val="20"/>
          <w:szCs w:val="20"/>
        </w:rPr>
        <w:t xml:space="preserve"> </w:t>
      </w:r>
      <w:r>
        <w:rPr>
          <w:b/>
          <w:bCs/>
          <w:color w:val="000080"/>
          <w:sz w:val="20"/>
          <w:szCs w:val="20"/>
        </w:rPr>
        <w:t xml:space="preserve">prepare test cases using various values for the </w:t>
      </w:r>
      <w:r w:rsidR="00ED0E17">
        <w:rPr>
          <w:b/>
          <w:bCs/>
          <w:color w:val="000080"/>
          <w:sz w:val="20"/>
          <w:szCs w:val="20"/>
        </w:rPr>
        <w:t>n</w:t>
      </w:r>
      <w:r>
        <w:rPr>
          <w:b/>
          <w:bCs/>
          <w:color w:val="000080"/>
          <w:sz w:val="20"/>
          <w:szCs w:val="20"/>
        </w:rPr>
        <w:t>umber of printer cartridges ordered.</w:t>
      </w:r>
      <w:r w:rsidR="00ED0E17">
        <w:rPr>
          <w:b/>
          <w:bCs/>
          <w:color w:val="000080"/>
          <w:sz w:val="20"/>
          <w:szCs w:val="20"/>
        </w:rPr>
        <w:t xml:space="preserve"> </w:t>
      </w:r>
      <w:r>
        <w:rPr>
          <w:b/>
          <w:bCs/>
          <w:color w:val="000080"/>
          <w:sz w:val="20"/>
          <w:szCs w:val="20"/>
        </w:rPr>
        <w:t>Which of the following groups contain three test inputs that would be generated using</w:t>
      </w:r>
      <w:r>
        <w:rPr>
          <w:color w:val="000080"/>
          <w:sz w:val="20"/>
          <w:szCs w:val="20"/>
        </w:rPr>
        <w:br/>
      </w:r>
      <w:r>
        <w:rPr>
          <w:b/>
          <w:bCs/>
          <w:color w:val="000080"/>
          <w:sz w:val="20"/>
          <w:szCs w:val="20"/>
        </w:rPr>
        <w:t>Boundary Value Analysis?</w:t>
      </w:r>
      <w:r>
        <w:rPr>
          <w:color w:val="000080"/>
          <w:sz w:val="20"/>
          <w:szCs w:val="20"/>
        </w:rPr>
        <w:br/>
      </w:r>
      <w:r>
        <w:rPr>
          <w:color w:val="01002A"/>
          <w:sz w:val="20"/>
          <w:szCs w:val="20"/>
        </w:rPr>
        <w:t>A. 5, 6, 20</w:t>
      </w:r>
      <w:r>
        <w:rPr>
          <w:color w:val="01002A"/>
          <w:sz w:val="20"/>
          <w:szCs w:val="20"/>
        </w:rPr>
        <w:br/>
        <w:t>B. 4, 5, 80</w:t>
      </w:r>
      <w:r>
        <w:rPr>
          <w:color w:val="01002A"/>
          <w:sz w:val="20"/>
          <w:szCs w:val="20"/>
        </w:rPr>
        <w:br/>
      </w:r>
      <w:r w:rsidRPr="00CE78FA">
        <w:rPr>
          <w:color w:val="01002A"/>
          <w:sz w:val="20"/>
          <w:szCs w:val="20"/>
          <w:highlight w:val="green"/>
        </w:rPr>
        <w:t>C. 4, 5, 99</w:t>
      </w:r>
      <w:r>
        <w:rPr>
          <w:color w:val="01002A"/>
          <w:sz w:val="20"/>
          <w:szCs w:val="20"/>
        </w:rPr>
        <w:br/>
        <w:t>D. 1, 20, 100</w:t>
      </w:r>
    </w:p>
    <w:p w14:paraId="62B18EBF" w14:textId="77777777" w:rsidR="00CA4BE0" w:rsidRDefault="00771EC7" w:rsidP="00FD1675">
      <w:pPr>
        <w:spacing w:after="0" w:line="240" w:lineRule="auto"/>
        <w:rPr>
          <w:color w:val="01002A"/>
          <w:sz w:val="20"/>
          <w:szCs w:val="20"/>
        </w:rPr>
      </w:pPr>
      <w:r>
        <w:rPr>
          <w:b/>
          <w:bCs/>
          <w:color w:val="000080"/>
          <w:sz w:val="20"/>
          <w:szCs w:val="20"/>
        </w:rPr>
        <w:t>Q. 33: Match the following terms and statements.</w:t>
      </w:r>
      <w:r>
        <w:rPr>
          <w:color w:val="000080"/>
          <w:sz w:val="20"/>
          <w:szCs w:val="20"/>
        </w:rPr>
        <w:br/>
      </w:r>
      <w:proofErr w:type="gramStart"/>
      <w:r>
        <w:rPr>
          <w:color w:val="01002A"/>
          <w:sz w:val="20"/>
          <w:szCs w:val="20"/>
        </w:rPr>
        <w:t>1.Decision</w:t>
      </w:r>
      <w:proofErr w:type="gramEnd"/>
      <w:r>
        <w:rPr>
          <w:color w:val="01002A"/>
          <w:sz w:val="20"/>
          <w:szCs w:val="20"/>
        </w:rPr>
        <w:t xml:space="preserve"> Table Testing</w:t>
      </w:r>
    </w:p>
    <w:p w14:paraId="50BE2FD2" w14:textId="77777777" w:rsidR="00771EC7" w:rsidRDefault="00771EC7" w:rsidP="00FD1675">
      <w:pPr>
        <w:spacing w:line="240" w:lineRule="auto"/>
        <w:rPr>
          <w:color w:val="01002A"/>
          <w:sz w:val="20"/>
          <w:szCs w:val="20"/>
        </w:rPr>
      </w:pPr>
      <w:r>
        <w:rPr>
          <w:color w:val="01002A"/>
          <w:sz w:val="20"/>
          <w:szCs w:val="20"/>
        </w:rPr>
        <w:t>2.Decision Testing</w:t>
      </w:r>
      <w:r>
        <w:rPr>
          <w:color w:val="01002A"/>
          <w:sz w:val="20"/>
          <w:szCs w:val="20"/>
        </w:rPr>
        <w:br/>
        <w:t>3.State Transition Testing</w:t>
      </w:r>
      <w:r>
        <w:rPr>
          <w:color w:val="01002A"/>
          <w:sz w:val="20"/>
          <w:szCs w:val="20"/>
        </w:rPr>
        <w:br/>
        <w:t>4.Exploratory Testing</w:t>
      </w:r>
      <w:r>
        <w:rPr>
          <w:color w:val="01002A"/>
          <w:sz w:val="20"/>
          <w:szCs w:val="20"/>
        </w:rPr>
        <w:br/>
        <w:t>W. Testing carried out w boxes to achieve specific test objectives, possibly to complement structured testing.</w:t>
      </w:r>
      <w:r>
        <w:rPr>
          <w:color w:val="01002A"/>
          <w:sz w:val="20"/>
          <w:szCs w:val="20"/>
        </w:rPr>
        <w:br/>
        <w:t>X. A test technique used which may be used to verify different system re depending on current conditions or previous history.</w:t>
      </w:r>
      <w:r>
        <w:rPr>
          <w:color w:val="01002A"/>
          <w:sz w:val="20"/>
          <w:szCs w:val="20"/>
        </w:rPr>
        <w:br/>
        <w:t>Y. A test technique which combines combinations of inputs that might not otherwise have been exercised during testing.</w:t>
      </w:r>
      <w:r>
        <w:rPr>
          <w:color w:val="01002A"/>
          <w:sz w:val="20"/>
          <w:szCs w:val="20"/>
        </w:rPr>
        <w:br/>
        <w:t>Z. A form of control flow testing based on decision outcomes.</w:t>
      </w:r>
      <w:r>
        <w:rPr>
          <w:color w:val="01002A"/>
          <w:sz w:val="20"/>
          <w:szCs w:val="20"/>
        </w:rPr>
        <w:br/>
      </w:r>
      <w:r>
        <w:rPr>
          <w:b/>
          <w:bCs/>
          <w:color w:val="000080"/>
          <w:sz w:val="20"/>
          <w:szCs w:val="20"/>
        </w:rPr>
        <w:t>Options:</w:t>
      </w:r>
      <w:r>
        <w:rPr>
          <w:color w:val="000080"/>
          <w:sz w:val="20"/>
          <w:szCs w:val="20"/>
        </w:rPr>
        <w:br/>
      </w:r>
      <w:r w:rsidRPr="00357BD7">
        <w:rPr>
          <w:color w:val="01002A"/>
          <w:sz w:val="20"/>
          <w:szCs w:val="20"/>
          <w:highlight w:val="green"/>
        </w:rPr>
        <w:lastRenderedPageBreak/>
        <w:t>A. 1Y, 2Z, 3X, 4W.</w:t>
      </w:r>
      <w:r>
        <w:rPr>
          <w:color w:val="01002A"/>
          <w:sz w:val="20"/>
          <w:szCs w:val="20"/>
        </w:rPr>
        <w:br/>
        <w:t>B. 1X ,2W, 3Z, 4Y.</w:t>
      </w:r>
      <w:r>
        <w:rPr>
          <w:color w:val="01002A"/>
          <w:sz w:val="20"/>
          <w:szCs w:val="20"/>
        </w:rPr>
        <w:br/>
        <w:t>C. 1Z, 2X, 3W, 4Y.</w:t>
      </w:r>
      <w:r>
        <w:rPr>
          <w:color w:val="01002A"/>
          <w:sz w:val="20"/>
          <w:szCs w:val="20"/>
        </w:rPr>
        <w:br/>
        <w:t>D. 1Z, 2Y, 3X, 4W.</w:t>
      </w:r>
    </w:p>
    <w:p w14:paraId="2B3D5D7D" w14:textId="77777777" w:rsidR="00481309" w:rsidRDefault="00FA510E" w:rsidP="00FD1675">
      <w:pPr>
        <w:spacing w:line="240" w:lineRule="auto"/>
        <w:rPr>
          <w:color w:val="01002A"/>
          <w:sz w:val="20"/>
          <w:szCs w:val="20"/>
        </w:rPr>
      </w:pPr>
      <w:r>
        <w:rPr>
          <w:b/>
          <w:bCs/>
          <w:color w:val="000080"/>
          <w:sz w:val="20"/>
          <w:szCs w:val="20"/>
        </w:rPr>
        <w:t>Q. 34: Which type of test design techniques does the following statement best describe a procedure to derive test cases based on the specification of a component?</w:t>
      </w:r>
      <w:r>
        <w:rPr>
          <w:color w:val="000080"/>
          <w:sz w:val="20"/>
          <w:szCs w:val="20"/>
        </w:rPr>
        <w:br/>
      </w:r>
      <w:r w:rsidRPr="008F130C">
        <w:rPr>
          <w:color w:val="01002A"/>
          <w:sz w:val="20"/>
          <w:szCs w:val="20"/>
          <w:highlight w:val="green"/>
        </w:rPr>
        <w:t>A. Black Box Techniques.</w:t>
      </w:r>
      <w:r>
        <w:rPr>
          <w:color w:val="01002A"/>
          <w:sz w:val="20"/>
          <w:szCs w:val="20"/>
        </w:rPr>
        <w:br/>
        <w:t>B. White Box Techniques.</w:t>
      </w:r>
      <w:r>
        <w:rPr>
          <w:color w:val="01002A"/>
          <w:sz w:val="20"/>
          <w:szCs w:val="20"/>
        </w:rPr>
        <w:br/>
        <w:t>C. Glass Box Techniques.</w:t>
      </w:r>
      <w:r>
        <w:rPr>
          <w:color w:val="01002A"/>
          <w:sz w:val="20"/>
          <w:szCs w:val="20"/>
        </w:rPr>
        <w:br/>
        <w:t>D. Experience Based Techniques.</w:t>
      </w:r>
    </w:p>
    <w:p w14:paraId="6C3841D9" w14:textId="77777777" w:rsidR="00FA510E" w:rsidRDefault="000F2A46" w:rsidP="00FD1675">
      <w:pPr>
        <w:spacing w:line="240" w:lineRule="auto"/>
        <w:rPr>
          <w:color w:val="01002A"/>
          <w:sz w:val="20"/>
          <w:szCs w:val="20"/>
        </w:rPr>
      </w:pPr>
      <w:r>
        <w:rPr>
          <w:b/>
          <w:bCs/>
          <w:color w:val="000080"/>
          <w:sz w:val="20"/>
          <w:szCs w:val="20"/>
        </w:rPr>
        <w:t>Q. 36: Which of the following types of defects is use case testing MOST LIKELY to uncover?</w:t>
      </w:r>
      <w:r>
        <w:rPr>
          <w:color w:val="000080"/>
          <w:sz w:val="20"/>
          <w:szCs w:val="20"/>
        </w:rPr>
        <w:br/>
      </w:r>
      <w:r>
        <w:rPr>
          <w:color w:val="01002A"/>
          <w:sz w:val="20"/>
          <w:szCs w:val="20"/>
        </w:rPr>
        <w:t>i) Defects in the process flows during real-world use of the system.</w:t>
      </w:r>
      <w:r>
        <w:rPr>
          <w:color w:val="01002A"/>
          <w:sz w:val="20"/>
          <w:szCs w:val="20"/>
        </w:rPr>
        <w:br/>
        <w:t>ii) Defects in the interface parameters in integration testing.</w:t>
      </w:r>
      <w:r>
        <w:rPr>
          <w:color w:val="01002A"/>
          <w:sz w:val="20"/>
          <w:szCs w:val="20"/>
        </w:rPr>
        <w:br/>
        <w:t>iii) Integration defects caused by the interaction and interference of different components.</w:t>
      </w:r>
      <w:r>
        <w:rPr>
          <w:color w:val="01002A"/>
          <w:sz w:val="20"/>
          <w:szCs w:val="20"/>
        </w:rPr>
        <w:br/>
        <w:t>iv) Defects in the system as it transitions between one state and another.</w:t>
      </w:r>
      <w:r>
        <w:rPr>
          <w:color w:val="01002A"/>
          <w:sz w:val="20"/>
          <w:szCs w:val="20"/>
        </w:rPr>
        <w:br/>
        <w:t>A. ii, iii.</w:t>
      </w:r>
      <w:r>
        <w:rPr>
          <w:color w:val="01002A"/>
          <w:sz w:val="20"/>
          <w:szCs w:val="20"/>
        </w:rPr>
        <w:br/>
      </w:r>
      <w:r w:rsidRPr="00B90CBE">
        <w:rPr>
          <w:color w:val="01002A"/>
          <w:sz w:val="20"/>
          <w:szCs w:val="20"/>
          <w:highlight w:val="green"/>
        </w:rPr>
        <w:t>B. i, iii.</w:t>
      </w:r>
      <w:r>
        <w:rPr>
          <w:color w:val="01002A"/>
          <w:sz w:val="20"/>
          <w:szCs w:val="20"/>
        </w:rPr>
        <w:br/>
        <w:t>C. iii, iv.</w:t>
      </w:r>
      <w:r>
        <w:rPr>
          <w:color w:val="01002A"/>
          <w:sz w:val="20"/>
          <w:szCs w:val="20"/>
        </w:rPr>
        <w:br/>
        <w:t>D. i, ii</w:t>
      </w:r>
    </w:p>
    <w:p w14:paraId="45431FF0" w14:textId="040D758D" w:rsidR="001C3FBB" w:rsidRDefault="001C3FBB" w:rsidP="00FD1675">
      <w:pPr>
        <w:spacing w:line="240" w:lineRule="auto"/>
        <w:rPr>
          <w:b/>
          <w:bCs/>
          <w:color w:val="01002A"/>
          <w:sz w:val="20"/>
          <w:szCs w:val="20"/>
        </w:rPr>
      </w:pPr>
      <w:r>
        <w:rPr>
          <w:color w:val="000000"/>
          <w:sz w:val="20"/>
          <w:szCs w:val="20"/>
        </w:rPr>
        <w:br/>
      </w:r>
      <w:r>
        <w:rPr>
          <w:b/>
          <w:bCs/>
          <w:color w:val="000080"/>
          <w:sz w:val="20"/>
          <w:szCs w:val="20"/>
        </w:rPr>
        <w:t>What is the MINIMUM combination of paths required to provide full statement coverage?</w:t>
      </w:r>
      <w:r>
        <w:rPr>
          <w:color w:val="000080"/>
          <w:sz w:val="20"/>
          <w:szCs w:val="20"/>
        </w:rPr>
        <w:br/>
      </w:r>
      <w:r>
        <w:rPr>
          <w:b/>
          <w:bCs/>
          <w:color w:val="01002A"/>
          <w:sz w:val="20"/>
          <w:szCs w:val="20"/>
        </w:rPr>
        <w:t>Exhibit:</w:t>
      </w:r>
    </w:p>
    <w:p w14:paraId="3B2D08A3" w14:textId="77777777" w:rsidR="001C3FBB" w:rsidRDefault="00E64B19" w:rsidP="00A73670">
      <w:pPr>
        <w:spacing w:line="240" w:lineRule="auto"/>
        <w:jc w:val="center"/>
      </w:pPr>
      <w:r>
        <w:rPr>
          <w:noProof/>
        </w:rPr>
        <w:drawing>
          <wp:inline distT="0" distB="0" distL="0" distR="0" wp14:anchorId="768DB1A5" wp14:editId="332B6E15">
            <wp:extent cx="1645693" cy="305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48829" cy="3063351"/>
                    </a:xfrm>
                    <a:prstGeom prst="rect">
                      <a:avLst/>
                    </a:prstGeom>
                  </pic:spPr>
                </pic:pic>
              </a:graphicData>
            </a:graphic>
          </wp:inline>
        </w:drawing>
      </w:r>
    </w:p>
    <w:p w14:paraId="49B135DF" w14:textId="77777777" w:rsidR="00E64B19" w:rsidRDefault="00E64B19" w:rsidP="00FD1675">
      <w:pPr>
        <w:spacing w:after="0" w:line="240" w:lineRule="auto"/>
        <w:rPr>
          <w:color w:val="01002A"/>
          <w:sz w:val="20"/>
          <w:szCs w:val="20"/>
        </w:rPr>
      </w:pPr>
      <w:r>
        <w:rPr>
          <w:color w:val="01002A"/>
          <w:sz w:val="20"/>
          <w:szCs w:val="20"/>
        </w:rPr>
        <w:t>A. A</w:t>
      </w:r>
      <w:r>
        <w:rPr>
          <w:color w:val="01002A"/>
          <w:sz w:val="20"/>
          <w:szCs w:val="20"/>
        </w:rPr>
        <w:br/>
        <w:t>B. ABD</w:t>
      </w:r>
    </w:p>
    <w:p w14:paraId="2E6C91FE" w14:textId="77777777" w:rsidR="00E64B19" w:rsidRDefault="00E64B19" w:rsidP="00FD1675">
      <w:pPr>
        <w:spacing w:line="240" w:lineRule="auto"/>
        <w:rPr>
          <w:color w:val="01002A"/>
          <w:sz w:val="20"/>
          <w:szCs w:val="20"/>
        </w:rPr>
      </w:pPr>
      <w:r>
        <w:rPr>
          <w:color w:val="01002A"/>
          <w:sz w:val="20"/>
          <w:szCs w:val="20"/>
        </w:rPr>
        <w:t>C. ABCD</w:t>
      </w:r>
      <w:r>
        <w:rPr>
          <w:color w:val="01002A"/>
          <w:sz w:val="20"/>
          <w:szCs w:val="20"/>
        </w:rPr>
        <w:br/>
        <w:t>D. ACD</w:t>
      </w:r>
    </w:p>
    <w:p w14:paraId="6285A099" w14:textId="61194E15" w:rsidR="00C21840" w:rsidRDefault="00C21840" w:rsidP="00FD1675">
      <w:pPr>
        <w:spacing w:line="240" w:lineRule="auto"/>
        <w:rPr>
          <w:color w:val="01002A"/>
          <w:sz w:val="20"/>
          <w:szCs w:val="20"/>
        </w:rPr>
      </w:pPr>
      <w:r>
        <w:rPr>
          <w:b/>
          <w:bCs/>
          <w:color w:val="000080"/>
          <w:sz w:val="20"/>
          <w:szCs w:val="20"/>
        </w:rPr>
        <w:t>Q. 39: The above diagram represents the following paths through the code.</w:t>
      </w:r>
      <w:r>
        <w:rPr>
          <w:color w:val="000080"/>
          <w:sz w:val="20"/>
          <w:szCs w:val="20"/>
        </w:rPr>
        <w:br/>
      </w:r>
      <w:r w:rsidRPr="0042316C">
        <w:rPr>
          <w:color w:val="000000"/>
          <w:sz w:val="20"/>
          <w:szCs w:val="20"/>
          <w:highlight w:val="green"/>
        </w:rPr>
        <w:t xml:space="preserve">A. </w:t>
      </w:r>
      <w:proofErr w:type="spellStart"/>
      <w:r w:rsidRPr="0042316C">
        <w:rPr>
          <w:color w:val="000000"/>
          <w:sz w:val="20"/>
          <w:szCs w:val="20"/>
          <w:highlight w:val="green"/>
        </w:rPr>
        <w:t>vwy</w:t>
      </w:r>
      <w:proofErr w:type="spellEnd"/>
      <w:r>
        <w:rPr>
          <w:color w:val="000000"/>
          <w:sz w:val="20"/>
          <w:szCs w:val="20"/>
        </w:rPr>
        <w:br/>
        <w:t xml:space="preserve">B. </w:t>
      </w:r>
      <w:proofErr w:type="spellStart"/>
      <w:r>
        <w:rPr>
          <w:color w:val="000000"/>
          <w:sz w:val="20"/>
          <w:szCs w:val="20"/>
        </w:rPr>
        <w:t>vwz</w:t>
      </w:r>
      <w:proofErr w:type="spellEnd"/>
      <w:r>
        <w:rPr>
          <w:color w:val="000000"/>
          <w:sz w:val="20"/>
          <w:szCs w:val="20"/>
        </w:rPr>
        <w:br/>
        <w:t xml:space="preserve">C. </w:t>
      </w:r>
      <w:proofErr w:type="spellStart"/>
      <w:r>
        <w:rPr>
          <w:color w:val="000000"/>
          <w:sz w:val="20"/>
          <w:szCs w:val="20"/>
        </w:rPr>
        <w:t>vxy</w:t>
      </w:r>
      <w:proofErr w:type="spellEnd"/>
      <w:r>
        <w:rPr>
          <w:color w:val="000000"/>
          <w:sz w:val="20"/>
          <w:szCs w:val="20"/>
        </w:rPr>
        <w:br/>
        <w:t xml:space="preserve">D. </w:t>
      </w:r>
      <w:proofErr w:type="spellStart"/>
      <w:r>
        <w:rPr>
          <w:color w:val="000000"/>
          <w:sz w:val="20"/>
          <w:szCs w:val="20"/>
        </w:rPr>
        <w:t>vxz</w:t>
      </w:r>
      <w:proofErr w:type="spellEnd"/>
    </w:p>
    <w:p w14:paraId="162978EB" w14:textId="77777777" w:rsidR="00D21506" w:rsidRDefault="007D4787" w:rsidP="00FD1675">
      <w:pPr>
        <w:spacing w:line="240" w:lineRule="auto"/>
      </w:pPr>
      <w:r>
        <w:rPr>
          <w:b/>
          <w:bCs/>
          <w:color w:val="000080"/>
          <w:sz w:val="20"/>
          <w:szCs w:val="20"/>
        </w:rPr>
        <w:t>Q. 40: Which of the following is MOST characteristic of specification based (</w:t>
      </w:r>
      <w:proofErr w:type="gramStart"/>
      <w:r>
        <w:rPr>
          <w:b/>
          <w:bCs/>
          <w:color w:val="000080"/>
          <w:sz w:val="20"/>
          <w:szCs w:val="20"/>
        </w:rPr>
        <w:t>black-box</w:t>
      </w:r>
      <w:proofErr w:type="gramEnd"/>
      <w:r>
        <w:rPr>
          <w:b/>
          <w:bCs/>
          <w:color w:val="000080"/>
          <w:sz w:val="20"/>
          <w:szCs w:val="20"/>
        </w:rPr>
        <w:t>)</w:t>
      </w:r>
      <w:r w:rsidR="00D21506">
        <w:rPr>
          <w:b/>
          <w:bCs/>
          <w:color w:val="000080"/>
          <w:sz w:val="20"/>
          <w:szCs w:val="20"/>
        </w:rPr>
        <w:t xml:space="preserve"> </w:t>
      </w:r>
      <w:r>
        <w:rPr>
          <w:b/>
          <w:bCs/>
          <w:color w:val="000080"/>
          <w:sz w:val="20"/>
          <w:szCs w:val="20"/>
        </w:rPr>
        <w:t>techniques?</w:t>
      </w:r>
      <w:r>
        <w:rPr>
          <w:color w:val="000080"/>
          <w:sz w:val="20"/>
          <w:szCs w:val="20"/>
        </w:rPr>
        <w:br/>
      </w:r>
      <w:r>
        <w:rPr>
          <w:color w:val="01002A"/>
          <w:sz w:val="20"/>
          <w:szCs w:val="20"/>
        </w:rPr>
        <w:t>A. Test cases can be easily automated.</w:t>
      </w:r>
      <w:r>
        <w:rPr>
          <w:color w:val="01002A"/>
          <w:sz w:val="20"/>
          <w:szCs w:val="20"/>
        </w:rPr>
        <w:br/>
        <w:t>B. Test cases are independent of each other.</w:t>
      </w:r>
      <w:r>
        <w:rPr>
          <w:color w:val="01002A"/>
          <w:sz w:val="20"/>
          <w:szCs w:val="20"/>
        </w:rPr>
        <w:br/>
      </w:r>
      <w:r w:rsidRPr="00174475">
        <w:rPr>
          <w:color w:val="01002A"/>
          <w:sz w:val="20"/>
          <w:szCs w:val="20"/>
          <w:highlight w:val="green"/>
        </w:rPr>
        <w:lastRenderedPageBreak/>
        <w:t xml:space="preserve">C. Test cases are derived systematically from models of the </w:t>
      </w:r>
      <w:r w:rsidR="00D21506" w:rsidRPr="00174475">
        <w:rPr>
          <w:color w:val="01002A"/>
          <w:sz w:val="20"/>
          <w:szCs w:val="20"/>
          <w:highlight w:val="green"/>
        </w:rPr>
        <w:t>system.</w:t>
      </w:r>
      <w:r>
        <w:rPr>
          <w:color w:val="01002A"/>
          <w:sz w:val="20"/>
          <w:szCs w:val="20"/>
        </w:rPr>
        <w:br/>
        <w:t>D. Test cases are derived systematically from the delivered code.</w:t>
      </w:r>
    </w:p>
    <w:p w14:paraId="50109953" w14:textId="77777777" w:rsidR="00E64B19" w:rsidRDefault="0069633C" w:rsidP="00FD1675">
      <w:pPr>
        <w:spacing w:line="240" w:lineRule="auto"/>
        <w:rPr>
          <w:color w:val="01002A"/>
          <w:sz w:val="20"/>
          <w:szCs w:val="20"/>
        </w:rPr>
      </w:pPr>
      <w:r>
        <w:rPr>
          <w:b/>
          <w:bCs/>
          <w:color w:val="000080"/>
          <w:sz w:val="20"/>
          <w:szCs w:val="20"/>
        </w:rPr>
        <w:t>Q. 44: Which is the best definition of complete testing:</w:t>
      </w:r>
      <w:r>
        <w:rPr>
          <w:color w:val="000080"/>
          <w:sz w:val="20"/>
          <w:szCs w:val="20"/>
        </w:rPr>
        <w:br/>
      </w:r>
      <w:r>
        <w:rPr>
          <w:color w:val="01002A"/>
          <w:sz w:val="20"/>
          <w:szCs w:val="20"/>
        </w:rPr>
        <w:t>A. You have discovered every bug in the program.</w:t>
      </w:r>
      <w:r>
        <w:rPr>
          <w:color w:val="01002A"/>
          <w:sz w:val="20"/>
          <w:szCs w:val="20"/>
        </w:rPr>
        <w:br/>
        <w:t>B. You have tested every statement, branch, and combination of branches in the program.</w:t>
      </w:r>
      <w:r>
        <w:rPr>
          <w:color w:val="01002A"/>
          <w:sz w:val="20"/>
          <w:szCs w:val="20"/>
        </w:rPr>
        <w:br/>
      </w:r>
      <w:r w:rsidRPr="009613F0">
        <w:rPr>
          <w:color w:val="01002A"/>
          <w:sz w:val="20"/>
          <w:szCs w:val="20"/>
          <w:highlight w:val="green"/>
        </w:rPr>
        <w:t>C. You have completed every test in the test plan</w:t>
      </w:r>
      <w:r>
        <w:rPr>
          <w:color w:val="01002A"/>
          <w:sz w:val="20"/>
          <w:szCs w:val="20"/>
        </w:rPr>
        <w:t>.</w:t>
      </w:r>
      <w:r>
        <w:rPr>
          <w:color w:val="01002A"/>
          <w:sz w:val="20"/>
          <w:szCs w:val="20"/>
        </w:rPr>
        <w:br/>
        <w:t>D. You have reached the scheduled ship date.</w:t>
      </w:r>
    </w:p>
    <w:p w14:paraId="27D6E9B5" w14:textId="77777777" w:rsidR="0069633C" w:rsidRDefault="001B7C50" w:rsidP="00FD1675">
      <w:pPr>
        <w:spacing w:after="0" w:line="240" w:lineRule="auto"/>
        <w:rPr>
          <w:b/>
          <w:bCs/>
          <w:color w:val="000080"/>
          <w:sz w:val="20"/>
          <w:szCs w:val="20"/>
        </w:rPr>
      </w:pPr>
      <w:r>
        <w:rPr>
          <w:b/>
          <w:bCs/>
          <w:color w:val="000080"/>
          <w:sz w:val="20"/>
          <w:szCs w:val="20"/>
        </w:rPr>
        <w:t>Q. 45: Complete statement and branch coverage means:</w:t>
      </w:r>
    </w:p>
    <w:p w14:paraId="7AD09573" w14:textId="77777777" w:rsidR="001B7C50" w:rsidRDefault="001B7C50" w:rsidP="00FD1675">
      <w:pPr>
        <w:spacing w:line="240" w:lineRule="auto"/>
      </w:pPr>
      <w:r>
        <w:rPr>
          <w:color w:val="01002A"/>
          <w:sz w:val="20"/>
          <w:szCs w:val="20"/>
        </w:rPr>
        <w:t>A. That you have tested every statement in the program.</w:t>
      </w:r>
      <w:r>
        <w:rPr>
          <w:color w:val="01002A"/>
          <w:sz w:val="20"/>
          <w:szCs w:val="20"/>
        </w:rPr>
        <w:br/>
      </w:r>
      <w:r w:rsidRPr="00B202B6">
        <w:rPr>
          <w:color w:val="01002A"/>
          <w:sz w:val="20"/>
          <w:szCs w:val="20"/>
          <w:highlight w:val="green"/>
        </w:rPr>
        <w:t>B. That you have tested every statement and every branch in the program.</w:t>
      </w:r>
      <w:r>
        <w:rPr>
          <w:color w:val="01002A"/>
          <w:sz w:val="20"/>
          <w:szCs w:val="20"/>
        </w:rPr>
        <w:br/>
        <w:t>C. That you have tested every IF statement in the program.</w:t>
      </w:r>
      <w:r>
        <w:rPr>
          <w:color w:val="01002A"/>
          <w:sz w:val="20"/>
          <w:szCs w:val="20"/>
        </w:rPr>
        <w:br/>
        <w:t>D. That you have tested every combination of values of IF statements in the program</w:t>
      </w:r>
    </w:p>
    <w:p w14:paraId="2F024EAB" w14:textId="77777777" w:rsidR="001B7C50" w:rsidRDefault="000C184E" w:rsidP="00FD1675">
      <w:pPr>
        <w:spacing w:after="0" w:line="240" w:lineRule="auto"/>
        <w:rPr>
          <w:color w:val="01002A"/>
          <w:sz w:val="20"/>
          <w:szCs w:val="20"/>
        </w:rPr>
      </w:pPr>
      <w:r>
        <w:rPr>
          <w:b/>
          <w:bCs/>
          <w:color w:val="000080"/>
          <w:sz w:val="20"/>
          <w:szCs w:val="20"/>
        </w:rPr>
        <w:t>Q. 49: We can achieve complete statement coverage but still miss bugs because:</w:t>
      </w:r>
      <w:r>
        <w:rPr>
          <w:color w:val="000080"/>
          <w:sz w:val="20"/>
          <w:szCs w:val="20"/>
        </w:rPr>
        <w:br/>
      </w:r>
      <w:r>
        <w:rPr>
          <w:color w:val="01002A"/>
          <w:sz w:val="20"/>
          <w:szCs w:val="20"/>
        </w:rPr>
        <w:t>A. The failure occurs only if you reach a statement taking the TRUE branch of an IF</w:t>
      </w:r>
      <w:r w:rsidR="007E0BAF">
        <w:rPr>
          <w:color w:val="01002A"/>
          <w:sz w:val="20"/>
          <w:szCs w:val="20"/>
        </w:rPr>
        <w:t xml:space="preserve"> </w:t>
      </w:r>
      <w:r>
        <w:rPr>
          <w:color w:val="01002A"/>
          <w:sz w:val="20"/>
          <w:szCs w:val="20"/>
        </w:rPr>
        <w:t>statement, and you got to the statement with a test that passed through the FALSE branch.</w:t>
      </w:r>
      <w:r>
        <w:rPr>
          <w:color w:val="01002A"/>
          <w:sz w:val="20"/>
          <w:szCs w:val="20"/>
        </w:rPr>
        <w:br/>
      </w:r>
      <w:r w:rsidRPr="00871138">
        <w:rPr>
          <w:color w:val="01002A"/>
          <w:sz w:val="20"/>
          <w:szCs w:val="20"/>
          <w:highlight w:val="green"/>
        </w:rPr>
        <w:t>B. The failure depends on the program's inability to handle specific data values, rather than</w:t>
      </w:r>
      <w:r w:rsidR="007E0BAF" w:rsidRPr="00871138">
        <w:rPr>
          <w:color w:val="01002A"/>
          <w:sz w:val="20"/>
          <w:szCs w:val="20"/>
          <w:highlight w:val="green"/>
        </w:rPr>
        <w:t xml:space="preserve"> </w:t>
      </w:r>
      <w:r w:rsidRPr="00871138">
        <w:rPr>
          <w:color w:val="01002A"/>
          <w:sz w:val="20"/>
          <w:szCs w:val="20"/>
          <w:highlight w:val="green"/>
        </w:rPr>
        <w:t>on the program's flow of control.</w:t>
      </w:r>
      <w:r>
        <w:rPr>
          <w:color w:val="01002A"/>
          <w:sz w:val="20"/>
          <w:szCs w:val="20"/>
        </w:rPr>
        <w:br/>
        <w:t>C. We are not required to test code that customers are unlikely to execute.</w:t>
      </w:r>
    </w:p>
    <w:p w14:paraId="0690D38F" w14:textId="77777777" w:rsidR="007E0BAF" w:rsidRDefault="000C184E" w:rsidP="00FD1675">
      <w:pPr>
        <w:spacing w:line="240" w:lineRule="auto"/>
      </w:pPr>
      <w:r>
        <w:rPr>
          <w:color w:val="01002A"/>
          <w:sz w:val="20"/>
          <w:szCs w:val="20"/>
        </w:rPr>
        <w:t xml:space="preserve">D. </w:t>
      </w:r>
      <w:proofErr w:type="gramStart"/>
      <w:r>
        <w:rPr>
          <w:color w:val="01002A"/>
          <w:sz w:val="20"/>
          <w:szCs w:val="20"/>
        </w:rPr>
        <w:t>All of</w:t>
      </w:r>
      <w:proofErr w:type="gramEnd"/>
      <w:r>
        <w:rPr>
          <w:color w:val="01002A"/>
          <w:sz w:val="20"/>
          <w:szCs w:val="20"/>
        </w:rPr>
        <w:t xml:space="preserve"> the above</w:t>
      </w:r>
    </w:p>
    <w:p w14:paraId="7D10DBD4" w14:textId="77777777" w:rsidR="000C184E" w:rsidRDefault="005E6A01" w:rsidP="00FD1675">
      <w:pPr>
        <w:spacing w:line="240" w:lineRule="auto"/>
        <w:rPr>
          <w:color w:val="01002A"/>
          <w:sz w:val="20"/>
          <w:szCs w:val="20"/>
        </w:rPr>
      </w:pPr>
      <w:r>
        <w:rPr>
          <w:b/>
          <w:bCs/>
          <w:color w:val="000080"/>
          <w:sz w:val="20"/>
          <w:szCs w:val="20"/>
        </w:rPr>
        <w:t>Q. 61: ‘X’ has given a data on a person age, which should be between 1 to 99. Using</w:t>
      </w:r>
      <w:r w:rsidR="006B63B6">
        <w:rPr>
          <w:b/>
          <w:bCs/>
          <w:color w:val="000080"/>
          <w:sz w:val="20"/>
          <w:szCs w:val="20"/>
        </w:rPr>
        <w:t xml:space="preserve"> </w:t>
      </w:r>
      <w:r>
        <w:rPr>
          <w:b/>
          <w:bCs/>
          <w:color w:val="000080"/>
          <w:sz w:val="20"/>
          <w:szCs w:val="20"/>
        </w:rPr>
        <w:t>BVA which is the appropriate one</w:t>
      </w:r>
      <w:r>
        <w:rPr>
          <w:color w:val="000080"/>
          <w:sz w:val="20"/>
          <w:szCs w:val="20"/>
        </w:rPr>
        <w:br/>
      </w:r>
      <w:r>
        <w:rPr>
          <w:color w:val="01002A"/>
          <w:sz w:val="20"/>
          <w:szCs w:val="20"/>
        </w:rPr>
        <w:t>A. 0,1,2,99</w:t>
      </w:r>
      <w:r>
        <w:rPr>
          <w:color w:val="01002A"/>
          <w:sz w:val="20"/>
          <w:szCs w:val="20"/>
        </w:rPr>
        <w:br/>
        <w:t>B. 1, 99, 100, 98</w:t>
      </w:r>
      <w:r>
        <w:rPr>
          <w:color w:val="01002A"/>
          <w:sz w:val="20"/>
          <w:szCs w:val="20"/>
        </w:rPr>
        <w:br/>
      </w:r>
      <w:r w:rsidRPr="00DC1256">
        <w:rPr>
          <w:color w:val="01002A"/>
          <w:sz w:val="20"/>
          <w:szCs w:val="20"/>
          <w:highlight w:val="green"/>
        </w:rPr>
        <w:t>C. 0, 1, 99, 100</w:t>
      </w:r>
      <w:r>
        <w:rPr>
          <w:color w:val="01002A"/>
          <w:sz w:val="20"/>
          <w:szCs w:val="20"/>
        </w:rPr>
        <w:br/>
        <w:t>D. –1, 0, 1, 99</w:t>
      </w:r>
    </w:p>
    <w:p w14:paraId="0ACE4DC7" w14:textId="77777777" w:rsidR="00343631" w:rsidRDefault="0002122E" w:rsidP="00FD1675">
      <w:pPr>
        <w:spacing w:after="0" w:line="240" w:lineRule="auto"/>
        <w:rPr>
          <w:b/>
          <w:bCs/>
          <w:color w:val="000080"/>
          <w:sz w:val="20"/>
          <w:szCs w:val="20"/>
        </w:rPr>
      </w:pPr>
      <w:r w:rsidRPr="0066062E">
        <w:rPr>
          <w:b/>
          <w:bCs/>
          <w:color w:val="000080"/>
          <w:sz w:val="20"/>
          <w:szCs w:val="20"/>
          <w:highlight w:val="yellow"/>
        </w:rPr>
        <w:t>Q. 66: Which is not a black box testing technique</w:t>
      </w:r>
    </w:p>
    <w:p w14:paraId="278A8537" w14:textId="77777777" w:rsidR="0002122E" w:rsidRDefault="0002122E" w:rsidP="00FD1675">
      <w:pPr>
        <w:spacing w:line="240" w:lineRule="auto"/>
        <w:rPr>
          <w:color w:val="01002A"/>
          <w:sz w:val="20"/>
          <w:szCs w:val="20"/>
        </w:rPr>
      </w:pPr>
      <w:r>
        <w:rPr>
          <w:color w:val="01002A"/>
          <w:sz w:val="20"/>
          <w:szCs w:val="20"/>
        </w:rPr>
        <w:t>A. Equivalence partition</w:t>
      </w:r>
      <w:r>
        <w:rPr>
          <w:color w:val="01002A"/>
          <w:sz w:val="20"/>
          <w:szCs w:val="20"/>
        </w:rPr>
        <w:br/>
        <w:t>B. Decision tables</w:t>
      </w:r>
      <w:r>
        <w:rPr>
          <w:color w:val="01002A"/>
          <w:sz w:val="20"/>
          <w:szCs w:val="20"/>
        </w:rPr>
        <w:br/>
      </w:r>
      <w:r w:rsidRPr="0066062E">
        <w:rPr>
          <w:color w:val="01002A"/>
          <w:sz w:val="20"/>
          <w:szCs w:val="20"/>
        </w:rPr>
        <w:t>C. Transaction diagrams</w:t>
      </w:r>
      <w:r>
        <w:rPr>
          <w:color w:val="01002A"/>
          <w:sz w:val="20"/>
          <w:szCs w:val="20"/>
        </w:rPr>
        <w:br/>
      </w:r>
      <w:r w:rsidRPr="0066062E">
        <w:rPr>
          <w:color w:val="01002A"/>
          <w:sz w:val="20"/>
          <w:szCs w:val="20"/>
          <w:highlight w:val="green"/>
        </w:rPr>
        <w:t>D. Decision testing</w:t>
      </w:r>
    </w:p>
    <w:p w14:paraId="0825521F" w14:textId="77777777" w:rsidR="0002122E" w:rsidRDefault="00124AA5" w:rsidP="00FD1675">
      <w:pPr>
        <w:spacing w:line="240" w:lineRule="auto"/>
        <w:rPr>
          <w:color w:val="01002A"/>
          <w:sz w:val="20"/>
          <w:szCs w:val="20"/>
        </w:rPr>
      </w:pPr>
      <w:r>
        <w:rPr>
          <w:b/>
          <w:bCs/>
          <w:color w:val="000080"/>
          <w:sz w:val="20"/>
          <w:szCs w:val="20"/>
        </w:rPr>
        <w:t>Q. 68: Use cases can be performed to test</w:t>
      </w:r>
      <w:r>
        <w:rPr>
          <w:color w:val="000080"/>
          <w:sz w:val="20"/>
          <w:szCs w:val="20"/>
        </w:rPr>
        <w:br/>
      </w:r>
      <w:r>
        <w:rPr>
          <w:color w:val="01002A"/>
          <w:sz w:val="20"/>
          <w:szCs w:val="20"/>
        </w:rPr>
        <w:t>A. Performance testing</w:t>
      </w:r>
      <w:r>
        <w:rPr>
          <w:color w:val="01002A"/>
          <w:sz w:val="20"/>
          <w:szCs w:val="20"/>
        </w:rPr>
        <w:br/>
        <w:t>B. Unit testing</w:t>
      </w:r>
      <w:r>
        <w:rPr>
          <w:color w:val="01002A"/>
          <w:sz w:val="20"/>
          <w:szCs w:val="20"/>
        </w:rPr>
        <w:br/>
      </w:r>
      <w:r w:rsidRPr="00722029">
        <w:rPr>
          <w:color w:val="01002A"/>
          <w:sz w:val="20"/>
          <w:szCs w:val="20"/>
          <w:highlight w:val="green"/>
        </w:rPr>
        <w:t>C. Business scenarios</w:t>
      </w:r>
      <w:r>
        <w:rPr>
          <w:color w:val="01002A"/>
          <w:sz w:val="20"/>
          <w:szCs w:val="20"/>
        </w:rPr>
        <w:br/>
        <w:t>D. Static testing</w:t>
      </w:r>
    </w:p>
    <w:p w14:paraId="1ACC1926" w14:textId="77777777" w:rsidR="00124AA5" w:rsidRDefault="004B7F15" w:rsidP="00FD1675">
      <w:pPr>
        <w:spacing w:line="240" w:lineRule="auto"/>
        <w:rPr>
          <w:color w:val="01002A"/>
          <w:sz w:val="20"/>
          <w:szCs w:val="20"/>
        </w:rPr>
      </w:pPr>
      <w:r>
        <w:rPr>
          <w:b/>
          <w:bCs/>
          <w:color w:val="000080"/>
          <w:sz w:val="20"/>
          <w:szCs w:val="20"/>
        </w:rPr>
        <w:t>Q. 69: Purpose of test design technique is</w:t>
      </w:r>
      <w:r>
        <w:rPr>
          <w:color w:val="000080"/>
          <w:sz w:val="20"/>
          <w:szCs w:val="20"/>
        </w:rPr>
        <w:br/>
      </w:r>
      <w:r>
        <w:rPr>
          <w:color w:val="01002A"/>
          <w:sz w:val="20"/>
          <w:szCs w:val="20"/>
        </w:rPr>
        <w:t>A. Identifying test conditions only, not Identifying test cases</w:t>
      </w:r>
      <w:r>
        <w:rPr>
          <w:color w:val="01002A"/>
          <w:sz w:val="20"/>
          <w:szCs w:val="20"/>
        </w:rPr>
        <w:br/>
        <w:t xml:space="preserve">B. Not Identifying test conditions, </w:t>
      </w:r>
      <w:proofErr w:type="gramStart"/>
      <w:r>
        <w:rPr>
          <w:color w:val="01002A"/>
          <w:sz w:val="20"/>
          <w:szCs w:val="20"/>
        </w:rPr>
        <w:t>Identifying</w:t>
      </w:r>
      <w:proofErr w:type="gramEnd"/>
      <w:r>
        <w:rPr>
          <w:color w:val="01002A"/>
          <w:sz w:val="20"/>
          <w:szCs w:val="20"/>
        </w:rPr>
        <w:t xml:space="preserve"> test cases only</w:t>
      </w:r>
      <w:r>
        <w:rPr>
          <w:color w:val="01002A"/>
          <w:sz w:val="20"/>
          <w:szCs w:val="20"/>
        </w:rPr>
        <w:br/>
      </w:r>
      <w:r w:rsidRPr="00DB3F0C">
        <w:rPr>
          <w:color w:val="01002A"/>
          <w:sz w:val="20"/>
          <w:szCs w:val="20"/>
          <w:highlight w:val="green"/>
        </w:rPr>
        <w:t>C. Identifying test conditions and Identifying test cases</w:t>
      </w:r>
      <w:r>
        <w:rPr>
          <w:color w:val="01002A"/>
          <w:sz w:val="20"/>
          <w:szCs w:val="20"/>
        </w:rPr>
        <w:br/>
        <w:t>D. Identifying test conditions or Identifying test cases</w:t>
      </w:r>
    </w:p>
    <w:p w14:paraId="22ED8EE3" w14:textId="77777777" w:rsidR="004B7F15" w:rsidRDefault="008940BC" w:rsidP="00FD1675">
      <w:pPr>
        <w:spacing w:line="240" w:lineRule="auto"/>
        <w:rPr>
          <w:color w:val="01002A"/>
          <w:sz w:val="20"/>
          <w:szCs w:val="20"/>
        </w:rPr>
      </w:pPr>
      <w:r>
        <w:rPr>
          <w:b/>
          <w:bCs/>
          <w:color w:val="000080"/>
          <w:sz w:val="20"/>
          <w:szCs w:val="20"/>
        </w:rPr>
        <w:t>Q. 75: The ___________ technique can be used to achieve input and output coverage</w:t>
      </w:r>
      <w:r>
        <w:rPr>
          <w:color w:val="000080"/>
          <w:sz w:val="20"/>
          <w:szCs w:val="20"/>
        </w:rPr>
        <w:br/>
      </w:r>
      <w:r w:rsidRPr="00750952">
        <w:rPr>
          <w:color w:val="01002A"/>
          <w:sz w:val="20"/>
          <w:szCs w:val="20"/>
          <w:highlight w:val="green"/>
        </w:rPr>
        <w:t>A. Boundary value analysis</w:t>
      </w:r>
      <w:r>
        <w:rPr>
          <w:color w:val="01002A"/>
          <w:sz w:val="20"/>
          <w:szCs w:val="20"/>
        </w:rPr>
        <w:br/>
        <w:t>B. Equivalence partitioning</w:t>
      </w:r>
      <w:r>
        <w:rPr>
          <w:color w:val="01002A"/>
          <w:sz w:val="20"/>
          <w:szCs w:val="20"/>
        </w:rPr>
        <w:br/>
        <w:t>C. Decision table testing</w:t>
      </w:r>
      <w:r>
        <w:rPr>
          <w:color w:val="01002A"/>
          <w:sz w:val="20"/>
          <w:szCs w:val="20"/>
        </w:rPr>
        <w:br/>
        <w:t>D. State transition testing</w:t>
      </w:r>
    </w:p>
    <w:p w14:paraId="0E8F6A44" w14:textId="77777777" w:rsidR="008940BC" w:rsidRDefault="00AA1857" w:rsidP="00FD1675">
      <w:pPr>
        <w:spacing w:after="0" w:line="240" w:lineRule="auto"/>
        <w:rPr>
          <w:b/>
          <w:bCs/>
          <w:color w:val="000080"/>
          <w:sz w:val="20"/>
          <w:szCs w:val="20"/>
        </w:rPr>
      </w:pPr>
      <w:r>
        <w:rPr>
          <w:b/>
          <w:bCs/>
          <w:color w:val="000080"/>
          <w:sz w:val="20"/>
          <w:szCs w:val="20"/>
        </w:rPr>
        <w:t>Q. 83: The principle of Cyclomatic complexity, considering L as edges or links, N as nodes, P as independent paths</w:t>
      </w:r>
    </w:p>
    <w:p w14:paraId="2EEC7757" w14:textId="77777777" w:rsidR="00AA1857" w:rsidRDefault="00AA1857" w:rsidP="00FD1675">
      <w:pPr>
        <w:spacing w:line="240" w:lineRule="auto"/>
        <w:rPr>
          <w:color w:val="01002A"/>
          <w:sz w:val="20"/>
          <w:szCs w:val="20"/>
        </w:rPr>
      </w:pPr>
      <w:r w:rsidRPr="00750952">
        <w:rPr>
          <w:color w:val="01002A"/>
          <w:sz w:val="20"/>
          <w:szCs w:val="20"/>
          <w:highlight w:val="green"/>
        </w:rPr>
        <w:t>A. L-N +2P</w:t>
      </w:r>
      <w:r>
        <w:rPr>
          <w:color w:val="01002A"/>
          <w:sz w:val="20"/>
          <w:szCs w:val="20"/>
        </w:rPr>
        <w:br/>
        <w:t>B. N-L +2P</w:t>
      </w:r>
      <w:r>
        <w:rPr>
          <w:color w:val="01002A"/>
          <w:sz w:val="20"/>
          <w:szCs w:val="20"/>
        </w:rPr>
        <w:br/>
        <w:t>C. N-L +P</w:t>
      </w:r>
      <w:r>
        <w:rPr>
          <w:color w:val="01002A"/>
          <w:sz w:val="20"/>
          <w:szCs w:val="20"/>
        </w:rPr>
        <w:br/>
        <w:t>D. N-L +P</w:t>
      </w:r>
    </w:p>
    <w:p w14:paraId="40AB06C4" w14:textId="77777777" w:rsidR="00AA1857" w:rsidRDefault="00AA24ED" w:rsidP="00FD1675">
      <w:pPr>
        <w:spacing w:line="240" w:lineRule="auto"/>
        <w:rPr>
          <w:color w:val="01002A"/>
          <w:sz w:val="20"/>
          <w:szCs w:val="20"/>
        </w:rPr>
      </w:pPr>
      <w:r>
        <w:rPr>
          <w:b/>
          <w:bCs/>
          <w:color w:val="000080"/>
          <w:sz w:val="20"/>
          <w:szCs w:val="20"/>
        </w:rPr>
        <w:t>Q. 93: White Box Techniques are also called as:</w:t>
      </w:r>
      <w:r>
        <w:rPr>
          <w:color w:val="000080"/>
          <w:sz w:val="20"/>
          <w:szCs w:val="20"/>
        </w:rPr>
        <w:br/>
      </w:r>
      <w:r w:rsidRPr="0059464D">
        <w:rPr>
          <w:color w:val="01002A"/>
          <w:sz w:val="20"/>
          <w:szCs w:val="20"/>
          <w:highlight w:val="green"/>
        </w:rPr>
        <w:t>A. Structural Testing</w:t>
      </w:r>
      <w:r>
        <w:rPr>
          <w:color w:val="01002A"/>
          <w:sz w:val="20"/>
          <w:szCs w:val="20"/>
        </w:rPr>
        <w:br/>
        <w:t>B. Design Based Testing</w:t>
      </w:r>
      <w:r>
        <w:rPr>
          <w:color w:val="01002A"/>
          <w:sz w:val="20"/>
          <w:szCs w:val="20"/>
        </w:rPr>
        <w:br/>
      </w:r>
      <w:r>
        <w:rPr>
          <w:color w:val="01002A"/>
          <w:sz w:val="20"/>
          <w:szCs w:val="20"/>
        </w:rPr>
        <w:lastRenderedPageBreak/>
        <w:t>C. Error Guessing Technique</w:t>
      </w:r>
      <w:r>
        <w:rPr>
          <w:color w:val="01002A"/>
          <w:sz w:val="20"/>
          <w:szCs w:val="20"/>
        </w:rPr>
        <w:br/>
        <w:t>D. Experience Based Technique</w:t>
      </w:r>
    </w:p>
    <w:p w14:paraId="7C2F75F3" w14:textId="77777777" w:rsidR="00553285" w:rsidRDefault="00553285" w:rsidP="00FD1675">
      <w:pPr>
        <w:spacing w:line="240" w:lineRule="auto"/>
        <w:rPr>
          <w:color w:val="01002A"/>
          <w:sz w:val="20"/>
          <w:szCs w:val="20"/>
        </w:rPr>
      </w:pPr>
      <w:r>
        <w:rPr>
          <w:b/>
          <w:bCs/>
          <w:color w:val="000080"/>
          <w:sz w:val="20"/>
          <w:szCs w:val="20"/>
        </w:rPr>
        <w:t>Q. 101: The Switch is switched off once the temperature falls below 18 and then it is turned on when the temperature is more than 21. When the temperature is more than 21. Identify the Equivalence values which belong to the same class.</w:t>
      </w:r>
      <w:r>
        <w:rPr>
          <w:color w:val="000080"/>
          <w:sz w:val="20"/>
          <w:szCs w:val="20"/>
        </w:rPr>
        <w:br/>
      </w:r>
      <w:r>
        <w:rPr>
          <w:color w:val="01002A"/>
          <w:sz w:val="20"/>
          <w:szCs w:val="20"/>
        </w:rPr>
        <w:t>A. 12,16,22</w:t>
      </w:r>
      <w:r>
        <w:rPr>
          <w:color w:val="01002A"/>
          <w:sz w:val="20"/>
          <w:szCs w:val="20"/>
        </w:rPr>
        <w:br/>
        <w:t>B. 24,27,17</w:t>
      </w:r>
      <w:r>
        <w:rPr>
          <w:color w:val="01002A"/>
          <w:sz w:val="20"/>
          <w:szCs w:val="20"/>
        </w:rPr>
        <w:br/>
      </w:r>
      <w:r w:rsidRPr="0016656A">
        <w:rPr>
          <w:color w:val="01002A"/>
          <w:sz w:val="20"/>
          <w:szCs w:val="20"/>
          <w:highlight w:val="green"/>
        </w:rPr>
        <w:t>C. 22,23,24</w:t>
      </w:r>
      <w:r>
        <w:rPr>
          <w:color w:val="01002A"/>
          <w:sz w:val="20"/>
          <w:szCs w:val="20"/>
        </w:rPr>
        <w:br/>
        <w:t>D. 14,15,19</w:t>
      </w:r>
    </w:p>
    <w:p w14:paraId="43CCE8EF" w14:textId="77777777" w:rsidR="00553285" w:rsidRDefault="00553285" w:rsidP="00FD1675">
      <w:pPr>
        <w:spacing w:before="240" w:line="240" w:lineRule="auto"/>
      </w:pPr>
      <w:r>
        <w:rPr>
          <w:b/>
          <w:bCs/>
          <w:color w:val="000080"/>
          <w:sz w:val="20"/>
          <w:szCs w:val="20"/>
        </w:rPr>
        <w:t>Q. 102: What is an equivalence partition (also known as an equivalence class)?</w:t>
      </w:r>
      <w:r>
        <w:rPr>
          <w:color w:val="000080"/>
          <w:sz w:val="20"/>
          <w:szCs w:val="20"/>
        </w:rPr>
        <w:br/>
      </w:r>
      <w:r>
        <w:rPr>
          <w:color w:val="01002A"/>
          <w:sz w:val="20"/>
          <w:szCs w:val="20"/>
        </w:rPr>
        <w:t>A. A set of test cases for testing classes of objects</w:t>
      </w:r>
      <w:r>
        <w:rPr>
          <w:color w:val="01002A"/>
          <w:sz w:val="20"/>
          <w:szCs w:val="20"/>
        </w:rPr>
        <w:br/>
        <w:t>B. An input or output range of values such that only one value in the range becomes a test case</w:t>
      </w:r>
      <w:r>
        <w:rPr>
          <w:color w:val="01002A"/>
          <w:sz w:val="20"/>
          <w:szCs w:val="20"/>
        </w:rPr>
        <w:br/>
        <w:t>C. An input or output range of values such that each value in the range becomes a test case</w:t>
      </w:r>
      <w:r>
        <w:rPr>
          <w:color w:val="01002A"/>
          <w:sz w:val="20"/>
          <w:szCs w:val="20"/>
        </w:rPr>
        <w:br/>
        <w:t>D. An input or output range of values such that every tenth value in the range becomes a test case.</w:t>
      </w:r>
    </w:p>
    <w:p w14:paraId="2710E3D4" w14:textId="77777777" w:rsidR="00A73670" w:rsidRDefault="00754A72" w:rsidP="00FD1675">
      <w:pPr>
        <w:spacing w:line="240" w:lineRule="auto"/>
        <w:rPr>
          <w:color w:val="01002A"/>
          <w:sz w:val="20"/>
          <w:szCs w:val="20"/>
        </w:rPr>
      </w:pPr>
      <w:r>
        <w:rPr>
          <w:b/>
          <w:bCs/>
          <w:color w:val="000080"/>
          <w:sz w:val="20"/>
          <w:szCs w:val="20"/>
        </w:rPr>
        <w:t xml:space="preserve">Q. 110: The Test Cases </w:t>
      </w:r>
      <w:r w:rsidR="00AA628F">
        <w:rPr>
          <w:b/>
          <w:bCs/>
          <w:color w:val="000080"/>
          <w:sz w:val="20"/>
          <w:szCs w:val="20"/>
        </w:rPr>
        <w:t>derived</w:t>
      </w:r>
      <w:r>
        <w:rPr>
          <w:b/>
          <w:bCs/>
          <w:color w:val="000080"/>
          <w:sz w:val="20"/>
          <w:szCs w:val="20"/>
        </w:rPr>
        <w:t xml:space="preserve"> from use cases</w:t>
      </w:r>
      <w:r>
        <w:rPr>
          <w:color w:val="000080"/>
          <w:sz w:val="20"/>
          <w:szCs w:val="20"/>
        </w:rPr>
        <w:br/>
      </w:r>
      <w:r w:rsidRPr="00D56CBF">
        <w:rPr>
          <w:color w:val="01002A"/>
          <w:sz w:val="20"/>
          <w:szCs w:val="20"/>
          <w:highlight w:val="green"/>
        </w:rPr>
        <w:t>A. Are most useful in uncovering defects in the process flows during real world use of the system</w:t>
      </w:r>
      <w:r>
        <w:rPr>
          <w:color w:val="01002A"/>
          <w:sz w:val="20"/>
          <w:szCs w:val="20"/>
        </w:rPr>
        <w:br/>
        <w:t>B. Are most useful in uncovering defects in the process flows during the testing use of the system</w:t>
      </w:r>
      <w:r>
        <w:rPr>
          <w:color w:val="01002A"/>
          <w:sz w:val="20"/>
          <w:szCs w:val="20"/>
        </w:rPr>
        <w:br/>
        <w:t>C. Are most useful in covering the defects in the process flows during real world use of the system</w:t>
      </w:r>
      <w:r>
        <w:rPr>
          <w:color w:val="01002A"/>
          <w:sz w:val="20"/>
          <w:szCs w:val="20"/>
        </w:rPr>
        <w:br/>
        <w:t>D. Are most useful in covering the defects at the Integration Level</w:t>
      </w:r>
    </w:p>
    <w:p w14:paraId="4E010F09" w14:textId="77777777" w:rsidR="00A73670" w:rsidRDefault="00754A72" w:rsidP="00A73670">
      <w:pPr>
        <w:spacing w:before="240" w:line="240" w:lineRule="auto"/>
        <w:rPr>
          <w:color w:val="01002A"/>
          <w:sz w:val="20"/>
          <w:szCs w:val="20"/>
        </w:rPr>
      </w:pPr>
      <w:r>
        <w:rPr>
          <w:b/>
          <w:bCs/>
          <w:color w:val="000080"/>
          <w:sz w:val="20"/>
          <w:szCs w:val="20"/>
        </w:rPr>
        <w:t>Q. 111: One of the fields on a form contains a text box which accepts alpha numeric values. Identify the Valid Equivalence class</w:t>
      </w:r>
      <w:r>
        <w:rPr>
          <w:color w:val="000080"/>
          <w:sz w:val="20"/>
          <w:szCs w:val="20"/>
        </w:rPr>
        <w:br/>
      </w:r>
      <w:r>
        <w:rPr>
          <w:color w:val="01002A"/>
          <w:sz w:val="20"/>
          <w:szCs w:val="20"/>
        </w:rPr>
        <w:t>A. BOOK</w:t>
      </w:r>
      <w:r>
        <w:rPr>
          <w:color w:val="01002A"/>
          <w:sz w:val="20"/>
          <w:szCs w:val="20"/>
        </w:rPr>
        <w:br/>
        <w:t>B. Book</w:t>
      </w:r>
      <w:r>
        <w:rPr>
          <w:color w:val="01002A"/>
          <w:sz w:val="20"/>
          <w:szCs w:val="20"/>
        </w:rPr>
        <w:br/>
      </w:r>
      <w:r w:rsidRPr="001F5E98">
        <w:rPr>
          <w:color w:val="01002A"/>
          <w:sz w:val="20"/>
          <w:szCs w:val="20"/>
          <w:highlight w:val="green"/>
        </w:rPr>
        <w:t>C. Boo01k</w:t>
      </w:r>
      <w:r>
        <w:rPr>
          <w:color w:val="01002A"/>
          <w:sz w:val="20"/>
          <w:szCs w:val="20"/>
        </w:rPr>
        <w:br/>
        <w:t>D. book</w:t>
      </w:r>
    </w:p>
    <w:p w14:paraId="19AAB000" w14:textId="77777777" w:rsidR="00AA628F" w:rsidRDefault="00754A72" w:rsidP="00A73670">
      <w:pPr>
        <w:spacing w:line="240" w:lineRule="auto"/>
      </w:pPr>
      <w:r>
        <w:rPr>
          <w:b/>
          <w:bCs/>
          <w:color w:val="000080"/>
          <w:sz w:val="20"/>
          <w:szCs w:val="20"/>
        </w:rPr>
        <w:t xml:space="preserve">Q. 112: In </w:t>
      </w:r>
      <w:proofErr w:type="spellStart"/>
      <w:proofErr w:type="gramStart"/>
      <w:r>
        <w:rPr>
          <w:b/>
          <w:bCs/>
          <w:color w:val="000080"/>
          <w:sz w:val="20"/>
          <w:szCs w:val="20"/>
        </w:rPr>
        <w:t>a</w:t>
      </w:r>
      <w:proofErr w:type="spellEnd"/>
      <w:proofErr w:type="gramEnd"/>
      <w:r>
        <w:rPr>
          <w:b/>
          <w:bCs/>
          <w:color w:val="000080"/>
          <w:sz w:val="20"/>
          <w:szCs w:val="20"/>
        </w:rPr>
        <w:t xml:space="preserve"> Examination a candidate </w:t>
      </w:r>
      <w:proofErr w:type="gramStart"/>
      <w:r>
        <w:rPr>
          <w:b/>
          <w:bCs/>
          <w:color w:val="000080"/>
          <w:sz w:val="20"/>
          <w:szCs w:val="20"/>
        </w:rPr>
        <w:t>has to</w:t>
      </w:r>
      <w:proofErr w:type="gramEnd"/>
      <w:r>
        <w:rPr>
          <w:b/>
          <w:bCs/>
          <w:color w:val="000080"/>
          <w:sz w:val="20"/>
          <w:szCs w:val="20"/>
        </w:rPr>
        <w:t xml:space="preserve"> score minimum of 24 marks </w:t>
      </w:r>
      <w:proofErr w:type="gramStart"/>
      <w:r>
        <w:rPr>
          <w:b/>
          <w:bCs/>
          <w:color w:val="000080"/>
          <w:sz w:val="20"/>
          <w:szCs w:val="20"/>
        </w:rPr>
        <w:t>in order to</w:t>
      </w:r>
      <w:proofErr w:type="gramEnd"/>
      <w:r>
        <w:rPr>
          <w:b/>
          <w:bCs/>
          <w:color w:val="000080"/>
          <w:sz w:val="20"/>
          <w:szCs w:val="20"/>
        </w:rPr>
        <w:t xml:space="preserve"> clear the exam. The maximum that he can score is 40 marks. Identify the Valid Equivalence values if the student clears the exam.</w:t>
      </w:r>
      <w:r>
        <w:rPr>
          <w:color w:val="000080"/>
          <w:sz w:val="20"/>
          <w:szCs w:val="20"/>
        </w:rPr>
        <w:br/>
      </w:r>
      <w:r>
        <w:rPr>
          <w:color w:val="01002A"/>
          <w:sz w:val="20"/>
          <w:szCs w:val="20"/>
        </w:rPr>
        <w:t>A. 22,23,26</w:t>
      </w:r>
      <w:r>
        <w:rPr>
          <w:color w:val="01002A"/>
          <w:sz w:val="20"/>
          <w:szCs w:val="20"/>
        </w:rPr>
        <w:br/>
      </w:r>
      <w:r w:rsidRPr="00B8538F">
        <w:rPr>
          <w:color w:val="01002A"/>
          <w:sz w:val="20"/>
          <w:szCs w:val="20"/>
          <w:highlight w:val="green"/>
        </w:rPr>
        <w:t>B. 21,39,40</w:t>
      </w:r>
      <w:r>
        <w:rPr>
          <w:color w:val="01002A"/>
          <w:sz w:val="20"/>
          <w:szCs w:val="20"/>
        </w:rPr>
        <w:br/>
        <w:t>C. 29,30,31</w:t>
      </w:r>
      <w:r>
        <w:rPr>
          <w:color w:val="01002A"/>
          <w:sz w:val="20"/>
          <w:szCs w:val="20"/>
        </w:rPr>
        <w:br/>
        <w:t>D. 0,15,22</w:t>
      </w:r>
    </w:p>
    <w:p w14:paraId="442EC0C6" w14:textId="77777777" w:rsidR="003170A4" w:rsidRDefault="003170A4" w:rsidP="00FD1675">
      <w:pPr>
        <w:spacing w:line="240" w:lineRule="auto"/>
      </w:pPr>
      <w:r>
        <w:rPr>
          <w:b/>
          <w:bCs/>
          <w:color w:val="000080"/>
          <w:sz w:val="20"/>
          <w:szCs w:val="20"/>
        </w:rPr>
        <w:t>Q. 116: Which of the following techniques is NOT a White box technique?</w:t>
      </w:r>
      <w:r>
        <w:rPr>
          <w:color w:val="000080"/>
          <w:sz w:val="20"/>
          <w:szCs w:val="20"/>
        </w:rPr>
        <w:br/>
      </w:r>
      <w:r>
        <w:rPr>
          <w:color w:val="01002A"/>
          <w:sz w:val="20"/>
          <w:szCs w:val="20"/>
        </w:rPr>
        <w:t>A. Statement Testing and coverage</w:t>
      </w:r>
      <w:r>
        <w:rPr>
          <w:color w:val="01002A"/>
          <w:sz w:val="20"/>
          <w:szCs w:val="20"/>
        </w:rPr>
        <w:br/>
        <w:t>B. Decision Testing and coverage</w:t>
      </w:r>
      <w:r>
        <w:rPr>
          <w:color w:val="01002A"/>
          <w:sz w:val="20"/>
          <w:szCs w:val="20"/>
        </w:rPr>
        <w:br/>
        <w:t>C. Condition Coverage</w:t>
      </w:r>
      <w:r>
        <w:rPr>
          <w:color w:val="01002A"/>
          <w:sz w:val="20"/>
          <w:szCs w:val="20"/>
        </w:rPr>
        <w:br/>
      </w:r>
      <w:r w:rsidRPr="00E765A4">
        <w:rPr>
          <w:color w:val="01002A"/>
          <w:sz w:val="20"/>
          <w:szCs w:val="20"/>
          <w:highlight w:val="green"/>
        </w:rPr>
        <w:t>D. Boundary value analysis</w:t>
      </w:r>
    </w:p>
    <w:p w14:paraId="50A63E6D" w14:textId="77777777" w:rsidR="00A17FB1" w:rsidRDefault="0012396D" w:rsidP="00FD1675">
      <w:pPr>
        <w:spacing w:line="240" w:lineRule="auto"/>
        <w:rPr>
          <w:color w:val="01002A"/>
          <w:sz w:val="20"/>
          <w:szCs w:val="20"/>
        </w:rPr>
      </w:pPr>
      <w:r>
        <w:rPr>
          <w:b/>
          <w:bCs/>
          <w:color w:val="000080"/>
          <w:sz w:val="20"/>
          <w:szCs w:val="20"/>
        </w:rPr>
        <w:t>Q. 122: One of the fields on a form contains a text box which accepts numeric values in the range of 18 to 25. Identify the invalid Equivalence class</w:t>
      </w:r>
      <w:r>
        <w:rPr>
          <w:color w:val="000080"/>
          <w:sz w:val="20"/>
          <w:szCs w:val="20"/>
        </w:rPr>
        <w:br/>
      </w:r>
      <w:r w:rsidRPr="00F12372">
        <w:rPr>
          <w:color w:val="01002A"/>
          <w:sz w:val="20"/>
          <w:szCs w:val="20"/>
          <w:highlight w:val="green"/>
        </w:rPr>
        <w:t>A. 17</w:t>
      </w:r>
      <w:r>
        <w:rPr>
          <w:color w:val="01002A"/>
          <w:sz w:val="20"/>
          <w:szCs w:val="20"/>
        </w:rPr>
        <w:br/>
        <w:t>B. 19</w:t>
      </w:r>
      <w:r>
        <w:rPr>
          <w:color w:val="01002A"/>
          <w:sz w:val="20"/>
          <w:szCs w:val="20"/>
        </w:rPr>
        <w:br/>
        <w:t>C. 24</w:t>
      </w:r>
      <w:r>
        <w:rPr>
          <w:color w:val="01002A"/>
          <w:sz w:val="20"/>
          <w:szCs w:val="20"/>
        </w:rPr>
        <w:br/>
        <w:t>D. 21</w:t>
      </w:r>
    </w:p>
    <w:p w14:paraId="14B5B4EA" w14:textId="77777777" w:rsidR="0012396D" w:rsidRDefault="00D05D66" w:rsidP="00FD1675">
      <w:pPr>
        <w:spacing w:line="240" w:lineRule="auto"/>
        <w:rPr>
          <w:color w:val="01002A"/>
          <w:sz w:val="20"/>
          <w:szCs w:val="20"/>
        </w:rPr>
      </w:pPr>
      <w:r>
        <w:rPr>
          <w:b/>
          <w:bCs/>
          <w:color w:val="000080"/>
          <w:sz w:val="20"/>
          <w:szCs w:val="20"/>
        </w:rPr>
        <w:t>Q. 127: What's the disadvantage of Black Box Testing</w:t>
      </w:r>
      <w:r>
        <w:rPr>
          <w:color w:val="000080"/>
          <w:sz w:val="20"/>
          <w:szCs w:val="20"/>
        </w:rPr>
        <w:br/>
      </w:r>
      <w:r>
        <w:rPr>
          <w:color w:val="01002A"/>
          <w:sz w:val="20"/>
          <w:szCs w:val="20"/>
        </w:rPr>
        <w:t>A. Chances of having repetition of tests that are already done by programmer.</w:t>
      </w:r>
      <w:r>
        <w:rPr>
          <w:color w:val="01002A"/>
          <w:sz w:val="20"/>
          <w:szCs w:val="20"/>
        </w:rPr>
        <w:br/>
        <w:t xml:space="preserve">B. The test inputs </w:t>
      </w:r>
      <w:proofErr w:type="gramStart"/>
      <w:r>
        <w:rPr>
          <w:color w:val="01002A"/>
          <w:sz w:val="20"/>
          <w:szCs w:val="20"/>
        </w:rPr>
        <w:t>needs</w:t>
      </w:r>
      <w:proofErr w:type="gramEnd"/>
      <w:r>
        <w:rPr>
          <w:color w:val="01002A"/>
          <w:sz w:val="20"/>
          <w:szCs w:val="20"/>
        </w:rPr>
        <w:t xml:space="preserve"> to be from large sample space.</w:t>
      </w:r>
      <w:r>
        <w:rPr>
          <w:color w:val="01002A"/>
          <w:sz w:val="20"/>
          <w:szCs w:val="20"/>
        </w:rPr>
        <w:br/>
        <w:t xml:space="preserve">C. It is difficult to identify all possible inputs in limited testing time. </w:t>
      </w:r>
      <w:proofErr w:type="gramStart"/>
      <w:r>
        <w:rPr>
          <w:color w:val="01002A"/>
          <w:sz w:val="20"/>
          <w:szCs w:val="20"/>
        </w:rPr>
        <w:t>So</w:t>
      </w:r>
      <w:proofErr w:type="gramEnd"/>
      <w:r>
        <w:rPr>
          <w:color w:val="01002A"/>
          <w:sz w:val="20"/>
          <w:szCs w:val="20"/>
        </w:rPr>
        <w:t xml:space="preserve"> writing test cases is</w:t>
      </w:r>
      <w:r w:rsidR="00284DEE">
        <w:rPr>
          <w:color w:val="01002A"/>
          <w:sz w:val="20"/>
          <w:szCs w:val="20"/>
        </w:rPr>
        <w:t xml:space="preserve"> </w:t>
      </w:r>
      <w:r>
        <w:rPr>
          <w:color w:val="01002A"/>
          <w:sz w:val="20"/>
          <w:szCs w:val="20"/>
        </w:rPr>
        <w:t>slow and difficult</w:t>
      </w:r>
      <w:r>
        <w:rPr>
          <w:color w:val="01002A"/>
          <w:sz w:val="20"/>
          <w:szCs w:val="20"/>
        </w:rPr>
        <w:br/>
      </w:r>
      <w:r w:rsidRPr="000C79D0">
        <w:rPr>
          <w:color w:val="01002A"/>
          <w:sz w:val="20"/>
          <w:szCs w:val="20"/>
          <w:highlight w:val="green"/>
        </w:rPr>
        <w:t>D. All above</w:t>
      </w:r>
    </w:p>
    <w:p w14:paraId="19EA3C44" w14:textId="77777777" w:rsidR="00D05D66" w:rsidRDefault="00596E02" w:rsidP="00FD1675">
      <w:pPr>
        <w:spacing w:line="240" w:lineRule="auto"/>
        <w:rPr>
          <w:color w:val="01002A"/>
          <w:sz w:val="20"/>
          <w:szCs w:val="20"/>
        </w:rPr>
      </w:pPr>
      <w:r>
        <w:rPr>
          <w:b/>
          <w:bCs/>
          <w:color w:val="000080"/>
          <w:sz w:val="20"/>
          <w:szCs w:val="20"/>
        </w:rPr>
        <w:t>Q. 133: Equivalence testing divides the input domain into classes of data from which test cases can be derived to reduce the total number of test cases that must be</w:t>
      </w:r>
      <w:r w:rsidR="00A73670">
        <w:rPr>
          <w:b/>
          <w:bCs/>
          <w:color w:val="000080"/>
          <w:sz w:val="20"/>
          <w:szCs w:val="20"/>
        </w:rPr>
        <w:t xml:space="preserve"> </w:t>
      </w:r>
      <w:r>
        <w:rPr>
          <w:b/>
          <w:bCs/>
          <w:color w:val="000080"/>
          <w:sz w:val="20"/>
          <w:szCs w:val="20"/>
        </w:rPr>
        <w:t>developed.</w:t>
      </w:r>
      <w:r>
        <w:rPr>
          <w:color w:val="000080"/>
          <w:sz w:val="20"/>
          <w:szCs w:val="20"/>
        </w:rPr>
        <w:br/>
      </w:r>
      <w:r w:rsidRPr="00984260">
        <w:rPr>
          <w:color w:val="01002A"/>
          <w:sz w:val="20"/>
          <w:szCs w:val="20"/>
          <w:highlight w:val="green"/>
        </w:rPr>
        <w:t>A. True</w:t>
      </w:r>
      <w:r>
        <w:rPr>
          <w:color w:val="01002A"/>
          <w:sz w:val="20"/>
          <w:szCs w:val="20"/>
        </w:rPr>
        <w:br/>
        <w:t>B. False</w:t>
      </w:r>
    </w:p>
    <w:p w14:paraId="4A16CC94" w14:textId="77777777" w:rsidR="00A73670" w:rsidRDefault="00BF0CA6" w:rsidP="00FD1675">
      <w:pPr>
        <w:spacing w:line="240" w:lineRule="auto"/>
        <w:rPr>
          <w:color w:val="01002A"/>
          <w:sz w:val="20"/>
          <w:szCs w:val="20"/>
        </w:rPr>
      </w:pPr>
      <w:r>
        <w:rPr>
          <w:b/>
          <w:bCs/>
          <w:color w:val="000080"/>
          <w:sz w:val="20"/>
          <w:szCs w:val="20"/>
        </w:rPr>
        <w:t>Q. 153: The testing technique that requires devising test cases to demonstrate that each program function is operational is called</w:t>
      </w:r>
      <w:r>
        <w:rPr>
          <w:color w:val="000080"/>
          <w:sz w:val="20"/>
          <w:szCs w:val="20"/>
        </w:rPr>
        <w:br/>
      </w:r>
      <w:r w:rsidRPr="0048758A">
        <w:rPr>
          <w:color w:val="01002A"/>
          <w:sz w:val="20"/>
          <w:szCs w:val="20"/>
          <w:highlight w:val="green"/>
        </w:rPr>
        <w:t>A. Black-box testing</w:t>
      </w:r>
      <w:r>
        <w:rPr>
          <w:color w:val="01002A"/>
          <w:sz w:val="20"/>
          <w:szCs w:val="20"/>
        </w:rPr>
        <w:br/>
      </w:r>
      <w:r>
        <w:rPr>
          <w:color w:val="01002A"/>
          <w:sz w:val="20"/>
          <w:szCs w:val="20"/>
        </w:rPr>
        <w:lastRenderedPageBreak/>
        <w:t>B. Glass-box testing</w:t>
      </w:r>
      <w:r>
        <w:rPr>
          <w:color w:val="01002A"/>
          <w:sz w:val="20"/>
          <w:szCs w:val="20"/>
        </w:rPr>
        <w:br/>
        <w:t>C. Grey-box testing</w:t>
      </w:r>
      <w:r>
        <w:rPr>
          <w:color w:val="01002A"/>
          <w:sz w:val="20"/>
          <w:szCs w:val="20"/>
        </w:rPr>
        <w:br/>
        <w:t>D. White-box testing</w:t>
      </w:r>
    </w:p>
    <w:p w14:paraId="67B3155E" w14:textId="77777777" w:rsidR="00596E02" w:rsidRDefault="00BF0CA6" w:rsidP="00A73670">
      <w:pPr>
        <w:spacing w:before="240" w:line="240" w:lineRule="auto"/>
        <w:rPr>
          <w:color w:val="01002A"/>
          <w:sz w:val="20"/>
          <w:szCs w:val="20"/>
        </w:rPr>
      </w:pPr>
      <w:r>
        <w:rPr>
          <w:b/>
          <w:bCs/>
          <w:color w:val="000080"/>
          <w:sz w:val="20"/>
          <w:szCs w:val="20"/>
        </w:rPr>
        <w:t>Q. 154: A white box testing technique that measures the number of or percentage of decision directions executed by the test case designed is called</w:t>
      </w:r>
      <w:r>
        <w:rPr>
          <w:color w:val="000080"/>
          <w:sz w:val="20"/>
          <w:szCs w:val="20"/>
        </w:rPr>
        <w:br/>
      </w:r>
      <w:r>
        <w:rPr>
          <w:color w:val="01002A"/>
          <w:sz w:val="20"/>
          <w:szCs w:val="20"/>
        </w:rPr>
        <w:t>A. Condition coverage</w:t>
      </w:r>
      <w:r>
        <w:rPr>
          <w:color w:val="01002A"/>
          <w:sz w:val="20"/>
          <w:szCs w:val="20"/>
        </w:rPr>
        <w:br/>
        <w:t>B. Decision/Condition coverage</w:t>
      </w:r>
      <w:r>
        <w:rPr>
          <w:color w:val="01002A"/>
          <w:sz w:val="20"/>
          <w:szCs w:val="20"/>
        </w:rPr>
        <w:br/>
      </w:r>
      <w:r w:rsidRPr="008256BF">
        <w:rPr>
          <w:color w:val="01002A"/>
          <w:sz w:val="20"/>
          <w:szCs w:val="20"/>
          <w:highlight w:val="green"/>
        </w:rPr>
        <w:t>C. Decision Coverage</w:t>
      </w:r>
      <w:r>
        <w:rPr>
          <w:color w:val="01002A"/>
          <w:sz w:val="20"/>
          <w:szCs w:val="20"/>
        </w:rPr>
        <w:br/>
        <w:t>D. Branch coverage</w:t>
      </w:r>
    </w:p>
    <w:p w14:paraId="5C479B8D" w14:textId="77777777" w:rsidR="00A76489" w:rsidRDefault="00A76489" w:rsidP="00FD1675">
      <w:pPr>
        <w:spacing w:line="240" w:lineRule="auto"/>
        <w:rPr>
          <w:color w:val="01002A"/>
          <w:sz w:val="20"/>
          <w:szCs w:val="20"/>
        </w:rPr>
      </w:pPr>
      <w:r>
        <w:rPr>
          <w:b/>
          <w:bCs/>
          <w:color w:val="000080"/>
          <w:sz w:val="20"/>
          <w:szCs w:val="20"/>
        </w:rPr>
        <w:t>Q. 168: _______ includes both Black box and White Box Testing features</w:t>
      </w:r>
      <w:r>
        <w:rPr>
          <w:color w:val="000080"/>
          <w:sz w:val="20"/>
          <w:szCs w:val="20"/>
        </w:rPr>
        <w:br/>
      </w:r>
      <w:r w:rsidRPr="002E53FA">
        <w:rPr>
          <w:color w:val="01002A"/>
          <w:sz w:val="20"/>
          <w:szCs w:val="20"/>
          <w:highlight w:val="green"/>
        </w:rPr>
        <w:t>A. Gray Box Testing</w:t>
      </w:r>
      <w:r>
        <w:rPr>
          <w:color w:val="01002A"/>
          <w:sz w:val="20"/>
          <w:szCs w:val="20"/>
        </w:rPr>
        <w:br/>
        <w:t>B. Hybrid Testing</w:t>
      </w:r>
      <w:r>
        <w:rPr>
          <w:color w:val="01002A"/>
          <w:sz w:val="20"/>
          <w:szCs w:val="20"/>
        </w:rPr>
        <w:br/>
        <w:t>C. A. &amp; B.</w:t>
      </w:r>
      <w:r>
        <w:rPr>
          <w:color w:val="01002A"/>
          <w:sz w:val="20"/>
          <w:szCs w:val="20"/>
        </w:rPr>
        <w:br/>
        <w:t>D. None</w:t>
      </w:r>
    </w:p>
    <w:p w14:paraId="42275959" w14:textId="77777777" w:rsidR="00A76489" w:rsidRDefault="00434204" w:rsidP="00FD1675">
      <w:pPr>
        <w:spacing w:line="240" w:lineRule="auto"/>
        <w:rPr>
          <w:color w:val="01002A"/>
          <w:sz w:val="20"/>
          <w:szCs w:val="20"/>
        </w:rPr>
      </w:pPr>
      <w:r>
        <w:rPr>
          <w:b/>
          <w:bCs/>
          <w:color w:val="000080"/>
          <w:sz w:val="20"/>
          <w:szCs w:val="20"/>
        </w:rPr>
        <w:t>Q. 172: Boundary value analysis can only be used during white-box testing.</w:t>
      </w:r>
      <w:r>
        <w:rPr>
          <w:color w:val="000080"/>
          <w:sz w:val="20"/>
          <w:szCs w:val="20"/>
        </w:rPr>
        <w:br/>
      </w:r>
      <w:r>
        <w:rPr>
          <w:color w:val="01002A"/>
          <w:sz w:val="20"/>
          <w:szCs w:val="20"/>
        </w:rPr>
        <w:t>A. True</w:t>
      </w:r>
      <w:r>
        <w:rPr>
          <w:color w:val="01002A"/>
          <w:sz w:val="20"/>
          <w:szCs w:val="20"/>
        </w:rPr>
        <w:br/>
      </w:r>
      <w:r w:rsidRPr="00765F78">
        <w:rPr>
          <w:color w:val="01002A"/>
          <w:sz w:val="20"/>
          <w:szCs w:val="20"/>
          <w:highlight w:val="green"/>
        </w:rPr>
        <w:t>B. False</w:t>
      </w:r>
    </w:p>
    <w:p w14:paraId="7A9B7F19" w14:textId="77777777" w:rsidR="00434204" w:rsidRDefault="00F53E8F" w:rsidP="00FD1675">
      <w:pPr>
        <w:spacing w:line="240" w:lineRule="auto"/>
        <w:rPr>
          <w:color w:val="01002A"/>
          <w:sz w:val="20"/>
          <w:szCs w:val="20"/>
        </w:rPr>
      </w:pPr>
      <w:r>
        <w:rPr>
          <w:b/>
          <w:bCs/>
          <w:color w:val="000080"/>
          <w:sz w:val="20"/>
          <w:szCs w:val="20"/>
        </w:rPr>
        <w:t>Q. 178: Incorrect form of Logic coverage is:</w:t>
      </w:r>
      <w:r>
        <w:rPr>
          <w:color w:val="000080"/>
          <w:sz w:val="20"/>
          <w:szCs w:val="20"/>
        </w:rPr>
        <w:br/>
      </w:r>
      <w:r>
        <w:rPr>
          <w:color w:val="01002A"/>
          <w:sz w:val="20"/>
          <w:szCs w:val="20"/>
        </w:rPr>
        <w:t>A. Statement Coverage</w:t>
      </w:r>
      <w:r>
        <w:rPr>
          <w:color w:val="01002A"/>
          <w:sz w:val="20"/>
          <w:szCs w:val="20"/>
        </w:rPr>
        <w:br/>
      </w:r>
      <w:r w:rsidRPr="00C66E1C">
        <w:rPr>
          <w:color w:val="01002A"/>
          <w:sz w:val="20"/>
          <w:szCs w:val="20"/>
          <w:highlight w:val="green"/>
        </w:rPr>
        <w:t>B. Pole Coverage</w:t>
      </w:r>
      <w:r>
        <w:rPr>
          <w:color w:val="01002A"/>
          <w:sz w:val="20"/>
          <w:szCs w:val="20"/>
        </w:rPr>
        <w:br/>
        <w:t>C. Condition Coverage</w:t>
      </w:r>
      <w:r>
        <w:rPr>
          <w:color w:val="01002A"/>
          <w:sz w:val="20"/>
          <w:szCs w:val="20"/>
        </w:rPr>
        <w:br/>
        <w:t>D. Path Coverage</w:t>
      </w:r>
      <w:r>
        <w:rPr>
          <w:color w:val="01002A"/>
          <w:sz w:val="20"/>
          <w:szCs w:val="20"/>
        </w:rPr>
        <w:br/>
      </w:r>
      <w:r>
        <w:rPr>
          <w:b/>
          <w:bCs/>
          <w:color w:val="000080"/>
          <w:sz w:val="20"/>
          <w:szCs w:val="20"/>
        </w:rPr>
        <w:t>Q. 179: Code Coverage is used as a measure of what?</w:t>
      </w:r>
      <w:r>
        <w:rPr>
          <w:color w:val="000080"/>
          <w:sz w:val="20"/>
          <w:szCs w:val="20"/>
        </w:rPr>
        <w:br/>
      </w:r>
      <w:r>
        <w:rPr>
          <w:color w:val="01002A"/>
          <w:sz w:val="20"/>
          <w:szCs w:val="20"/>
        </w:rPr>
        <w:t>A. Defects</w:t>
      </w:r>
      <w:r>
        <w:rPr>
          <w:color w:val="01002A"/>
          <w:sz w:val="20"/>
          <w:szCs w:val="20"/>
        </w:rPr>
        <w:br/>
        <w:t>B. Trends analysis</w:t>
      </w:r>
      <w:r>
        <w:rPr>
          <w:color w:val="01002A"/>
          <w:sz w:val="20"/>
          <w:szCs w:val="20"/>
        </w:rPr>
        <w:br/>
      </w:r>
      <w:r w:rsidRPr="00AD0D58">
        <w:rPr>
          <w:color w:val="01002A"/>
          <w:sz w:val="20"/>
          <w:szCs w:val="20"/>
          <w:highlight w:val="green"/>
        </w:rPr>
        <w:t>C. Test Effectiveness</w:t>
      </w:r>
      <w:r>
        <w:rPr>
          <w:color w:val="01002A"/>
          <w:sz w:val="20"/>
          <w:szCs w:val="20"/>
        </w:rPr>
        <w:br/>
        <w:t>D. Time Spent Testing</w:t>
      </w:r>
    </w:p>
    <w:p w14:paraId="3A67E522" w14:textId="77777777" w:rsidR="00A73670" w:rsidRDefault="008751F8" w:rsidP="00FD1675">
      <w:pPr>
        <w:spacing w:line="240" w:lineRule="auto"/>
        <w:rPr>
          <w:color w:val="01002A"/>
          <w:sz w:val="20"/>
          <w:szCs w:val="20"/>
        </w:rPr>
      </w:pPr>
      <w:r>
        <w:rPr>
          <w:b/>
          <w:bCs/>
          <w:color w:val="000080"/>
          <w:sz w:val="20"/>
          <w:szCs w:val="20"/>
        </w:rPr>
        <w:t>Q. 183: Statement Coverage will not check for the following.</w:t>
      </w:r>
      <w:r>
        <w:rPr>
          <w:color w:val="000080"/>
          <w:sz w:val="20"/>
          <w:szCs w:val="20"/>
        </w:rPr>
        <w:br/>
      </w:r>
      <w:r>
        <w:rPr>
          <w:color w:val="01002A"/>
          <w:sz w:val="20"/>
          <w:szCs w:val="20"/>
        </w:rPr>
        <w:t>A. Missing Statements</w:t>
      </w:r>
      <w:r>
        <w:rPr>
          <w:color w:val="01002A"/>
          <w:sz w:val="20"/>
          <w:szCs w:val="20"/>
        </w:rPr>
        <w:br/>
      </w:r>
      <w:r w:rsidRPr="00793A3D">
        <w:rPr>
          <w:color w:val="01002A"/>
          <w:sz w:val="20"/>
          <w:szCs w:val="20"/>
          <w:highlight w:val="green"/>
        </w:rPr>
        <w:t>B. Unused Branches</w:t>
      </w:r>
      <w:r>
        <w:rPr>
          <w:color w:val="01002A"/>
          <w:sz w:val="20"/>
          <w:szCs w:val="20"/>
        </w:rPr>
        <w:br/>
        <w:t>C. Dead Code</w:t>
      </w:r>
      <w:r>
        <w:rPr>
          <w:color w:val="01002A"/>
          <w:sz w:val="20"/>
          <w:szCs w:val="20"/>
        </w:rPr>
        <w:br/>
        <w:t>D. Unused Statement</w:t>
      </w:r>
    </w:p>
    <w:p w14:paraId="3ECE175A" w14:textId="77777777" w:rsidR="00F53E8F" w:rsidRDefault="008751F8" w:rsidP="00A73670">
      <w:pPr>
        <w:spacing w:before="240" w:line="240" w:lineRule="auto"/>
        <w:rPr>
          <w:color w:val="01002A"/>
          <w:sz w:val="20"/>
          <w:szCs w:val="20"/>
        </w:rPr>
      </w:pPr>
      <w:r>
        <w:rPr>
          <w:b/>
          <w:bCs/>
          <w:color w:val="000080"/>
          <w:sz w:val="20"/>
          <w:szCs w:val="20"/>
        </w:rPr>
        <w:t>Q. 184: Given the Following program</w:t>
      </w:r>
      <w:r>
        <w:rPr>
          <w:color w:val="000080"/>
          <w:sz w:val="20"/>
          <w:szCs w:val="20"/>
        </w:rPr>
        <w:br/>
        <w:t>IF X &lt;&gt;= Z</w:t>
      </w:r>
      <w:r>
        <w:rPr>
          <w:color w:val="000080"/>
          <w:sz w:val="20"/>
          <w:szCs w:val="20"/>
        </w:rPr>
        <w:br/>
        <w:t>THEN Statement 2;</w:t>
      </w:r>
      <w:r>
        <w:rPr>
          <w:color w:val="000080"/>
          <w:sz w:val="20"/>
          <w:szCs w:val="20"/>
        </w:rPr>
        <w:br/>
        <w:t>END</w:t>
      </w:r>
      <w:r>
        <w:rPr>
          <w:color w:val="000080"/>
          <w:sz w:val="20"/>
          <w:szCs w:val="20"/>
        </w:rPr>
        <w:br/>
        <w:t xml:space="preserve">McCabe’s Cyclomatic Complexity </w:t>
      </w:r>
      <w:proofErr w:type="gramStart"/>
      <w:r>
        <w:rPr>
          <w:color w:val="000080"/>
          <w:sz w:val="20"/>
          <w:szCs w:val="20"/>
        </w:rPr>
        <w:t>is :</w:t>
      </w:r>
      <w:proofErr w:type="gramEnd"/>
      <w:r>
        <w:rPr>
          <w:color w:val="000080"/>
          <w:sz w:val="20"/>
          <w:szCs w:val="20"/>
        </w:rPr>
        <w:br/>
      </w:r>
      <w:r w:rsidRPr="00B06A35">
        <w:rPr>
          <w:color w:val="01002A"/>
          <w:sz w:val="20"/>
          <w:szCs w:val="20"/>
          <w:highlight w:val="green"/>
        </w:rPr>
        <w:t>A. 2</w:t>
      </w:r>
      <w:r>
        <w:rPr>
          <w:color w:val="01002A"/>
          <w:sz w:val="20"/>
          <w:szCs w:val="20"/>
        </w:rPr>
        <w:br/>
        <w:t>B. 3</w:t>
      </w:r>
      <w:r>
        <w:rPr>
          <w:color w:val="01002A"/>
          <w:sz w:val="20"/>
          <w:szCs w:val="20"/>
        </w:rPr>
        <w:br/>
        <w:t>C. 4</w:t>
      </w:r>
      <w:r>
        <w:rPr>
          <w:color w:val="01002A"/>
          <w:sz w:val="20"/>
          <w:szCs w:val="20"/>
        </w:rPr>
        <w:br/>
        <w:t>D. 5</w:t>
      </w:r>
    </w:p>
    <w:p w14:paraId="0362B4E9" w14:textId="77777777" w:rsidR="00A73670" w:rsidRDefault="002B2098" w:rsidP="00FD1675">
      <w:pPr>
        <w:spacing w:line="240" w:lineRule="auto"/>
        <w:rPr>
          <w:color w:val="01002A"/>
          <w:sz w:val="20"/>
          <w:szCs w:val="20"/>
        </w:rPr>
      </w:pPr>
      <w:r>
        <w:rPr>
          <w:b/>
          <w:bCs/>
          <w:color w:val="000080"/>
          <w:sz w:val="20"/>
          <w:szCs w:val="20"/>
        </w:rPr>
        <w:t>Q. 187: Boundary value testing</w:t>
      </w:r>
      <w:r>
        <w:rPr>
          <w:color w:val="000080"/>
          <w:sz w:val="20"/>
          <w:szCs w:val="20"/>
        </w:rPr>
        <w:br/>
      </w:r>
      <w:r>
        <w:rPr>
          <w:color w:val="01002A"/>
          <w:sz w:val="20"/>
          <w:szCs w:val="20"/>
        </w:rPr>
        <w:t>A. Is the same as equivalence partitioning tests</w:t>
      </w:r>
      <w:r>
        <w:rPr>
          <w:color w:val="01002A"/>
          <w:sz w:val="20"/>
          <w:szCs w:val="20"/>
        </w:rPr>
        <w:br/>
      </w:r>
      <w:r w:rsidRPr="004C0F25">
        <w:rPr>
          <w:color w:val="01002A"/>
          <w:sz w:val="20"/>
          <w:szCs w:val="20"/>
          <w:highlight w:val="green"/>
        </w:rPr>
        <w:t>B. Test boundary conditions on, below and above the edges of input and output equivalence</w:t>
      </w:r>
      <w:r w:rsidR="00A73670" w:rsidRPr="004C0F25">
        <w:rPr>
          <w:color w:val="01002A"/>
          <w:sz w:val="20"/>
          <w:szCs w:val="20"/>
          <w:highlight w:val="green"/>
        </w:rPr>
        <w:t xml:space="preserve"> </w:t>
      </w:r>
      <w:r w:rsidRPr="004C0F25">
        <w:rPr>
          <w:color w:val="01002A"/>
          <w:sz w:val="20"/>
          <w:szCs w:val="20"/>
          <w:highlight w:val="green"/>
        </w:rPr>
        <w:t>classes</w:t>
      </w:r>
      <w:r>
        <w:rPr>
          <w:color w:val="01002A"/>
          <w:sz w:val="20"/>
          <w:szCs w:val="20"/>
        </w:rPr>
        <w:br/>
        <w:t>C. Tests combinations of input circumstances</w:t>
      </w:r>
      <w:r>
        <w:rPr>
          <w:color w:val="01002A"/>
          <w:sz w:val="20"/>
          <w:szCs w:val="20"/>
        </w:rPr>
        <w:br/>
        <w:t>D. Is used in white box testing strategy</w:t>
      </w:r>
    </w:p>
    <w:p w14:paraId="7CC3009E" w14:textId="77777777" w:rsidR="00A73670" w:rsidRDefault="002B2098" w:rsidP="00A73670">
      <w:pPr>
        <w:spacing w:before="240" w:line="240" w:lineRule="auto"/>
        <w:rPr>
          <w:color w:val="01002A"/>
          <w:sz w:val="20"/>
          <w:szCs w:val="20"/>
        </w:rPr>
      </w:pPr>
      <w:r>
        <w:rPr>
          <w:b/>
          <w:bCs/>
          <w:color w:val="000080"/>
          <w:sz w:val="20"/>
          <w:szCs w:val="20"/>
        </w:rPr>
        <w:t>Q. 188: An input field takes the year of birth between 1900 and 2004</w:t>
      </w:r>
      <w:r>
        <w:rPr>
          <w:color w:val="000080"/>
          <w:sz w:val="20"/>
          <w:szCs w:val="20"/>
        </w:rPr>
        <w:br/>
      </w:r>
      <w:r>
        <w:rPr>
          <w:color w:val="000066"/>
          <w:sz w:val="20"/>
          <w:szCs w:val="20"/>
        </w:rPr>
        <w:t>The boundary values for testing this field are</w:t>
      </w:r>
      <w:r>
        <w:rPr>
          <w:color w:val="000066"/>
          <w:sz w:val="20"/>
          <w:szCs w:val="20"/>
        </w:rPr>
        <w:br/>
      </w:r>
      <w:r>
        <w:rPr>
          <w:color w:val="01002A"/>
          <w:sz w:val="20"/>
          <w:szCs w:val="20"/>
        </w:rPr>
        <w:t>A. 0,1900,2004,2005</w:t>
      </w:r>
      <w:r>
        <w:rPr>
          <w:color w:val="01002A"/>
          <w:sz w:val="20"/>
          <w:szCs w:val="20"/>
        </w:rPr>
        <w:br/>
        <w:t>B. 1900, 2004</w:t>
      </w:r>
      <w:r>
        <w:rPr>
          <w:color w:val="01002A"/>
          <w:sz w:val="20"/>
          <w:szCs w:val="20"/>
        </w:rPr>
        <w:br/>
        <w:t>C. 1899,1900,2004,2005</w:t>
      </w:r>
      <w:r>
        <w:rPr>
          <w:color w:val="01002A"/>
          <w:sz w:val="20"/>
          <w:szCs w:val="20"/>
        </w:rPr>
        <w:br/>
      </w:r>
      <w:r w:rsidRPr="00E20901">
        <w:rPr>
          <w:color w:val="01002A"/>
          <w:sz w:val="20"/>
          <w:szCs w:val="20"/>
          <w:highlight w:val="green"/>
        </w:rPr>
        <w:t>D. 1899, 1900, 1901,2003,2004,2005</w:t>
      </w:r>
    </w:p>
    <w:p w14:paraId="5FFBB385" w14:textId="77777777" w:rsidR="00A73670" w:rsidRDefault="002B2098" w:rsidP="00A73670">
      <w:pPr>
        <w:spacing w:line="240" w:lineRule="auto"/>
        <w:rPr>
          <w:color w:val="01002A"/>
          <w:sz w:val="20"/>
          <w:szCs w:val="20"/>
        </w:rPr>
      </w:pPr>
      <w:r>
        <w:rPr>
          <w:b/>
          <w:bCs/>
          <w:color w:val="000080"/>
          <w:sz w:val="20"/>
          <w:szCs w:val="20"/>
        </w:rPr>
        <w:lastRenderedPageBreak/>
        <w:t>Q. 189: How many test cases are necessary to cover all the possible sequences of</w:t>
      </w:r>
      <w:r w:rsidR="00A73670">
        <w:rPr>
          <w:b/>
          <w:bCs/>
          <w:color w:val="000080"/>
          <w:sz w:val="20"/>
          <w:szCs w:val="20"/>
        </w:rPr>
        <w:t xml:space="preserve"> </w:t>
      </w:r>
      <w:r>
        <w:rPr>
          <w:b/>
          <w:bCs/>
          <w:color w:val="000080"/>
          <w:sz w:val="20"/>
          <w:szCs w:val="20"/>
        </w:rPr>
        <w:t>statements (paths) for the following program fragment? Assume that the two conditions</w:t>
      </w:r>
      <w:r w:rsidR="00A73670">
        <w:rPr>
          <w:b/>
          <w:bCs/>
          <w:color w:val="000080"/>
          <w:sz w:val="20"/>
          <w:szCs w:val="20"/>
        </w:rPr>
        <w:t xml:space="preserve"> </w:t>
      </w:r>
      <w:r>
        <w:rPr>
          <w:b/>
          <w:bCs/>
          <w:color w:val="000080"/>
          <w:sz w:val="20"/>
          <w:szCs w:val="20"/>
        </w:rPr>
        <w:t>are independent of each other:</w:t>
      </w:r>
      <w:r>
        <w:rPr>
          <w:color w:val="000080"/>
          <w:sz w:val="20"/>
          <w:szCs w:val="20"/>
        </w:rPr>
        <w:br/>
        <w:t>if (Condition 1)</w:t>
      </w:r>
      <w:r>
        <w:rPr>
          <w:color w:val="000080"/>
          <w:sz w:val="20"/>
          <w:szCs w:val="20"/>
        </w:rPr>
        <w:br/>
        <w:t>then statement 1</w:t>
      </w:r>
      <w:r>
        <w:rPr>
          <w:color w:val="000080"/>
          <w:sz w:val="20"/>
          <w:szCs w:val="20"/>
        </w:rPr>
        <w:br/>
        <w:t>else statement 2</w:t>
      </w:r>
      <w:r>
        <w:rPr>
          <w:color w:val="000080"/>
          <w:sz w:val="20"/>
          <w:szCs w:val="20"/>
        </w:rPr>
        <w:br/>
        <w:t>fi</w:t>
      </w:r>
      <w:r>
        <w:rPr>
          <w:color w:val="000080"/>
          <w:sz w:val="20"/>
          <w:szCs w:val="20"/>
        </w:rPr>
        <w:br/>
        <w:t>if (Condition 2)</w:t>
      </w:r>
      <w:r>
        <w:rPr>
          <w:color w:val="000080"/>
          <w:sz w:val="20"/>
          <w:szCs w:val="20"/>
        </w:rPr>
        <w:br/>
        <w:t>then statement 3</w:t>
      </w:r>
      <w:r>
        <w:rPr>
          <w:color w:val="000080"/>
          <w:sz w:val="20"/>
          <w:szCs w:val="20"/>
        </w:rPr>
        <w:br/>
        <w:t>fi</w:t>
      </w:r>
      <w:r>
        <w:rPr>
          <w:color w:val="000080"/>
          <w:sz w:val="20"/>
          <w:szCs w:val="20"/>
        </w:rPr>
        <w:br/>
      </w:r>
      <w:r>
        <w:rPr>
          <w:color w:val="01002A"/>
          <w:sz w:val="20"/>
          <w:szCs w:val="20"/>
        </w:rPr>
        <w:t>A. 2 Test Cases</w:t>
      </w:r>
      <w:r>
        <w:rPr>
          <w:color w:val="01002A"/>
          <w:sz w:val="20"/>
          <w:szCs w:val="20"/>
        </w:rPr>
        <w:br/>
        <w:t>B. 3 Test Cases</w:t>
      </w:r>
      <w:r>
        <w:rPr>
          <w:color w:val="01002A"/>
          <w:sz w:val="20"/>
          <w:szCs w:val="20"/>
        </w:rPr>
        <w:br/>
      </w:r>
      <w:r w:rsidRPr="00E31188">
        <w:rPr>
          <w:color w:val="01002A"/>
          <w:sz w:val="20"/>
          <w:szCs w:val="20"/>
          <w:highlight w:val="green"/>
        </w:rPr>
        <w:t>C. 4 Test Cases</w:t>
      </w:r>
      <w:r>
        <w:rPr>
          <w:color w:val="01002A"/>
          <w:sz w:val="20"/>
          <w:szCs w:val="20"/>
        </w:rPr>
        <w:br/>
        <w:t>D. Not achievable</w:t>
      </w:r>
    </w:p>
    <w:p w14:paraId="5622D48D" w14:textId="77777777" w:rsidR="008751F8" w:rsidRDefault="002B2098" w:rsidP="00A73670">
      <w:pPr>
        <w:spacing w:line="240" w:lineRule="auto"/>
        <w:rPr>
          <w:color w:val="01002A"/>
          <w:sz w:val="20"/>
          <w:szCs w:val="20"/>
        </w:rPr>
      </w:pPr>
      <w:r>
        <w:rPr>
          <w:b/>
          <w:bCs/>
          <w:color w:val="000080"/>
          <w:sz w:val="20"/>
          <w:szCs w:val="20"/>
        </w:rPr>
        <w:t>Q. 190: A common test technique during component test is</w:t>
      </w:r>
      <w:r>
        <w:rPr>
          <w:color w:val="000080"/>
          <w:sz w:val="20"/>
          <w:szCs w:val="20"/>
        </w:rPr>
        <w:br/>
      </w:r>
      <w:r w:rsidRPr="0090791A">
        <w:rPr>
          <w:color w:val="01002A"/>
          <w:sz w:val="20"/>
          <w:szCs w:val="20"/>
          <w:highlight w:val="green"/>
        </w:rPr>
        <w:t>A. Statement and branch testing</w:t>
      </w:r>
      <w:r>
        <w:rPr>
          <w:color w:val="01002A"/>
          <w:sz w:val="20"/>
          <w:szCs w:val="20"/>
        </w:rPr>
        <w:br/>
        <w:t>B. Usability testing</w:t>
      </w:r>
      <w:r>
        <w:rPr>
          <w:color w:val="01002A"/>
          <w:sz w:val="20"/>
          <w:szCs w:val="20"/>
        </w:rPr>
        <w:br/>
        <w:t>C. Security testing</w:t>
      </w:r>
      <w:r>
        <w:rPr>
          <w:color w:val="01002A"/>
          <w:sz w:val="20"/>
          <w:szCs w:val="20"/>
        </w:rPr>
        <w:br/>
        <w:t>D. Performance testing</w:t>
      </w:r>
    </w:p>
    <w:p w14:paraId="1140F9E5" w14:textId="77777777" w:rsidR="00623175" w:rsidRDefault="001B5B57" w:rsidP="00FD1675">
      <w:pPr>
        <w:spacing w:line="240" w:lineRule="auto"/>
        <w:rPr>
          <w:color w:val="01002A"/>
          <w:sz w:val="20"/>
          <w:szCs w:val="20"/>
        </w:rPr>
      </w:pPr>
      <w:r>
        <w:rPr>
          <w:b/>
          <w:bCs/>
          <w:color w:val="000080"/>
          <w:sz w:val="20"/>
          <w:szCs w:val="20"/>
        </w:rPr>
        <w:t>Q. 207: Software testing accounts to what percent of software development costs?</w:t>
      </w:r>
      <w:r>
        <w:rPr>
          <w:color w:val="000080"/>
          <w:sz w:val="20"/>
          <w:szCs w:val="20"/>
        </w:rPr>
        <w:br/>
      </w:r>
      <w:r>
        <w:rPr>
          <w:color w:val="01002A"/>
          <w:sz w:val="20"/>
          <w:szCs w:val="20"/>
        </w:rPr>
        <w:t>A. 10-20</w:t>
      </w:r>
      <w:r>
        <w:rPr>
          <w:color w:val="01002A"/>
          <w:sz w:val="20"/>
          <w:szCs w:val="20"/>
        </w:rPr>
        <w:br/>
      </w:r>
      <w:r w:rsidRPr="00F44EF0">
        <w:rPr>
          <w:color w:val="01002A"/>
          <w:sz w:val="20"/>
          <w:szCs w:val="20"/>
          <w:highlight w:val="green"/>
        </w:rPr>
        <w:t>B. 40-50</w:t>
      </w:r>
      <w:r>
        <w:rPr>
          <w:color w:val="01002A"/>
          <w:sz w:val="20"/>
          <w:szCs w:val="20"/>
        </w:rPr>
        <w:br/>
        <w:t>C. 70-80</w:t>
      </w:r>
      <w:r>
        <w:rPr>
          <w:color w:val="01002A"/>
          <w:sz w:val="20"/>
          <w:szCs w:val="20"/>
        </w:rPr>
        <w:br/>
        <w:t>D. 5-10</w:t>
      </w:r>
    </w:p>
    <w:p w14:paraId="04BF8369" w14:textId="77777777" w:rsidR="002B2098" w:rsidRDefault="001B5B57" w:rsidP="00FD1675">
      <w:pPr>
        <w:spacing w:line="240" w:lineRule="auto"/>
        <w:rPr>
          <w:color w:val="01002A"/>
          <w:sz w:val="20"/>
          <w:szCs w:val="20"/>
        </w:rPr>
      </w:pPr>
      <w:r>
        <w:rPr>
          <w:b/>
          <w:bCs/>
          <w:color w:val="000080"/>
          <w:sz w:val="20"/>
          <w:szCs w:val="20"/>
        </w:rPr>
        <w:t>Q. 208: Equivalence partitioning is:</w:t>
      </w:r>
      <w:r>
        <w:rPr>
          <w:color w:val="000080"/>
          <w:sz w:val="20"/>
          <w:szCs w:val="20"/>
        </w:rPr>
        <w:br/>
      </w:r>
      <w:r>
        <w:rPr>
          <w:color w:val="01002A"/>
          <w:sz w:val="20"/>
          <w:szCs w:val="20"/>
        </w:rPr>
        <w:t>A. A black box testing technique used only by developers</w:t>
      </w:r>
      <w:r>
        <w:rPr>
          <w:color w:val="01002A"/>
          <w:sz w:val="20"/>
          <w:szCs w:val="20"/>
        </w:rPr>
        <w:br/>
        <w:t>B. A black box testing technique than can only be used during system testing</w:t>
      </w:r>
      <w:r>
        <w:rPr>
          <w:color w:val="01002A"/>
          <w:sz w:val="20"/>
          <w:szCs w:val="20"/>
        </w:rPr>
        <w:br/>
      </w:r>
      <w:r w:rsidRPr="003B71F9">
        <w:rPr>
          <w:color w:val="01002A"/>
          <w:sz w:val="20"/>
          <w:szCs w:val="20"/>
          <w:highlight w:val="green"/>
        </w:rPr>
        <w:t>C. A black box testing technique appropriate to all levels of testing</w:t>
      </w:r>
      <w:r>
        <w:rPr>
          <w:color w:val="01002A"/>
          <w:sz w:val="20"/>
          <w:szCs w:val="20"/>
        </w:rPr>
        <w:br/>
        <w:t>D. A white box testing technique appropriate for component testing</w:t>
      </w:r>
    </w:p>
    <w:p w14:paraId="422115FB" w14:textId="77777777" w:rsidR="001B5B57" w:rsidRDefault="00CA3180" w:rsidP="00FD1675">
      <w:pPr>
        <w:spacing w:line="240" w:lineRule="auto"/>
        <w:rPr>
          <w:color w:val="01002A"/>
          <w:sz w:val="20"/>
          <w:szCs w:val="20"/>
        </w:rPr>
      </w:pPr>
      <w:r>
        <w:rPr>
          <w:b/>
          <w:bCs/>
          <w:color w:val="000080"/>
          <w:sz w:val="20"/>
          <w:szCs w:val="20"/>
        </w:rPr>
        <w:t>Q. 227: Order numbers on a stock control system can range between 10000 and 99999</w:t>
      </w:r>
      <w:r w:rsidR="00A60954">
        <w:rPr>
          <w:b/>
          <w:bCs/>
          <w:color w:val="000080"/>
          <w:sz w:val="20"/>
          <w:szCs w:val="20"/>
        </w:rPr>
        <w:t xml:space="preserve"> </w:t>
      </w:r>
      <w:r>
        <w:rPr>
          <w:b/>
          <w:bCs/>
          <w:color w:val="000080"/>
          <w:sz w:val="20"/>
          <w:szCs w:val="20"/>
        </w:rPr>
        <w:t>inclusive. Which of the following inputs might be a result of designing tests for only</w:t>
      </w:r>
      <w:r w:rsidR="00A60954">
        <w:rPr>
          <w:b/>
          <w:bCs/>
          <w:color w:val="000080"/>
          <w:sz w:val="20"/>
          <w:szCs w:val="20"/>
        </w:rPr>
        <w:t xml:space="preserve"> </w:t>
      </w:r>
      <w:r>
        <w:rPr>
          <w:b/>
          <w:bCs/>
          <w:color w:val="000080"/>
          <w:sz w:val="20"/>
          <w:szCs w:val="20"/>
        </w:rPr>
        <w:t>valid equivalence classes and valid boundaries:</w:t>
      </w:r>
      <w:r>
        <w:rPr>
          <w:color w:val="000080"/>
          <w:sz w:val="20"/>
          <w:szCs w:val="20"/>
        </w:rPr>
        <w:br/>
      </w:r>
      <w:r>
        <w:rPr>
          <w:color w:val="01002A"/>
          <w:sz w:val="20"/>
          <w:szCs w:val="20"/>
        </w:rPr>
        <w:t>A. 1000, 5000, 99999</w:t>
      </w:r>
      <w:r>
        <w:rPr>
          <w:color w:val="01002A"/>
          <w:sz w:val="20"/>
          <w:szCs w:val="20"/>
        </w:rPr>
        <w:br/>
        <w:t>B. 9999, 50000, 100000</w:t>
      </w:r>
      <w:r>
        <w:rPr>
          <w:color w:val="01002A"/>
          <w:sz w:val="20"/>
          <w:szCs w:val="20"/>
        </w:rPr>
        <w:br/>
      </w:r>
      <w:r w:rsidRPr="00730DF0">
        <w:rPr>
          <w:color w:val="01002A"/>
          <w:sz w:val="20"/>
          <w:szCs w:val="20"/>
          <w:highlight w:val="green"/>
        </w:rPr>
        <w:t>C. 10000, 50000, 99999</w:t>
      </w:r>
      <w:r>
        <w:rPr>
          <w:color w:val="01002A"/>
          <w:sz w:val="20"/>
          <w:szCs w:val="20"/>
        </w:rPr>
        <w:br/>
        <w:t>D. 10000, 99999</w:t>
      </w:r>
      <w:r>
        <w:rPr>
          <w:color w:val="01002A"/>
          <w:sz w:val="20"/>
          <w:szCs w:val="20"/>
        </w:rPr>
        <w:br/>
        <w:t>E. 9999, 10000, 50000, 99999, 10000</w:t>
      </w:r>
    </w:p>
    <w:p w14:paraId="0A5518ED" w14:textId="77777777" w:rsidR="00CA3180" w:rsidRDefault="004035BE" w:rsidP="00623175">
      <w:pPr>
        <w:spacing w:after="0" w:line="240" w:lineRule="auto"/>
        <w:rPr>
          <w:b/>
          <w:bCs/>
          <w:color w:val="000080"/>
          <w:sz w:val="20"/>
          <w:szCs w:val="20"/>
        </w:rPr>
      </w:pPr>
      <w:r>
        <w:rPr>
          <w:b/>
          <w:bCs/>
          <w:color w:val="000080"/>
          <w:sz w:val="20"/>
          <w:szCs w:val="20"/>
        </w:rPr>
        <w:t>Q. 230: Given the following:</w:t>
      </w:r>
    </w:p>
    <w:p w14:paraId="7DA9EE4C" w14:textId="77777777" w:rsidR="004035BE" w:rsidRDefault="004035BE" w:rsidP="00FD1675">
      <w:pPr>
        <w:spacing w:line="240" w:lineRule="auto"/>
        <w:rPr>
          <w:color w:val="01002A"/>
          <w:sz w:val="20"/>
          <w:szCs w:val="20"/>
        </w:rPr>
      </w:pPr>
      <w:r>
        <w:rPr>
          <w:color w:val="000080"/>
          <w:sz w:val="20"/>
          <w:szCs w:val="20"/>
        </w:rPr>
        <w:t>Switch PC on</w:t>
      </w:r>
      <w:r>
        <w:rPr>
          <w:color w:val="000080"/>
          <w:sz w:val="20"/>
          <w:szCs w:val="20"/>
        </w:rPr>
        <w:br/>
        <w:t>Start "outlook"</w:t>
      </w:r>
      <w:r>
        <w:rPr>
          <w:color w:val="000080"/>
          <w:sz w:val="20"/>
          <w:szCs w:val="20"/>
        </w:rPr>
        <w:br/>
        <w:t>IF outlook appears THEN</w:t>
      </w:r>
      <w:r>
        <w:rPr>
          <w:color w:val="000080"/>
          <w:sz w:val="20"/>
          <w:szCs w:val="20"/>
        </w:rPr>
        <w:br/>
        <w:t>Send an email</w:t>
      </w:r>
      <w:r>
        <w:rPr>
          <w:color w:val="000080"/>
          <w:sz w:val="20"/>
          <w:szCs w:val="20"/>
        </w:rPr>
        <w:br/>
        <w:t>Close outlook</w:t>
      </w:r>
      <w:r>
        <w:rPr>
          <w:color w:val="000080"/>
          <w:sz w:val="20"/>
          <w:szCs w:val="20"/>
        </w:rPr>
        <w:br/>
      </w:r>
      <w:r>
        <w:rPr>
          <w:color w:val="01002A"/>
          <w:sz w:val="20"/>
          <w:szCs w:val="20"/>
        </w:rPr>
        <w:t>A. 1 test for statement coverage, 1 for branch coverage</w:t>
      </w:r>
      <w:r>
        <w:rPr>
          <w:color w:val="01002A"/>
          <w:sz w:val="20"/>
          <w:szCs w:val="20"/>
        </w:rPr>
        <w:br/>
      </w:r>
      <w:r w:rsidRPr="001B3292">
        <w:rPr>
          <w:color w:val="01002A"/>
          <w:sz w:val="20"/>
          <w:szCs w:val="20"/>
          <w:highlight w:val="green"/>
        </w:rPr>
        <w:t>B. 1 test for statement coverage, 2 for branch coverage</w:t>
      </w:r>
      <w:r>
        <w:rPr>
          <w:color w:val="01002A"/>
          <w:sz w:val="20"/>
          <w:szCs w:val="20"/>
        </w:rPr>
        <w:br/>
        <w:t>C. 1 test for statement coverage. 3 for branch coverage</w:t>
      </w:r>
      <w:r>
        <w:rPr>
          <w:color w:val="01002A"/>
          <w:sz w:val="20"/>
          <w:szCs w:val="20"/>
        </w:rPr>
        <w:br/>
        <w:t>D. 2 tests for statement coverage, 2 for branch coverage</w:t>
      </w:r>
      <w:r>
        <w:rPr>
          <w:color w:val="01002A"/>
          <w:sz w:val="20"/>
          <w:szCs w:val="20"/>
        </w:rPr>
        <w:br/>
        <w:t>E. 2 tests for statement coverage, 3 for branch coverage</w:t>
      </w:r>
    </w:p>
    <w:p w14:paraId="7B27CE45" w14:textId="77777777" w:rsidR="004035BE" w:rsidRDefault="00E02976" w:rsidP="00FD1675">
      <w:pPr>
        <w:spacing w:line="240" w:lineRule="auto"/>
        <w:rPr>
          <w:color w:val="01002A"/>
          <w:sz w:val="20"/>
          <w:szCs w:val="20"/>
        </w:rPr>
      </w:pPr>
      <w:r>
        <w:rPr>
          <w:b/>
          <w:bCs/>
          <w:color w:val="000080"/>
          <w:sz w:val="20"/>
          <w:szCs w:val="20"/>
        </w:rPr>
        <w:t>Q. 236: Given the following code, which is true:</w:t>
      </w:r>
      <w:r>
        <w:rPr>
          <w:color w:val="000080"/>
          <w:sz w:val="20"/>
          <w:szCs w:val="20"/>
        </w:rPr>
        <w:br/>
        <w:t>IF A &gt; B THEN</w:t>
      </w:r>
      <w:r>
        <w:rPr>
          <w:color w:val="000080"/>
          <w:sz w:val="20"/>
          <w:szCs w:val="20"/>
        </w:rPr>
        <w:br/>
        <w:t>C = A – B</w:t>
      </w:r>
      <w:r>
        <w:rPr>
          <w:color w:val="000080"/>
          <w:sz w:val="20"/>
          <w:szCs w:val="20"/>
        </w:rPr>
        <w:br/>
        <w:t>ELSE</w:t>
      </w:r>
      <w:r>
        <w:rPr>
          <w:color w:val="000080"/>
          <w:sz w:val="20"/>
          <w:szCs w:val="20"/>
        </w:rPr>
        <w:br/>
        <w:t>C = A + B</w:t>
      </w:r>
      <w:r>
        <w:rPr>
          <w:color w:val="000080"/>
          <w:sz w:val="20"/>
          <w:szCs w:val="20"/>
        </w:rPr>
        <w:br/>
        <w:t>ENDIF</w:t>
      </w:r>
      <w:r>
        <w:rPr>
          <w:color w:val="000080"/>
          <w:sz w:val="20"/>
          <w:szCs w:val="20"/>
        </w:rPr>
        <w:br/>
        <w:t>Read D</w:t>
      </w:r>
      <w:r>
        <w:rPr>
          <w:color w:val="000080"/>
          <w:sz w:val="20"/>
          <w:szCs w:val="20"/>
        </w:rPr>
        <w:br/>
        <w:t>IF C = D Then</w:t>
      </w:r>
      <w:r>
        <w:rPr>
          <w:color w:val="000080"/>
          <w:sz w:val="20"/>
          <w:szCs w:val="20"/>
        </w:rPr>
        <w:br/>
        <w:t>Print "Error"</w:t>
      </w:r>
      <w:r>
        <w:rPr>
          <w:color w:val="000080"/>
          <w:sz w:val="20"/>
          <w:szCs w:val="20"/>
        </w:rPr>
        <w:br/>
      </w:r>
      <w:r>
        <w:rPr>
          <w:color w:val="000080"/>
          <w:sz w:val="20"/>
          <w:szCs w:val="20"/>
        </w:rPr>
        <w:lastRenderedPageBreak/>
        <w:t>ENDIF</w:t>
      </w:r>
      <w:r>
        <w:rPr>
          <w:color w:val="000080"/>
          <w:sz w:val="20"/>
          <w:szCs w:val="20"/>
        </w:rPr>
        <w:br/>
      </w:r>
      <w:r>
        <w:rPr>
          <w:color w:val="01002A"/>
          <w:sz w:val="20"/>
          <w:szCs w:val="20"/>
        </w:rPr>
        <w:t>A. 1 test for statement coverage, 3 for branch coverage</w:t>
      </w:r>
      <w:r>
        <w:rPr>
          <w:color w:val="01002A"/>
          <w:sz w:val="20"/>
          <w:szCs w:val="20"/>
        </w:rPr>
        <w:br/>
        <w:t>B. 2 tests for statement coverage, 2 for branch coverage</w:t>
      </w:r>
      <w:r>
        <w:rPr>
          <w:color w:val="01002A"/>
          <w:sz w:val="20"/>
          <w:szCs w:val="20"/>
        </w:rPr>
        <w:br/>
      </w:r>
      <w:r w:rsidRPr="00B11D56">
        <w:rPr>
          <w:color w:val="01002A"/>
          <w:sz w:val="20"/>
          <w:szCs w:val="20"/>
          <w:highlight w:val="green"/>
        </w:rPr>
        <w:t>C. 2 tests for statement coverage. 3 for branch coverage</w:t>
      </w:r>
      <w:r>
        <w:rPr>
          <w:color w:val="01002A"/>
          <w:sz w:val="20"/>
          <w:szCs w:val="20"/>
        </w:rPr>
        <w:br/>
        <w:t>D. 3 tests for statement coverage, 3 for branch coverage</w:t>
      </w:r>
      <w:r>
        <w:rPr>
          <w:color w:val="01002A"/>
          <w:sz w:val="20"/>
          <w:szCs w:val="20"/>
        </w:rPr>
        <w:br/>
        <w:t>E. 3 tests for statement coverage, 2 for branch coverage</w:t>
      </w:r>
    </w:p>
    <w:p w14:paraId="4121263A" w14:textId="77777777" w:rsidR="00E02976" w:rsidRDefault="00031532" w:rsidP="00FD1675">
      <w:pPr>
        <w:spacing w:line="240" w:lineRule="auto"/>
        <w:rPr>
          <w:color w:val="01002A"/>
          <w:sz w:val="20"/>
          <w:szCs w:val="20"/>
        </w:rPr>
      </w:pPr>
      <w:r>
        <w:rPr>
          <w:b/>
          <w:bCs/>
          <w:color w:val="000080"/>
          <w:sz w:val="20"/>
          <w:szCs w:val="20"/>
        </w:rPr>
        <w:t>Q. 251: Which of the following is NOT a black box technique:</w:t>
      </w:r>
      <w:r>
        <w:rPr>
          <w:color w:val="000080"/>
          <w:sz w:val="20"/>
          <w:szCs w:val="20"/>
        </w:rPr>
        <w:br/>
      </w:r>
      <w:r>
        <w:rPr>
          <w:color w:val="01002A"/>
          <w:sz w:val="20"/>
          <w:szCs w:val="20"/>
        </w:rPr>
        <w:t>A. Equivalence partitioning</w:t>
      </w:r>
      <w:r>
        <w:rPr>
          <w:color w:val="01002A"/>
          <w:sz w:val="20"/>
          <w:szCs w:val="20"/>
        </w:rPr>
        <w:br/>
        <w:t>B. State transition testing</w:t>
      </w:r>
      <w:r>
        <w:rPr>
          <w:color w:val="01002A"/>
          <w:sz w:val="20"/>
          <w:szCs w:val="20"/>
        </w:rPr>
        <w:br/>
      </w:r>
      <w:r w:rsidRPr="00C727F6">
        <w:rPr>
          <w:color w:val="01002A"/>
          <w:sz w:val="20"/>
          <w:szCs w:val="20"/>
          <w:highlight w:val="green"/>
        </w:rPr>
        <w:t>C. LCSAJ</w:t>
      </w:r>
      <w:r>
        <w:rPr>
          <w:color w:val="01002A"/>
          <w:sz w:val="20"/>
          <w:szCs w:val="20"/>
        </w:rPr>
        <w:br/>
        <w:t>D. Syntax testing</w:t>
      </w:r>
      <w:r>
        <w:rPr>
          <w:color w:val="01002A"/>
          <w:sz w:val="20"/>
          <w:szCs w:val="20"/>
        </w:rPr>
        <w:br/>
        <w:t>E. Boundary value analysis</w:t>
      </w:r>
    </w:p>
    <w:p w14:paraId="2FC44DF9" w14:textId="25C7E4F9" w:rsidR="00031532" w:rsidRDefault="001B6EDC" w:rsidP="00FD1675">
      <w:pPr>
        <w:spacing w:line="240" w:lineRule="auto"/>
        <w:rPr>
          <w:color w:val="01002A"/>
          <w:sz w:val="20"/>
          <w:szCs w:val="20"/>
        </w:rPr>
      </w:pPr>
      <w:r>
        <w:rPr>
          <w:b/>
          <w:bCs/>
          <w:color w:val="000080"/>
          <w:sz w:val="20"/>
          <w:szCs w:val="20"/>
        </w:rPr>
        <w:t>Q. 254: Consider the following:</w:t>
      </w:r>
      <w:r>
        <w:rPr>
          <w:color w:val="000080"/>
          <w:sz w:val="20"/>
          <w:szCs w:val="20"/>
        </w:rPr>
        <w:br/>
        <w:t>Pick up and read the newspaper</w:t>
      </w:r>
      <w:r>
        <w:rPr>
          <w:color w:val="000080"/>
          <w:sz w:val="20"/>
          <w:szCs w:val="20"/>
        </w:rPr>
        <w:br/>
        <w:t>Look at what is on television</w:t>
      </w:r>
      <w:r>
        <w:rPr>
          <w:color w:val="000080"/>
          <w:sz w:val="20"/>
          <w:szCs w:val="20"/>
        </w:rPr>
        <w:br/>
        <w:t>If there is a program that you are interested in watching then switch the television on</w:t>
      </w:r>
      <w:r w:rsidR="00623175">
        <w:rPr>
          <w:color w:val="000080"/>
          <w:sz w:val="20"/>
          <w:szCs w:val="20"/>
        </w:rPr>
        <w:t xml:space="preserve"> </w:t>
      </w:r>
      <w:r>
        <w:rPr>
          <w:color w:val="000080"/>
          <w:sz w:val="20"/>
          <w:szCs w:val="20"/>
        </w:rPr>
        <w:t>and watch the program</w:t>
      </w:r>
      <w:r>
        <w:rPr>
          <w:color w:val="000080"/>
          <w:sz w:val="20"/>
          <w:szCs w:val="20"/>
        </w:rPr>
        <w:br/>
        <w:t>Otherwise</w:t>
      </w:r>
      <w:r>
        <w:rPr>
          <w:color w:val="000080"/>
          <w:sz w:val="20"/>
          <w:szCs w:val="20"/>
        </w:rPr>
        <w:br/>
        <w:t>Continue reading the newspaper</w:t>
      </w:r>
      <w:r>
        <w:rPr>
          <w:color w:val="000080"/>
          <w:sz w:val="20"/>
          <w:szCs w:val="20"/>
        </w:rPr>
        <w:br/>
        <w:t>If there is a crossword in the newspaper then try and complete the crossword</w:t>
      </w:r>
      <w:r>
        <w:rPr>
          <w:color w:val="000080"/>
          <w:sz w:val="20"/>
          <w:szCs w:val="20"/>
        </w:rPr>
        <w:br/>
      </w:r>
      <w:r>
        <w:rPr>
          <w:color w:val="01002A"/>
          <w:sz w:val="20"/>
          <w:szCs w:val="20"/>
        </w:rPr>
        <w:t>A. SC = 1 and DC = 1</w:t>
      </w:r>
      <w:r>
        <w:rPr>
          <w:color w:val="01002A"/>
          <w:sz w:val="20"/>
          <w:szCs w:val="20"/>
        </w:rPr>
        <w:br/>
      </w:r>
      <w:r w:rsidRPr="005339AA">
        <w:rPr>
          <w:color w:val="01002A"/>
          <w:sz w:val="20"/>
          <w:szCs w:val="20"/>
        </w:rPr>
        <w:t>B. SC = 1 and DC = 2</w:t>
      </w:r>
      <w:r>
        <w:rPr>
          <w:color w:val="01002A"/>
          <w:sz w:val="20"/>
          <w:szCs w:val="20"/>
        </w:rPr>
        <w:br/>
        <w:t>C. SC = 1 and DC = 3</w:t>
      </w:r>
      <w:r>
        <w:rPr>
          <w:color w:val="01002A"/>
          <w:sz w:val="20"/>
          <w:szCs w:val="20"/>
        </w:rPr>
        <w:br/>
      </w:r>
      <w:r w:rsidRPr="005339AA">
        <w:rPr>
          <w:color w:val="01002A"/>
          <w:sz w:val="20"/>
          <w:szCs w:val="20"/>
          <w:highlight w:val="green"/>
        </w:rPr>
        <w:t>D. SC = 2 and DC = 2</w:t>
      </w:r>
      <w:r>
        <w:rPr>
          <w:color w:val="01002A"/>
          <w:sz w:val="20"/>
          <w:szCs w:val="20"/>
        </w:rPr>
        <w:br/>
        <w:t>E. SC = 2 and DC = 3</w:t>
      </w:r>
    </w:p>
    <w:p w14:paraId="18F00733" w14:textId="33BDCB6E" w:rsidR="0080591D" w:rsidRDefault="0080591D" w:rsidP="00FD1675">
      <w:pPr>
        <w:spacing w:line="240" w:lineRule="auto"/>
        <w:rPr>
          <w:color w:val="01002A"/>
          <w:sz w:val="20"/>
          <w:szCs w:val="20"/>
        </w:rPr>
      </w:pPr>
      <w:r>
        <w:rPr>
          <w:b/>
          <w:bCs/>
          <w:color w:val="000080"/>
          <w:sz w:val="20"/>
          <w:szCs w:val="20"/>
        </w:rPr>
        <w:t>Q. 256: Consider the following statements about early test design:</w:t>
      </w:r>
      <w:r>
        <w:rPr>
          <w:color w:val="000080"/>
          <w:sz w:val="20"/>
          <w:szCs w:val="20"/>
        </w:rPr>
        <w:br/>
        <w:t>i. Early test design can prevent fault multiplication</w:t>
      </w:r>
      <w:r>
        <w:rPr>
          <w:color w:val="000080"/>
          <w:sz w:val="20"/>
          <w:szCs w:val="20"/>
        </w:rPr>
        <w:br/>
        <w:t>ii. Faults found during early test design are more expensive to fix</w:t>
      </w:r>
      <w:r>
        <w:rPr>
          <w:color w:val="000080"/>
          <w:sz w:val="20"/>
          <w:szCs w:val="20"/>
        </w:rPr>
        <w:br/>
        <w:t>iii. Early test design can find faults</w:t>
      </w:r>
      <w:r>
        <w:rPr>
          <w:color w:val="000080"/>
          <w:sz w:val="20"/>
          <w:szCs w:val="20"/>
        </w:rPr>
        <w:br/>
        <w:t>iv. Early test design can cause changes to the requirements</w:t>
      </w:r>
      <w:r>
        <w:rPr>
          <w:color w:val="000080"/>
          <w:sz w:val="20"/>
          <w:szCs w:val="20"/>
        </w:rPr>
        <w:br/>
        <w:t>v. Early test design takes more effort</w:t>
      </w:r>
      <w:r>
        <w:rPr>
          <w:color w:val="000080"/>
          <w:sz w:val="20"/>
          <w:szCs w:val="20"/>
        </w:rPr>
        <w:br/>
      </w:r>
      <w:r w:rsidRPr="00CE5D48">
        <w:rPr>
          <w:color w:val="01002A"/>
          <w:sz w:val="20"/>
          <w:szCs w:val="20"/>
          <w:highlight w:val="green"/>
        </w:rPr>
        <w:t xml:space="preserve">A. i, iii &amp; iv are true. </w:t>
      </w:r>
      <w:r w:rsidR="00CE5D48" w:rsidRPr="00CE5D48">
        <w:rPr>
          <w:color w:val="01002A"/>
          <w:sz w:val="20"/>
          <w:szCs w:val="20"/>
          <w:highlight w:val="green"/>
        </w:rPr>
        <w:t>i</w:t>
      </w:r>
      <w:r w:rsidRPr="00CE5D48">
        <w:rPr>
          <w:color w:val="01002A"/>
          <w:sz w:val="20"/>
          <w:szCs w:val="20"/>
          <w:highlight w:val="green"/>
        </w:rPr>
        <w:t>i &amp; v are false</w:t>
      </w:r>
      <w:r>
        <w:rPr>
          <w:color w:val="01002A"/>
          <w:sz w:val="20"/>
          <w:szCs w:val="20"/>
        </w:rPr>
        <w:br/>
        <w:t>B. iii is true, I, ii, iv &amp; v are false</w:t>
      </w:r>
      <w:r>
        <w:rPr>
          <w:color w:val="01002A"/>
          <w:sz w:val="20"/>
          <w:szCs w:val="20"/>
        </w:rPr>
        <w:br/>
        <w:t>C. iii &amp; iv are true. i, ii &amp; v are false</w:t>
      </w:r>
      <w:r>
        <w:rPr>
          <w:color w:val="01002A"/>
          <w:sz w:val="20"/>
          <w:szCs w:val="20"/>
        </w:rPr>
        <w:br/>
        <w:t xml:space="preserve">D. </w:t>
      </w:r>
      <w:proofErr w:type="spellStart"/>
      <w:r>
        <w:rPr>
          <w:color w:val="01002A"/>
          <w:sz w:val="20"/>
          <w:szCs w:val="20"/>
        </w:rPr>
        <w:t>i</w:t>
      </w:r>
      <w:proofErr w:type="spellEnd"/>
      <w:r>
        <w:rPr>
          <w:color w:val="01002A"/>
          <w:sz w:val="20"/>
          <w:szCs w:val="20"/>
        </w:rPr>
        <w:t>, iii, iv &amp; v are true, ii us false</w:t>
      </w:r>
      <w:r>
        <w:rPr>
          <w:color w:val="01002A"/>
          <w:sz w:val="20"/>
          <w:szCs w:val="20"/>
        </w:rPr>
        <w:br/>
        <w:t>E. i &amp; iii are true, ii, iv &amp; v are false</w:t>
      </w:r>
    </w:p>
    <w:p w14:paraId="4B50FCC7" w14:textId="77777777" w:rsidR="0080591D" w:rsidRDefault="00813C5C" w:rsidP="00FD1675">
      <w:pPr>
        <w:spacing w:line="240" w:lineRule="auto"/>
        <w:rPr>
          <w:color w:val="01002A"/>
          <w:sz w:val="20"/>
          <w:szCs w:val="20"/>
        </w:rPr>
      </w:pPr>
      <w:r>
        <w:rPr>
          <w:b/>
          <w:bCs/>
          <w:color w:val="000080"/>
          <w:sz w:val="20"/>
          <w:szCs w:val="20"/>
        </w:rPr>
        <w:t>Q. 257: Given the following code, which is true about the minimum number of test cases required for full statement and branch coverage:</w:t>
      </w:r>
      <w:r>
        <w:rPr>
          <w:color w:val="000080"/>
          <w:sz w:val="20"/>
          <w:szCs w:val="20"/>
        </w:rPr>
        <w:br/>
        <w:t>Read P</w:t>
      </w:r>
      <w:r>
        <w:rPr>
          <w:color w:val="000080"/>
          <w:sz w:val="20"/>
          <w:szCs w:val="20"/>
        </w:rPr>
        <w:br/>
        <w:t>Read Q</w:t>
      </w:r>
      <w:r>
        <w:rPr>
          <w:color w:val="000080"/>
          <w:sz w:val="20"/>
          <w:szCs w:val="20"/>
        </w:rPr>
        <w:br/>
        <w:t>IF P+Q &gt; 100 THEN</w:t>
      </w:r>
      <w:r>
        <w:rPr>
          <w:color w:val="000080"/>
          <w:sz w:val="20"/>
          <w:szCs w:val="20"/>
        </w:rPr>
        <w:br/>
        <w:t>Print "Large"</w:t>
      </w:r>
      <w:r>
        <w:rPr>
          <w:color w:val="000080"/>
          <w:sz w:val="20"/>
          <w:szCs w:val="20"/>
        </w:rPr>
        <w:br/>
        <w:t>ENDIF</w:t>
      </w:r>
      <w:r>
        <w:rPr>
          <w:color w:val="000080"/>
          <w:sz w:val="20"/>
          <w:szCs w:val="20"/>
        </w:rPr>
        <w:br/>
        <w:t>If P &gt; 50 THEN</w:t>
      </w:r>
      <w:r>
        <w:rPr>
          <w:color w:val="000080"/>
          <w:sz w:val="20"/>
          <w:szCs w:val="20"/>
        </w:rPr>
        <w:br/>
        <w:t>Print "P Large"</w:t>
      </w:r>
      <w:r>
        <w:rPr>
          <w:color w:val="000080"/>
          <w:sz w:val="20"/>
          <w:szCs w:val="20"/>
        </w:rPr>
        <w:br/>
        <w:t>ENDIF</w:t>
      </w:r>
      <w:r>
        <w:rPr>
          <w:color w:val="000080"/>
          <w:sz w:val="20"/>
          <w:szCs w:val="20"/>
        </w:rPr>
        <w:br/>
      </w:r>
      <w:r>
        <w:rPr>
          <w:color w:val="01002A"/>
          <w:sz w:val="20"/>
          <w:szCs w:val="20"/>
        </w:rPr>
        <w:t>A. 1 test for statement coverage, 3 for branch coverage</w:t>
      </w:r>
      <w:r>
        <w:rPr>
          <w:color w:val="01002A"/>
          <w:sz w:val="20"/>
          <w:szCs w:val="20"/>
        </w:rPr>
        <w:br/>
        <w:t>B. 1 test for statement coverage, 2 for branch coverage</w:t>
      </w:r>
      <w:r>
        <w:rPr>
          <w:color w:val="01002A"/>
          <w:sz w:val="20"/>
          <w:szCs w:val="20"/>
        </w:rPr>
        <w:br/>
        <w:t>C. 1 test for statement coverage, 1 for branch coverage</w:t>
      </w:r>
      <w:r>
        <w:rPr>
          <w:color w:val="01002A"/>
          <w:sz w:val="20"/>
          <w:szCs w:val="20"/>
        </w:rPr>
        <w:br/>
      </w:r>
      <w:r w:rsidRPr="00572374">
        <w:rPr>
          <w:color w:val="01002A"/>
          <w:sz w:val="20"/>
          <w:szCs w:val="20"/>
        </w:rPr>
        <w:t>D. 2 tests for statement coverage, 3 for branch coverage</w:t>
      </w:r>
      <w:r>
        <w:rPr>
          <w:color w:val="01002A"/>
          <w:sz w:val="20"/>
          <w:szCs w:val="20"/>
        </w:rPr>
        <w:br/>
      </w:r>
      <w:r w:rsidRPr="00572374">
        <w:rPr>
          <w:color w:val="01002A"/>
          <w:sz w:val="20"/>
          <w:szCs w:val="20"/>
          <w:highlight w:val="green"/>
        </w:rPr>
        <w:t>E. 2 tests for statement coverage, 2 for branch coverage</w:t>
      </w:r>
    </w:p>
    <w:p w14:paraId="7CFE428B" w14:textId="77777777" w:rsidR="00813C5C" w:rsidRDefault="002738DC" w:rsidP="00FD1675">
      <w:pPr>
        <w:spacing w:line="240" w:lineRule="auto"/>
        <w:rPr>
          <w:b/>
          <w:bCs/>
          <w:color w:val="000080"/>
          <w:sz w:val="20"/>
          <w:szCs w:val="20"/>
        </w:rPr>
      </w:pPr>
      <w:r>
        <w:rPr>
          <w:b/>
          <w:bCs/>
          <w:color w:val="000080"/>
          <w:sz w:val="20"/>
          <w:szCs w:val="20"/>
        </w:rPr>
        <w:t>Q. 259: Error guessing is best used</w:t>
      </w:r>
    </w:p>
    <w:p w14:paraId="414BD00C" w14:textId="77777777" w:rsidR="002738DC" w:rsidRDefault="002738DC" w:rsidP="00FD1675">
      <w:pPr>
        <w:spacing w:line="240" w:lineRule="auto"/>
        <w:rPr>
          <w:color w:val="01002A"/>
          <w:sz w:val="20"/>
          <w:szCs w:val="20"/>
        </w:rPr>
      </w:pPr>
      <w:r>
        <w:rPr>
          <w:color w:val="01002A"/>
          <w:sz w:val="20"/>
          <w:szCs w:val="20"/>
        </w:rPr>
        <w:t>A. As the first approach to deriving test cases</w:t>
      </w:r>
      <w:r>
        <w:rPr>
          <w:color w:val="01002A"/>
          <w:sz w:val="20"/>
          <w:szCs w:val="20"/>
        </w:rPr>
        <w:br/>
      </w:r>
      <w:r w:rsidRPr="00136921">
        <w:rPr>
          <w:color w:val="01002A"/>
          <w:sz w:val="20"/>
          <w:szCs w:val="20"/>
          <w:highlight w:val="green"/>
        </w:rPr>
        <w:t>B. After more formal techniques have been applied</w:t>
      </w:r>
      <w:r>
        <w:rPr>
          <w:color w:val="01002A"/>
          <w:sz w:val="20"/>
          <w:szCs w:val="20"/>
        </w:rPr>
        <w:br/>
        <w:t>C. By inexperienced testers</w:t>
      </w:r>
      <w:r>
        <w:rPr>
          <w:color w:val="01002A"/>
          <w:sz w:val="20"/>
          <w:szCs w:val="20"/>
        </w:rPr>
        <w:br/>
      </w:r>
      <w:r>
        <w:rPr>
          <w:color w:val="01002A"/>
          <w:sz w:val="20"/>
          <w:szCs w:val="20"/>
        </w:rPr>
        <w:lastRenderedPageBreak/>
        <w:t>D. After the system has gone live</w:t>
      </w:r>
      <w:r>
        <w:rPr>
          <w:color w:val="01002A"/>
          <w:sz w:val="20"/>
          <w:szCs w:val="20"/>
        </w:rPr>
        <w:br/>
        <w:t>E. Only by end users</w:t>
      </w:r>
    </w:p>
    <w:p w14:paraId="14793873" w14:textId="77777777" w:rsidR="002738DC" w:rsidRDefault="00AF3319" w:rsidP="00FD1675">
      <w:pPr>
        <w:spacing w:line="240" w:lineRule="auto"/>
        <w:rPr>
          <w:color w:val="01002A"/>
          <w:sz w:val="20"/>
          <w:szCs w:val="20"/>
        </w:rPr>
      </w:pPr>
      <w:r>
        <w:rPr>
          <w:b/>
          <w:bCs/>
          <w:color w:val="000080"/>
          <w:sz w:val="20"/>
          <w:szCs w:val="20"/>
        </w:rPr>
        <w:t>Q. 261: One of the fields on a form contains a text box, which accepts alphabets in lower or upper case. Identify the invalid Equivalence class value.</w:t>
      </w:r>
      <w:r>
        <w:rPr>
          <w:color w:val="000080"/>
          <w:sz w:val="20"/>
          <w:szCs w:val="20"/>
        </w:rPr>
        <w:br/>
      </w:r>
      <w:r>
        <w:rPr>
          <w:color w:val="01002A"/>
          <w:sz w:val="20"/>
          <w:szCs w:val="20"/>
        </w:rPr>
        <w:t>A. CLASS</w:t>
      </w:r>
      <w:r>
        <w:rPr>
          <w:color w:val="01002A"/>
          <w:sz w:val="20"/>
          <w:szCs w:val="20"/>
        </w:rPr>
        <w:br/>
        <w:t xml:space="preserve">B. </w:t>
      </w:r>
      <w:proofErr w:type="spellStart"/>
      <w:r>
        <w:rPr>
          <w:color w:val="01002A"/>
          <w:sz w:val="20"/>
          <w:szCs w:val="20"/>
        </w:rPr>
        <w:t>cLASS</w:t>
      </w:r>
      <w:proofErr w:type="spellEnd"/>
      <w:r>
        <w:rPr>
          <w:color w:val="01002A"/>
          <w:sz w:val="20"/>
          <w:szCs w:val="20"/>
        </w:rPr>
        <w:br/>
        <w:t xml:space="preserve">C. </w:t>
      </w:r>
      <w:proofErr w:type="spellStart"/>
      <w:r>
        <w:rPr>
          <w:color w:val="01002A"/>
          <w:sz w:val="20"/>
          <w:szCs w:val="20"/>
        </w:rPr>
        <w:t>CLass</w:t>
      </w:r>
      <w:proofErr w:type="spellEnd"/>
      <w:r>
        <w:rPr>
          <w:color w:val="01002A"/>
          <w:sz w:val="20"/>
          <w:szCs w:val="20"/>
        </w:rPr>
        <w:br/>
      </w:r>
      <w:r w:rsidRPr="003C4108">
        <w:rPr>
          <w:color w:val="01002A"/>
          <w:sz w:val="20"/>
          <w:szCs w:val="20"/>
          <w:highlight w:val="green"/>
        </w:rPr>
        <w:t>D. CLa01ss</w:t>
      </w:r>
    </w:p>
    <w:p w14:paraId="09775053" w14:textId="77777777" w:rsidR="00AF3319" w:rsidRDefault="003E5D92" w:rsidP="00FD1675">
      <w:pPr>
        <w:spacing w:after="0" w:line="240" w:lineRule="auto"/>
        <w:rPr>
          <w:color w:val="01002A"/>
          <w:sz w:val="20"/>
          <w:szCs w:val="20"/>
        </w:rPr>
      </w:pPr>
      <w:r>
        <w:rPr>
          <w:b/>
          <w:bCs/>
          <w:color w:val="000080"/>
          <w:sz w:val="20"/>
          <w:szCs w:val="20"/>
        </w:rPr>
        <w:t xml:space="preserve">Q. 268: Which of the following is true about White and Black Box Testing </w:t>
      </w:r>
      <w:proofErr w:type="gramStart"/>
      <w:r>
        <w:rPr>
          <w:b/>
          <w:bCs/>
          <w:color w:val="000080"/>
          <w:sz w:val="20"/>
          <w:szCs w:val="20"/>
        </w:rPr>
        <w:t>Technique:-</w:t>
      </w:r>
      <w:proofErr w:type="gramEnd"/>
      <w:r>
        <w:rPr>
          <w:color w:val="000080"/>
          <w:sz w:val="20"/>
          <w:szCs w:val="20"/>
        </w:rPr>
        <w:br/>
      </w:r>
      <w:r>
        <w:rPr>
          <w:color w:val="01002A"/>
          <w:sz w:val="20"/>
          <w:szCs w:val="20"/>
        </w:rPr>
        <w:t xml:space="preserve">A. Equivalence partitioning, Decision Table and Control flow </w:t>
      </w:r>
      <w:proofErr w:type="gramStart"/>
      <w:r>
        <w:rPr>
          <w:color w:val="01002A"/>
          <w:sz w:val="20"/>
          <w:szCs w:val="20"/>
        </w:rPr>
        <w:t>are</w:t>
      </w:r>
      <w:proofErr w:type="gramEnd"/>
      <w:r>
        <w:rPr>
          <w:color w:val="01002A"/>
          <w:sz w:val="20"/>
          <w:szCs w:val="20"/>
        </w:rPr>
        <w:t xml:space="preserve"> White box Testing Techniques.</w:t>
      </w:r>
      <w:r>
        <w:rPr>
          <w:color w:val="01002A"/>
          <w:sz w:val="20"/>
          <w:szCs w:val="20"/>
        </w:rPr>
        <w:br/>
        <w:t xml:space="preserve">B. Equivalence partitioning, Boundary Value </w:t>
      </w:r>
      <w:proofErr w:type="gramStart"/>
      <w:r>
        <w:rPr>
          <w:color w:val="01002A"/>
          <w:sz w:val="20"/>
          <w:szCs w:val="20"/>
        </w:rPr>
        <w:t>Analysis ,</w:t>
      </w:r>
      <w:proofErr w:type="gramEnd"/>
      <w:r>
        <w:rPr>
          <w:color w:val="01002A"/>
          <w:sz w:val="20"/>
          <w:szCs w:val="20"/>
        </w:rPr>
        <w:t xml:space="preserve"> Data Flow are Black Box Testing Techniques.</w:t>
      </w:r>
    </w:p>
    <w:p w14:paraId="41512AA3" w14:textId="77777777" w:rsidR="003E5D92" w:rsidRDefault="003E5D92" w:rsidP="00FD1675">
      <w:pPr>
        <w:spacing w:line="240" w:lineRule="auto"/>
        <w:rPr>
          <w:color w:val="01002A"/>
          <w:sz w:val="20"/>
          <w:szCs w:val="20"/>
        </w:rPr>
      </w:pPr>
      <w:r w:rsidRPr="00BD4F80">
        <w:rPr>
          <w:color w:val="01002A"/>
          <w:sz w:val="20"/>
          <w:szCs w:val="20"/>
          <w:highlight w:val="green"/>
        </w:rPr>
        <w:t xml:space="preserve">C. Equivalence </w:t>
      </w:r>
      <w:proofErr w:type="gramStart"/>
      <w:r w:rsidRPr="00BD4F80">
        <w:rPr>
          <w:color w:val="01002A"/>
          <w:sz w:val="20"/>
          <w:szCs w:val="20"/>
          <w:highlight w:val="green"/>
        </w:rPr>
        <w:t>partitioning ,</w:t>
      </w:r>
      <w:proofErr w:type="gramEnd"/>
      <w:r w:rsidRPr="00BD4F80">
        <w:rPr>
          <w:color w:val="01002A"/>
          <w:sz w:val="20"/>
          <w:szCs w:val="20"/>
          <w:highlight w:val="green"/>
        </w:rPr>
        <w:t xml:space="preserve"> State </w:t>
      </w:r>
      <w:proofErr w:type="gramStart"/>
      <w:r w:rsidRPr="00BD4F80">
        <w:rPr>
          <w:color w:val="01002A"/>
          <w:sz w:val="20"/>
          <w:szCs w:val="20"/>
          <w:highlight w:val="green"/>
        </w:rPr>
        <w:t>Transition ,</w:t>
      </w:r>
      <w:proofErr w:type="gramEnd"/>
      <w:r w:rsidRPr="00BD4F80">
        <w:rPr>
          <w:color w:val="01002A"/>
          <w:sz w:val="20"/>
          <w:szCs w:val="20"/>
          <w:highlight w:val="green"/>
        </w:rPr>
        <w:t xml:space="preserve"> Use Case Testing are black box Testing</w:t>
      </w:r>
      <w:r w:rsidR="0089470C" w:rsidRPr="00BD4F80">
        <w:rPr>
          <w:color w:val="01002A"/>
          <w:sz w:val="20"/>
          <w:szCs w:val="20"/>
          <w:highlight w:val="green"/>
        </w:rPr>
        <w:t xml:space="preserve"> </w:t>
      </w:r>
      <w:r w:rsidRPr="00BD4F80">
        <w:rPr>
          <w:color w:val="01002A"/>
          <w:sz w:val="20"/>
          <w:szCs w:val="20"/>
          <w:highlight w:val="green"/>
        </w:rPr>
        <w:t>Techniques.</w:t>
      </w:r>
      <w:r>
        <w:rPr>
          <w:color w:val="01002A"/>
          <w:sz w:val="20"/>
          <w:szCs w:val="20"/>
        </w:rPr>
        <w:br/>
        <w:t>D. Equivalence Partitioning, State Transition, Use Case Testing and Decision Table are</w:t>
      </w:r>
      <w:r w:rsidR="0089470C">
        <w:rPr>
          <w:color w:val="01002A"/>
          <w:sz w:val="20"/>
          <w:szCs w:val="20"/>
        </w:rPr>
        <w:t xml:space="preserve"> </w:t>
      </w:r>
      <w:r>
        <w:rPr>
          <w:color w:val="01002A"/>
          <w:sz w:val="20"/>
          <w:szCs w:val="20"/>
        </w:rPr>
        <w:t>White Box Testing Techniques.</w:t>
      </w:r>
    </w:p>
    <w:p w14:paraId="61DD88AD" w14:textId="77777777" w:rsidR="00AF3319" w:rsidRDefault="00B7239E" w:rsidP="00FD1675">
      <w:pPr>
        <w:spacing w:line="240" w:lineRule="auto"/>
        <w:rPr>
          <w:color w:val="01002A"/>
          <w:sz w:val="20"/>
          <w:szCs w:val="20"/>
        </w:rPr>
      </w:pPr>
      <w:r>
        <w:rPr>
          <w:b/>
          <w:bCs/>
          <w:color w:val="000080"/>
          <w:sz w:val="20"/>
          <w:szCs w:val="20"/>
        </w:rPr>
        <w:t>Q. 269: Which of the following techniques is NOT a black box technique?</w:t>
      </w:r>
      <w:r>
        <w:rPr>
          <w:color w:val="000080"/>
          <w:sz w:val="20"/>
          <w:szCs w:val="20"/>
        </w:rPr>
        <w:br/>
      </w:r>
      <w:r>
        <w:rPr>
          <w:color w:val="01002A"/>
          <w:sz w:val="20"/>
          <w:szCs w:val="20"/>
        </w:rPr>
        <w:t>A. State transition testing</w:t>
      </w:r>
      <w:r>
        <w:rPr>
          <w:color w:val="01002A"/>
          <w:sz w:val="20"/>
          <w:szCs w:val="20"/>
        </w:rPr>
        <w:br/>
      </w:r>
      <w:r w:rsidRPr="00871C27">
        <w:rPr>
          <w:color w:val="01002A"/>
          <w:sz w:val="20"/>
          <w:szCs w:val="20"/>
          <w:highlight w:val="green"/>
        </w:rPr>
        <w:t>B. LCSAJ (Linear Code Sequence and Jump)</w:t>
      </w:r>
      <w:r>
        <w:rPr>
          <w:color w:val="01002A"/>
          <w:sz w:val="20"/>
          <w:szCs w:val="20"/>
        </w:rPr>
        <w:br/>
        <w:t>C. Syntax testing</w:t>
      </w:r>
      <w:r>
        <w:rPr>
          <w:color w:val="01002A"/>
          <w:sz w:val="20"/>
          <w:szCs w:val="20"/>
        </w:rPr>
        <w:br/>
        <w:t>D. Boundary value analysis</w:t>
      </w:r>
    </w:p>
    <w:p w14:paraId="0AD15068" w14:textId="77777777" w:rsidR="00B7239E" w:rsidRDefault="001C0D75" w:rsidP="00FD1675">
      <w:pPr>
        <w:spacing w:line="240" w:lineRule="auto"/>
        <w:rPr>
          <w:color w:val="01002A"/>
          <w:sz w:val="20"/>
          <w:szCs w:val="20"/>
        </w:rPr>
      </w:pPr>
      <w:r>
        <w:rPr>
          <w:b/>
          <w:bCs/>
          <w:color w:val="000080"/>
          <w:sz w:val="20"/>
          <w:szCs w:val="20"/>
        </w:rPr>
        <w:t>Q. 270: Features of White Box Testing Technique:</w:t>
      </w:r>
      <w:r>
        <w:rPr>
          <w:color w:val="000080"/>
          <w:sz w:val="20"/>
          <w:szCs w:val="20"/>
        </w:rPr>
        <w:br/>
        <w:t>i. We use explicit knowledge of the internal workings of the item being tested to select the</w:t>
      </w:r>
      <w:r w:rsidR="00671B9E">
        <w:rPr>
          <w:color w:val="000080"/>
          <w:sz w:val="20"/>
          <w:szCs w:val="20"/>
        </w:rPr>
        <w:t xml:space="preserve"> </w:t>
      </w:r>
      <w:r>
        <w:rPr>
          <w:color w:val="000080"/>
          <w:sz w:val="20"/>
          <w:szCs w:val="20"/>
        </w:rPr>
        <w:t>test data.</w:t>
      </w:r>
      <w:r>
        <w:rPr>
          <w:color w:val="000080"/>
          <w:sz w:val="20"/>
          <w:szCs w:val="20"/>
        </w:rPr>
        <w:br/>
        <w:t>ii. Uses specific knowledge of programming code to examine outputs and assumes that the</w:t>
      </w:r>
      <w:r w:rsidR="00671B9E">
        <w:rPr>
          <w:color w:val="000080"/>
          <w:sz w:val="20"/>
          <w:szCs w:val="20"/>
        </w:rPr>
        <w:t xml:space="preserve"> </w:t>
      </w:r>
      <w:r>
        <w:rPr>
          <w:color w:val="000080"/>
          <w:sz w:val="20"/>
          <w:szCs w:val="20"/>
        </w:rPr>
        <w:t>tester knows the path of logic in a unit or a program.</w:t>
      </w:r>
      <w:r>
        <w:rPr>
          <w:color w:val="000080"/>
          <w:sz w:val="20"/>
          <w:szCs w:val="20"/>
        </w:rPr>
        <w:br/>
        <w:t>iii. Checking for the performance of the application</w:t>
      </w:r>
      <w:r>
        <w:rPr>
          <w:color w:val="000080"/>
          <w:sz w:val="20"/>
          <w:szCs w:val="20"/>
        </w:rPr>
        <w:br/>
        <w:t>iv. Also checks for functionality.</w:t>
      </w:r>
      <w:r>
        <w:rPr>
          <w:color w:val="000080"/>
          <w:sz w:val="20"/>
          <w:szCs w:val="20"/>
        </w:rPr>
        <w:br/>
      </w:r>
      <w:r w:rsidRPr="000E7558">
        <w:rPr>
          <w:color w:val="01002A"/>
          <w:sz w:val="20"/>
          <w:szCs w:val="20"/>
          <w:highlight w:val="green"/>
        </w:rPr>
        <w:t>A. i, ii are true and iii and iv are false</w:t>
      </w:r>
      <w:r>
        <w:rPr>
          <w:color w:val="01002A"/>
          <w:sz w:val="20"/>
          <w:szCs w:val="20"/>
        </w:rPr>
        <w:br/>
        <w:t xml:space="preserve">B. iii is true and </w:t>
      </w:r>
      <w:proofErr w:type="spellStart"/>
      <w:r>
        <w:rPr>
          <w:color w:val="01002A"/>
          <w:sz w:val="20"/>
          <w:szCs w:val="20"/>
        </w:rPr>
        <w:t>i,ii</w:t>
      </w:r>
      <w:proofErr w:type="spellEnd"/>
      <w:r>
        <w:rPr>
          <w:color w:val="01002A"/>
          <w:sz w:val="20"/>
          <w:szCs w:val="20"/>
        </w:rPr>
        <w:t>, iv are false</w:t>
      </w:r>
      <w:r>
        <w:rPr>
          <w:color w:val="01002A"/>
          <w:sz w:val="20"/>
          <w:szCs w:val="20"/>
        </w:rPr>
        <w:br/>
        <w:t xml:space="preserve">C. ii ,iii is true and </w:t>
      </w:r>
      <w:proofErr w:type="spellStart"/>
      <w:r>
        <w:rPr>
          <w:color w:val="01002A"/>
          <w:sz w:val="20"/>
          <w:szCs w:val="20"/>
        </w:rPr>
        <w:t>i,iv</w:t>
      </w:r>
      <w:proofErr w:type="spellEnd"/>
      <w:r>
        <w:rPr>
          <w:color w:val="01002A"/>
          <w:sz w:val="20"/>
          <w:szCs w:val="20"/>
        </w:rPr>
        <w:t xml:space="preserve"> is false</w:t>
      </w:r>
      <w:r>
        <w:rPr>
          <w:color w:val="01002A"/>
          <w:sz w:val="20"/>
          <w:szCs w:val="20"/>
        </w:rPr>
        <w:br/>
        <w:t xml:space="preserve">D. iii and iv are true and </w:t>
      </w:r>
      <w:proofErr w:type="spellStart"/>
      <w:r>
        <w:rPr>
          <w:color w:val="01002A"/>
          <w:sz w:val="20"/>
          <w:szCs w:val="20"/>
        </w:rPr>
        <w:t>i,ii</w:t>
      </w:r>
      <w:proofErr w:type="spellEnd"/>
      <w:r>
        <w:rPr>
          <w:color w:val="01002A"/>
          <w:sz w:val="20"/>
          <w:szCs w:val="20"/>
        </w:rPr>
        <w:t xml:space="preserve"> are false</w:t>
      </w:r>
    </w:p>
    <w:p w14:paraId="1B066D6A" w14:textId="77777777" w:rsidR="001C0D75" w:rsidRDefault="00BF6531" w:rsidP="00FD1675">
      <w:pPr>
        <w:spacing w:line="240" w:lineRule="auto"/>
        <w:rPr>
          <w:color w:val="01002A"/>
          <w:sz w:val="20"/>
          <w:szCs w:val="20"/>
        </w:rPr>
      </w:pPr>
      <w:r>
        <w:rPr>
          <w:b/>
          <w:bCs/>
          <w:color w:val="000080"/>
          <w:sz w:val="20"/>
          <w:szCs w:val="20"/>
        </w:rPr>
        <w:t>Q. 274: Minimum Test Required for Statement Coverage:</w:t>
      </w:r>
      <w:r>
        <w:rPr>
          <w:color w:val="000080"/>
          <w:sz w:val="20"/>
          <w:szCs w:val="20"/>
        </w:rPr>
        <w:br/>
        <w:t>Disc = 0</w:t>
      </w:r>
      <w:r>
        <w:rPr>
          <w:color w:val="000080"/>
          <w:sz w:val="20"/>
          <w:szCs w:val="20"/>
        </w:rPr>
        <w:br/>
        <w:t>Order-qty = 0</w:t>
      </w:r>
      <w:r>
        <w:rPr>
          <w:color w:val="000080"/>
          <w:sz w:val="20"/>
          <w:szCs w:val="20"/>
        </w:rPr>
        <w:br/>
        <w:t>Read Order-qty</w:t>
      </w:r>
      <w:r>
        <w:rPr>
          <w:color w:val="000080"/>
          <w:sz w:val="20"/>
          <w:szCs w:val="20"/>
        </w:rPr>
        <w:br/>
        <w:t>If Order-qty &gt;=20 then</w:t>
      </w:r>
      <w:r>
        <w:rPr>
          <w:color w:val="000080"/>
          <w:sz w:val="20"/>
          <w:szCs w:val="20"/>
        </w:rPr>
        <w:br/>
        <w:t>Disc = 0.05</w:t>
      </w:r>
      <w:r>
        <w:rPr>
          <w:color w:val="000080"/>
          <w:sz w:val="20"/>
          <w:szCs w:val="20"/>
        </w:rPr>
        <w:br/>
        <w:t>If Order-qty &gt;=100 then</w:t>
      </w:r>
      <w:r>
        <w:rPr>
          <w:color w:val="000080"/>
          <w:sz w:val="20"/>
          <w:szCs w:val="20"/>
        </w:rPr>
        <w:br/>
        <w:t>Disc =0.1</w:t>
      </w:r>
      <w:r>
        <w:rPr>
          <w:color w:val="000080"/>
          <w:sz w:val="20"/>
          <w:szCs w:val="20"/>
        </w:rPr>
        <w:br/>
        <w:t>End if</w:t>
      </w:r>
      <w:r>
        <w:rPr>
          <w:color w:val="000080"/>
          <w:sz w:val="20"/>
          <w:szCs w:val="20"/>
        </w:rPr>
        <w:br/>
        <w:t>End if</w:t>
      </w:r>
      <w:r>
        <w:rPr>
          <w:color w:val="000080"/>
          <w:sz w:val="20"/>
          <w:szCs w:val="20"/>
        </w:rPr>
        <w:br/>
      </w:r>
      <w:r>
        <w:rPr>
          <w:color w:val="01002A"/>
          <w:sz w:val="20"/>
          <w:szCs w:val="20"/>
        </w:rPr>
        <w:t>A. Statement coverage is 4</w:t>
      </w:r>
      <w:r>
        <w:rPr>
          <w:color w:val="01002A"/>
          <w:sz w:val="20"/>
          <w:szCs w:val="20"/>
        </w:rPr>
        <w:br/>
        <w:t>B. Statement coverage is 1</w:t>
      </w:r>
      <w:r>
        <w:rPr>
          <w:color w:val="01002A"/>
          <w:sz w:val="20"/>
          <w:szCs w:val="20"/>
        </w:rPr>
        <w:br/>
        <w:t>C. Statement coverage is 3</w:t>
      </w:r>
      <w:r>
        <w:rPr>
          <w:color w:val="01002A"/>
          <w:sz w:val="20"/>
          <w:szCs w:val="20"/>
        </w:rPr>
        <w:br/>
      </w:r>
      <w:r w:rsidRPr="00E00620">
        <w:rPr>
          <w:color w:val="01002A"/>
          <w:sz w:val="20"/>
          <w:szCs w:val="20"/>
          <w:highlight w:val="green"/>
        </w:rPr>
        <w:t>D. Statement Coverage is 2</w:t>
      </w:r>
    </w:p>
    <w:p w14:paraId="60A047DC" w14:textId="77777777" w:rsidR="00BF6531" w:rsidRDefault="002A2E3A" w:rsidP="00FD1675">
      <w:pPr>
        <w:spacing w:line="240" w:lineRule="auto"/>
        <w:rPr>
          <w:color w:val="01002A"/>
          <w:sz w:val="20"/>
          <w:szCs w:val="20"/>
        </w:rPr>
      </w:pPr>
      <w:r>
        <w:rPr>
          <w:b/>
          <w:bCs/>
          <w:color w:val="000080"/>
          <w:sz w:val="20"/>
          <w:szCs w:val="20"/>
        </w:rPr>
        <w:t>Q. 280: In a system designed to work out the tax to be paid:</w:t>
      </w:r>
      <w:r>
        <w:rPr>
          <w:color w:val="000080"/>
          <w:sz w:val="20"/>
          <w:szCs w:val="20"/>
        </w:rPr>
        <w:br/>
        <w:t>An employee has £4000 of salary tax free. The next £1500 is taxed at 10% The next £28000</w:t>
      </w:r>
      <w:r w:rsidR="00671B9E">
        <w:rPr>
          <w:color w:val="000080"/>
          <w:sz w:val="20"/>
          <w:szCs w:val="20"/>
        </w:rPr>
        <w:t xml:space="preserve"> </w:t>
      </w:r>
      <w:r>
        <w:rPr>
          <w:color w:val="000080"/>
          <w:sz w:val="20"/>
          <w:szCs w:val="20"/>
        </w:rPr>
        <w:t>is taxed at 22% Any further amount is taxed at 40% Which of these groups of numbers would</w:t>
      </w:r>
      <w:r w:rsidR="00671B9E">
        <w:rPr>
          <w:color w:val="000080"/>
          <w:sz w:val="20"/>
          <w:szCs w:val="20"/>
        </w:rPr>
        <w:t xml:space="preserve"> </w:t>
      </w:r>
      <w:r>
        <w:rPr>
          <w:color w:val="000080"/>
          <w:sz w:val="20"/>
          <w:szCs w:val="20"/>
        </w:rPr>
        <w:t>fall into the same equivalence class?</w:t>
      </w:r>
      <w:r>
        <w:rPr>
          <w:color w:val="000080"/>
          <w:sz w:val="20"/>
          <w:szCs w:val="20"/>
        </w:rPr>
        <w:br/>
      </w:r>
      <w:r>
        <w:rPr>
          <w:color w:val="01002A"/>
          <w:sz w:val="20"/>
          <w:szCs w:val="20"/>
        </w:rPr>
        <w:t>A. £4800; £14000; £28000</w:t>
      </w:r>
      <w:r>
        <w:rPr>
          <w:color w:val="01002A"/>
          <w:sz w:val="20"/>
          <w:szCs w:val="20"/>
        </w:rPr>
        <w:br/>
        <w:t>B. £5200; £5500; £28000</w:t>
      </w:r>
      <w:r>
        <w:rPr>
          <w:color w:val="01002A"/>
          <w:sz w:val="20"/>
          <w:szCs w:val="20"/>
        </w:rPr>
        <w:br/>
        <w:t>C. £28001; £32000; £35000</w:t>
      </w:r>
      <w:r>
        <w:rPr>
          <w:color w:val="01002A"/>
          <w:sz w:val="20"/>
          <w:szCs w:val="20"/>
        </w:rPr>
        <w:br/>
      </w:r>
      <w:r w:rsidRPr="00A52687">
        <w:rPr>
          <w:color w:val="01002A"/>
          <w:sz w:val="20"/>
          <w:szCs w:val="20"/>
          <w:highlight w:val="green"/>
        </w:rPr>
        <w:t>D. £5800; £28000; £32000</w:t>
      </w:r>
    </w:p>
    <w:p w14:paraId="7FF1A047" w14:textId="77777777" w:rsidR="001904BC" w:rsidRDefault="001904BC" w:rsidP="00FD1675">
      <w:pPr>
        <w:spacing w:line="240" w:lineRule="auto"/>
        <w:rPr>
          <w:b/>
          <w:bCs/>
          <w:color w:val="000080"/>
          <w:sz w:val="20"/>
          <w:szCs w:val="20"/>
        </w:rPr>
      </w:pPr>
    </w:p>
    <w:p w14:paraId="739ED06E" w14:textId="77777777" w:rsidR="001904BC" w:rsidRDefault="001904BC" w:rsidP="00FD1675">
      <w:pPr>
        <w:spacing w:line="240" w:lineRule="auto"/>
        <w:rPr>
          <w:b/>
          <w:bCs/>
          <w:color w:val="000080"/>
          <w:sz w:val="20"/>
          <w:szCs w:val="20"/>
        </w:rPr>
      </w:pPr>
    </w:p>
    <w:p w14:paraId="2EAF09EB" w14:textId="77777777" w:rsidR="001904BC" w:rsidRDefault="001904BC" w:rsidP="00FD1675">
      <w:pPr>
        <w:spacing w:line="240" w:lineRule="auto"/>
        <w:rPr>
          <w:b/>
          <w:bCs/>
          <w:color w:val="000080"/>
          <w:sz w:val="20"/>
          <w:szCs w:val="20"/>
        </w:rPr>
      </w:pPr>
    </w:p>
    <w:p w14:paraId="0C1C3CE3" w14:textId="77777777" w:rsidR="001904BC" w:rsidRDefault="001904BC" w:rsidP="00FD1675">
      <w:pPr>
        <w:spacing w:line="240" w:lineRule="auto"/>
        <w:rPr>
          <w:b/>
          <w:bCs/>
          <w:color w:val="000080"/>
          <w:sz w:val="20"/>
          <w:szCs w:val="20"/>
        </w:rPr>
      </w:pPr>
    </w:p>
    <w:p w14:paraId="32589301" w14:textId="77777777" w:rsidR="001904BC" w:rsidRDefault="001904BC" w:rsidP="00FD1675">
      <w:pPr>
        <w:spacing w:line="240" w:lineRule="auto"/>
        <w:rPr>
          <w:b/>
          <w:bCs/>
          <w:color w:val="000080"/>
          <w:sz w:val="20"/>
          <w:szCs w:val="20"/>
        </w:rPr>
      </w:pPr>
    </w:p>
    <w:p w14:paraId="0B0C4C3B" w14:textId="77777777" w:rsidR="001904BC" w:rsidRDefault="001904BC" w:rsidP="00FD1675">
      <w:pPr>
        <w:spacing w:line="240" w:lineRule="auto"/>
        <w:rPr>
          <w:b/>
          <w:bCs/>
          <w:color w:val="000080"/>
          <w:sz w:val="20"/>
          <w:szCs w:val="20"/>
        </w:rPr>
      </w:pPr>
    </w:p>
    <w:p w14:paraId="71D5361E" w14:textId="77777777" w:rsidR="002A2E3A" w:rsidRDefault="00CF25D9" w:rsidP="00FD1675">
      <w:pPr>
        <w:spacing w:line="240" w:lineRule="auto"/>
        <w:rPr>
          <w:b/>
          <w:bCs/>
          <w:color w:val="000080"/>
          <w:sz w:val="20"/>
          <w:szCs w:val="20"/>
        </w:rPr>
      </w:pPr>
      <w:r>
        <w:rPr>
          <w:b/>
          <w:bCs/>
          <w:color w:val="000080"/>
          <w:sz w:val="20"/>
          <w:szCs w:val="20"/>
        </w:rPr>
        <w:t>Q. 282: What is the expected result for each of the following test cases?</w:t>
      </w:r>
    </w:p>
    <w:tbl>
      <w:tblPr>
        <w:tblStyle w:val="TableGrid"/>
        <w:tblW w:w="0" w:type="auto"/>
        <w:jc w:val="center"/>
        <w:tblLook w:val="04A0" w:firstRow="1" w:lastRow="0" w:firstColumn="1" w:lastColumn="0" w:noHBand="0" w:noVBand="1"/>
      </w:tblPr>
      <w:tblGrid>
        <w:gridCol w:w="2695"/>
        <w:gridCol w:w="1260"/>
        <w:gridCol w:w="1260"/>
        <w:gridCol w:w="1260"/>
        <w:gridCol w:w="1170"/>
      </w:tblGrid>
      <w:tr w:rsidR="00584C40" w14:paraId="7C635BB8" w14:textId="77777777" w:rsidTr="00671B9E">
        <w:trPr>
          <w:jc w:val="center"/>
        </w:trPr>
        <w:tc>
          <w:tcPr>
            <w:tcW w:w="2695" w:type="dxa"/>
          </w:tcPr>
          <w:p w14:paraId="1B8A1011" w14:textId="77777777" w:rsidR="00584C40" w:rsidRDefault="00584C40" w:rsidP="00FD1675">
            <w:pPr>
              <w:rPr>
                <w:color w:val="01002A"/>
                <w:sz w:val="20"/>
                <w:szCs w:val="20"/>
              </w:rPr>
            </w:pPr>
          </w:p>
        </w:tc>
        <w:tc>
          <w:tcPr>
            <w:tcW w:w="1260" w:type="dxa"/>
          </w:tcPr>
          <w:p w14:paraId="1A9716B3" w14:textId="77777777" w:rsidR="00584C40" w:rsidRDefault="00584C40" w:rsidP="00FD1675">
            <w:r>
              <w:rPr>
                <w:b/>
                <w:bCs/>
                <w:color w:val="800000"/>
                <w:sz w:val="20"/>
                <w:szCs w:val="20"/>
              </w:rPr>
              <w:t>Rule1</w:t>
            </w:r>
          </w:p>
        </w:tc>
        <w:tc>
          <w:tcPr>
            <w:tcW w:w="1260" w:type="dxa"/>
          </w:tcPr>
          <w:p w14:paraId="314E7F2F" w14:textId="77777777" w:rsidR="00584C40" w:rsidRDefault="00584C40" w:rsidP="00FD1675">
            <w:r w:rsidRPr="007562F5">
              <w:rPr>
                <w:b/>
                <w:bCs/>
                <w:color w:val="800000"/>
                <w:sz w:val="20"/>
                <w:szCs w:val="20"/>
              </w:rPr>
              <w:t>Rule2</w:t>
            </w:r>
          </w:p>
        </w:tc>
        <w:tc>
          <w:tcPr>
            <w:tcW w:w="1260" w:type="dxa"/>
          </w:tcPr>
          <w:p w14:paraId="2B7203B8" w14:textId="77777777" w:rsidR="00584C40" w:rsidRDefault="00584C40" w:rsidP="00FD1675">
            <w:r>
              <w:rPr>
                <w:b/>
                <w:bCs/>
                <w:color w:val="800000"/>
                <w:sz w:val="20"/>
                <w:szCs w:val="20"/>
              </w:rPr>
              <w:t>Rule3</w:t>
            </w:r>
          </w:p>
        </w:tc>
        <w:tc>
          <w:tcPr>
            <w:tcW w:w="1170" w:type="dxa"/>
          </w:tcPr>
          <w:p w14:paraId="500574EC" w14:textId="77777777" w:rsidR="00584C40" w:rsidRDefault="00584C40" w:rsidP="00FD1675">
            <w:r w:rsidRPr="007562F5">
              <w:rPr>
                <w:b/>
                <w:bCs/>
                <w:color w:val="800000"/>
                <w:sz w:val="20"/>
                <w:szCs w:val="20"/>
              </w:rPr>
              <w:t>Rule4</w:t>
            </w:r>
          </w:p>
        </w:tc>
      </w:tr>
      <w:tr w:rsidR="00584C40" w14:paraId="3976E9E9" w14:textId="77777777" w:rsidTr="00671B9E">
        <w:trPr>
          <w:jc w:val="center"/>
        </w:trPr>
        <w:tc>
          <w:tcPr>
            <w:tcW w:w="2695" w:type="dxa"/>
          </w:tcPr>
          <w:p w14:paraId="0AC2A7D2" w14:textId="77777777" w:rsidR="00584C40" w:rsidRDefault="00584C40" w:rsidP="00FD1675">
            <w:pPr>
              <w:rPr>
                <w:color w:val="01002A"/>
                <w:sz w:val="20"/>
                <w:szCs w:val="20"/>
              </w:rPr>
            </w:pPr>
            <w:r>
              <w:rPr>
                <w:b/>
                <w:bCs/>
                <w:color w:val="000080"/>
                <w:sz w:val="20"/>
                <w:szCs w:val="20"/>
              </w:rPr>
              <w:t>Conditions</w:t>
            </w:r>
          </w:p>
        </w:tc>
        <w:tc>
          <w:tcPr>
            <w:tcW w:w="1260" w:type="dxa"/>
          </w:tcPr>
          <w:p w14:paraId="68ACCE12" w14:textId="77777777" w:rsidR="00584C40" w:rsidRDefault="00584C40" w:rsidP="00FD1675">
            <w:pPr>
              <w:rPr>
                <w:color w:val="01002A"/>
                <w:sz w:val="20"/>
                <w:szCs w:val="20"/>
              </w:rPr>
            </w:pPr>
          </w:p>
        </w:tc>
        <w:tc>
          <w:tcPr>
            <w:tcW w:w="1260" w:type="dxa"/>
          </w:tcPr>
          <w:p w14:paraId="486A7DE0" w14:textId="77777777" w:rsidR="00584C40" w:rsidRDefault="00584C40" w:rsidP="00FD1675">
            <w:pPr>
              <w:rPr>
                <w:color w:val="01002A"/>
                <w:sz w:val="20"/>
                <w:szCs w:val="20"/>
              </w:rPr>
            </w:pPr>
          </w:p>
        </w:tc>
        <w:tc>
          <w:tcPr>
            <w:tcW w:w="1260" w:type="dxa"/>
          </w:tcPr>
          <w:p w14:paraId="386BE573" w14:textId="77777777" w:rsidR="00584C40" w:rsidRDefault="00584C40" w:rsidP="00FD1675">
            <w:pPr>
              <w:rPr>
                <w:color w:val="01002A"/>
                <w:sz w:val="20"/>
                <w:szCs w:val="20"/>
              </w:rPr>
            </w:pPr>
          </w:p>
        </w:tc>
        <w:tc>
          <w:tcPr>
            <w:tcW w:w="1170" w:type="dxa"/>
          </w:tcPr>
          <w:p w14:paraId="1E4E35E9" w14:textId="77777777" w:rsidR="00584C40" w:rsidRDefault="00584C40" w:rsidP="00FD1675">
            <w:pPr>
              <w:rPr>
                <w:color w:val="01002A"/>
                <w:sz w:val="20"/>
                <w:szCs w:val="20"/>
              </w:rPr>
            </w:pPr>
          </w:p>
        </w:tc>
      </w:tr>
      <w:tr w:rsidR="00584C40" w14:paraId="387F18AA" w14:textId="77777777" w:rsidTr="00671B9E">
        <w:trPr>
          <w:jc w:val="center"/>
        </w:trPr>
        <w:tc>
          <w:tcPr>
            <w:tcW w:w="2695" w:type="dxa"/>
          </w:tcPr>
          <w:p w14:paraId="21F86750" w14:textId="77777777" w:rsidR="00584C40" w:rsidRDefault="00584C40" w:rsidP="00FD1675">
            <w:pPr>
              <w:rPr>
                <w:color w:val="01002A"/>
                <w:sz w:val="20"/>
                <w:szCs w:val="20"/>
              </w:rPr>
            </w:pPr>
            <w:r>
              <w:rPr>
                <w:color w:val="000000"/>
                <w:sz w:val="20"/>
                <w:szCs w:val="20"/>
              </w:rPr>
              <w:t>Citibank Card Member</w:t>
            </w:r>
          </w:p>
        </w:tc>
        <w:tc>
          <w:tcPr>
            <w:tcW w:w="1260" w:type="dxa"/>
          </w:tcPr>
          <w:p w14:paraId="51A02F78" w14:textId="77777777" w:rsidR="00584C40" w:rsidRDefault="00D17252" w:rsidP="00FD1675">
            <w:pPr>
              <w:rPr>
                <w:color w:val="01002A"/>
                <w:sz w:val="20"/>
                <w:szCs w:val="20"/>
              </w:rPr>
            </w:pPr>
            <w:r>
              <w:rPr>
                <w:color w:val="000000"/>
                <w:sz w:val="20"/>
                <w:szCs w:val="20"/>
              </w:rPr>
              <w:t>Yes</w:t>
            </w:r>
          </w:p>
        </w:tc>
        <w:tc>
          <w:tcPr>
            <w:tcW w:w="1260" w:type="dxa"/>
          </w:tcPr>
          <w:p w14:paraId="0949EC68" w14:textId="77777777" w:rsidR="00584C40" w:rsidRDefault="00D17252" w:rsidP="00FD1675">
            <w:pPr>
              <w:rPr>
                <w:color w:val="01002A"/>
                <w:sz w:val="20"/>
                <w:szCs w:val="20"/>
              </w:rPr>
            </w:pPr>
            <w:r>
              <w:rPr>
                <w:color w:val="01002A"/>
                <w:sz w:val="20"/>
                <w:szCs w:val="20"/>
              </w:rPr>
              <w:t>Yes</w:t>
            </w:r>
          </w:p>
        </w:tc>
        <w:tc>
          <w:tcPr>
            <w:tcW w:w="1260" w:type="dxa"/>
          </w:tcPr>
          <w:p w14:paraId="73FF1524" w14:textId="77777777" w:rsidR="00584C40" w:rsidRDefault="00D17252" w:rsidP="00FD1675">
            <w:pPr>
              <w:rPr>
                <w:color w:val="01002A"/>
                <w:sz w:val="20"/>
                <w:szCs w:val="20"/>
              </w:rPr>
            </w:pPr>
            <w:r>
              <w:rPr>
                <w:color w:val="01002A"/>
                <w:sz w:val="20"/>
                <w:szCs w:val="20"/>
              </w:rPr>
              <w:t>No</w:t>
            </w:r>
          </w:p>
        </w:tc>
        <w:tc>
          <w:tcPr>
            <w:tcW w:w="1170" w:type="dxa"/>
          </w:tcPr>
          <w:p w14:paraId="1BDAEB3C" w14:textId="77777777" w:rsidR="00584C40" w:rsidRDefault="00D17252" w:rsidP="00FD1675">
            <w:pPr>
              <w:rPr>
                <w:color w:val="01002A"/>
                <w:sz w:val="20"/>
                <w:szCs w:val="20"/>
              </w:rPr>
            </w:pPr>
            <w:r>
              <w:rPr>
                <w:color w:val="01002A"/>
                <w:sz w:val="20"/>
                <w:szCs w:val="20"/>
              </w:rPr>
              <w:t>No</w:t>
            </w:r>
          </w:p>
        </w:tc>
      </w:tr>
      <w:tr w:rsidR="00584C40" w14:paraId="0632E097" w14:textId="77777777" w:rsidTr="00671B9E">
        <w:trPr>
          <w:jc w:val="center"/>
        </w:trPr>
        <w:tc>
          <w:tcPr>
            <w:tcW w:w="2695" w:type="dxa"/>
          </w:tcPr>
          <w:p w14:paraId="7EE2109D" w14:textId="77777777" w:rsidR="00584C40" w:rsidRDefault="00584C40" w:rsidP="00FD1675">
            <w:pPr>
              <w:rPr>
                <w:color w:val="01002A"/>
                <w:sz w:val="20"/>
                <w:szCs w:val="20"/>
              </w:rPr>
            </w:pPr>
            <w:r>
              <w:rPr>
                <w:color w:val="000000"/>
                <w:sz w:val="20"/>
                <w:szCs w:val="20"/>
              </w:rPr>
              <w:t>Type of Room</w:t>
            </w:r>
          </w:p>
        </w:tc>
        <w:tc>
          <w:tcPr>
            <w:tcW w:w="1260" w:type="dxa"/>
          </w:tcPr>
          <w:p w14:paraId="41A45597" w14:textId="77777777" w:rsidR="00584C40" w:rsidRDefault="00D17252" w:rsidP="00FD1675">
            <w:pPr>
              <w:rPr>
                <w:color w:val="01002A"/>
                <w:sz w:val="20"/>
                <w:szCs w:val="20"/>
              </w:rPr>
            </w:pPr>
            <w:r>
              <w:rPr>
                <w:color w:val="01002A"/>
                <w:sz w:val="20"/>
                <w:szCs w:val="20"/>
              </w:rPr>
              <w:t>Silver</w:t>
            </w:r>
          </w:p>
        </w:tc>
        <w:tc>
          <w:tcPr>
            <w:tcW w:w="1260" w:type="dxa"/>
          </w:tcPr>
          <w:p w14:paraId="587453C0" w14:textId="77777777" w:rsidR="00584C40" w:rsidRDefault="00D17252" w:rsidP="00FD1675">
            <w:pPr>
              <w:rPr>
                <w:color w:val="01002A"/>
                <w:sz w:val="20"/>
                <w:szCs w:val="20"/>
              </w:rPr>
            </w:pPr>
            <w:r>
              <w:rPr>
                <w:color w:val="01002A"/>
                <w:sz w:val="20"/>
                <w:szCs w:val="20"/>
              </w:rPr>
              <w:t>Platinum</w:t>
            </w:r>
          </w:p>
        </w:tc>
        <w:tc>
          <w:tcPr>
            <w:tcW w:w="1260" w:type="dxa"/>
          </w:tcPr>
          <w:p w14:paraId="01BDDB0C" w14:textId="77777777" w:rsidR="00584C40" w:rsidRDefault="00D17252" w:rsidP="00FD1675">
            <w:pPr>
              <w:rPr>
                <w:color w:val="01002A"/>
                <w:sz w:val="20"/>
                <w:szCs w:val="20"/>
              </w:rPr>
            </w:pPr>
            <w:r>
              <w:rPr>
                <w:color w:val="01002A"/>
                <w:sz w:val="20"/>
                <w:szCs w:val="20"/>
              </w:rPr>
              <w:t>Silver</w:t>
            </w:r>
          </w:p>
        </w:tc>
        <w:tc>
          <w:tcPr>
            <w:tcW w:w="1170" w:type="dxa"/>
          </w:tcPr>
          <w:p w14:paraId="6B891D38" w14:textId="77777777" w:rsidR="00584C40" w:rsidRDefault="00D17252" w:rsidP="00FD1675">
            <w:pPr>
              <w:rPr>
                <w:color w:val="01002A"/>
                <w:sz w:val="20"/>
                <w:szCs w:val="20"/>
              </w:rPr>
            </w:pPr>
            <w:r>
              <w:rPr>
                <w:color w:val="01002A"/>
                <w:sz w:val="20"/>
                <w:szCs w:val="20"/>
              </w:rPr>
              <w:t>Platinum</w:t>
            </w:r>
          </w:p>
        </w:tc>
      </w:tr>
      <w:tr w:rsidR="00584C40" w14:paraId="0F8C9F62" w14:textId="77777777" w:rsidTr="00671B9E">
        <w:trPr>
          <w:jc w:val="center"/>
        </w:trPr>
        <w:tc>
          <w:tcPr>
            <w:tcW w:w="2695" w:type="dxa"/>
          </w:tcPr>
          <w:p w14:paraId="68DEB2FB" w14:textId="77777777" w:rsidR="00584C40" w:rsidRDefault="00584C40" w:rsidP="00FD1675">
            <w:pPr>
              <w:rPr>
                <w:color w:val="01002A"/>
                <w:sz w:val="20"/>
                <w:szCs w:val="20"/>
              </w:rPr>
            </w:pPr>
            <w:r>
              <w:rPr>
                <w:b/>
                <w:bCs/>
                <w:color w:val="000080"/>
                <w:sz w:val="20"/>
                <w:szCs w:val="20"/>
              </w:rPr>
              <w:t>Actions</w:t>
            </w:r>
          </w:p>
        </w:tc>
        <w:tc>
          <w:tcPr>
            <w:tcW w:w="1260" w:type="dxa"/>
          </w:tcPr>
          <w:p w14:paraId="428534E1" w14:textId="77777777" w:rsidR="00584C40" w:rsidRDefault="00584C40" w:rsidP="00FD1675">
            <w:pPr>
              <w:rPr>
                <w:color w:val="01002A"/>
                <w:sz w:val="20"/>
                <w:szCs w:val="20"/>
              </w:rPr>
            </w:pPr>
          </w:p>
        </w:tc>
        <w:tc>
          <w:tcPr>
            <w:tcW w:w="1260" w:type="dxa"/>
          </w:tcPr>
          <w:p w14:paraId="0B4A7295" w14:textId="77777777" w:rsidR="00584C40" w:rsidRDefault="00584C40" w:rsidP="00FD1675">
            <w:pPr>
              <w:rPr>
                <w:color w:val="01002A"/>
                <w:sz w:val="20"/>
                <w:szCs w:val="20"/>
              </w:rPr>
            </w:pPr>
          </w:p>
        </w:tc>
        <w:tc>
          <w:tcPr>
            <w:tcW w:w="1260" w:type="dxa"/>
          </w:tcPr>
          <w:p w14:paraId="421A859C" w14:textId="77777777" w:rsidR="00584C40" w:rsidRDefault="00584C40" w:rsidP="00FD1675">
            <w:pPr>
              <w:rPr>
                <w:color w:val="01002A"/>
                <w:sz w:val="20"/>
                <w:szCs w:val="20"/>
              </w:rPr>
            </w:pPr>
          </w:p>
        </w:tc>
        <w:tc>
          <w:tcPr>
            <w:tcW w:w="1170" w:type="dxa"/>
          </w:tcPr>
          <w:p w14:paraId="0E849674" w14:textId="77777777" w:rsidR="00584C40" w:rsidRDefault="00584C40" w:rsidP="00FD1675">
            <w:pPr>
              <w:rPr>
                <w:color w:val="01002A"/>
                <w:sz w:val="20"/>
                <w:szCs w:val="20"/>
              </w:rPr>
            </w:pPr>
          </w:p>
        </w:tc>
      </w:tr>
      <w:tr w:rsidR="00584C40" w14:paraId="7D4DAAEC" w14:textId="77777777" w:rsidTr="00671B9E">
        <w:trPr>
          <w:jc w:val="center"/>
        </w:trPr>
        <w:tc>
          <w:tcPr>
            <w:tcW w:w="2695" w:type="dxa"/>
          </w:tcPr>
          <w:p w14:paraId="20CB31C5" w14:textId="77777777" w:rsidR="00584C40" w:rsidRDefault="00584C40" w:rsidP="00FD1675">
            <w:pPr>
              <w:rPr>
                <w:color w:val="01002A"/>
                <w:sz w:val="20"/>
                <w:szCs w:val="20"/>
              </w:rPr>
            </w:pPr>
            <w:r>
              <w:rPr>
                <w:color w:val="000000"/>
                <w:sz w:val="20"/>
                <w:szCs w:val="20"/>
              </w:rPr>
              <w:t>Offer upgrade</w:t>
            </w:r>
            <w:r w:rsidR="00671B9E">
              <w:rPr>
                <w:color w:val="000000"/>
                <w:sz w:val="20"/>
                <w:szCs w:val="20"/>
              </w:rPr>
              <w:t xml:space="preserve"> </w:t>
            </w:r>
            <w:r>
              <w:rPr>
                <w:color w:val="000000"/>
                <w:sz w:val="20"/>
                <w:szCs w:val="20"/>
              </w:rPr>
              <w:t>To Gold Luxury</w:t>
            </w:r>
          </w:p>
        </w:tc>
        <w:tc>
          <w:tcPr>
            <w:tcW w:w="1260" w:type="dxa"/>
          </w:tcPr>
          <w:p w14:paraId="2E410AC4" w14:textId="77777777" w:rsidR="00584C40" w:rsidRDefault="00671B9E" w:rsidP="00FD1675">
            <w:pPr>
              <w:rPr>
                <w:color w:val="01002A"/>
                <w:sz w:val="20"/>
                <w:szCs w:val="20"/>
              </w:rPr>
            </w:pPr>
            <w:r>
              <w:rPr>
                <w:color w:val="01002A"/>
                <w:sz w:val="20"/>
                <w:szCs w:val="20"/>
              </w:rPr>
              <w:t>Yes</w:t>
            </w:r>
          </w:p>
        </w:tc>
        <w:tc>
          <w:tcPr>
            <w:tcW w:w="1260" w:type="dxa"/>
          </w:tcPr>
          <w:p w14:paraId="1046BD86" w14:textId="77777777" w:rsidR="00584C40" w:rsidRDefault="00671B9E" w:rsidP="00FD1675">
            <w:pPr>
              <w:rPr>
                <w:color w:val="01002A"/>
                <w:sz w:val="20"/>
                <w:szCs w:val="20"/>
              </w:rPr>
            </w:pPr>
            <w:r>
              <w:rPr>
                <w:color w:val="01002A"/>
                <w:sz w:val="20"/>
                <w:szCs w:val="20"/>
              </w:rPr>
              <w:t>No</w:t>
            </w:r>
          </w:p>
        </w:tc>
        <w:tc>
          <w:tcPr>
            <w:tcW w:w="1260" w:type="dxa"/>
          </w:tcPr>
          <w:p w14:paraId="04E179A0" w14:textId="77777777" w:rsidR="00584C40" w:rsidRDefault="00671B9E" w:rsidP="00FD1675">
            <w:pPr>
              <w:rPr>
                <w:color w:val="01002A"/>
                <w:sz w:val="20"/>
                <w:szCs w:val="20"/>
              </w:rPr>
            </w:pPr>
            <w:r>
              <w:rPr>
                <w:color w:val="01002A"/>
                <w:sz w:val="20"/>
                <w:szCs w:val="20"/>
              </w:rPr>
              <w:t>No</w:t>
            </w:r>
          </w:p>
        </w:tc>
        <w:tc>
          <w:tcPr>
            <w:tcW w:w="1170" w:type="dxa"/>
          </w:tcPr>
          <w:p w14:paraId="5903AE97" w14:textId="77777777" w:rsidR="00584C40" w:rsidRDefault="00671B9E" w:rsidP="00FD1675">
            <w:pPr>
              <w:rPr>
                <w:color w:val="01002A"/>
                <w:sz w:val="20"/>
                <w:szCs w:val="20"/>
              </w:rPr>
            </w:pPr>
            <w:r>
              <w:rPr>
                <w:color w:val="01002A"/>
                <w:sz w:val="20"/>
                <w:szCs w:val="20"/>
              </w:rPr>
              <w:t>No</w:t>
            </w:r>
          </w:p>
        </w:tc>
      </w:tr>
      <w:tr w:rsidR="00584C40" w14:paraId="2DD9D4FA" w14:textId="77777777" w:rsidTr="00671B9E">
        <w:trPr>
          <w:jc w:val="center"/>
        </w:trPr>
        <w:tc>
          <w:tcPr>
            <w:tcW w:w="2695" w:type="dxa"/>
          </w:tcPr>
          <w:p w14:paraId="27A3184C" w14:textId="77777777" w:rsidR="00584C40" w:rsidRDefault="00584C40" w:rsidP="00FD1675">
            <w:pPr>
              <w:rPr>
                <w:color w:val="01002A"/>
                <w:sz w:val="20"/>
                <w:szCs w:val="20"/>
              </w:rPr>
            </w:pPr>
            <w:r>
              <w:rPr>
                <w:color w:val="000000"/>
                <w:sz w:val="20"/>
                <w:szCs w:val="20"/>
              </w:rPr>
              <w:t>Offer upgrade</w:t>
            </w:r>
            <w:r w:rsidR="00671B9E">
              <w:rPr>
                <w:color w:val="000000"/>
                <w:sz w:val="20"/>
                <w:szCs w:val="20"/>
              </w:rPr>
              <w:t xml:space="preserve"> </w:t>
            </w:r>
            <w:r>
              <w:rPr>
                <w:color w:val="000000"/>
                <w:sz w:val="20"/>
                <w:szCs w:val="20"/>
              </w:rPr>
              <w:t>to Silver</w:t>
            </w:r>
          </w:p>
        </w:tc>
        <w:tc>
          <w:tcPr>
            <w:tcW w:w="1260" w:type="dxa"/>
          </w:tcPr>
          <w:p w14:paraId="36E7D920" w14:textId="77777777" w:rsidR="00584C40" w:rsidRDefault="00671B9E" w:rsidP="00FD1675">
            <w:pPr>
              <w:rPr>
                <w:color w:val="01002A"/>
                <w:sz w:val="20"/>
                <w:szCs w:val="20"/>
              </w:rPr>
            </w:pPr>
            <w:r>
              <w:rPr>
                <w:color w:val="01002A"/>
                <w:sz w:val="20"/>
                <w:szCs w:val="20"/>
              </w:rPr>
              <w:t>N/A</w:t>
            </w:r>
          </w:p>
        </w:tc>
        <w:tc>
          <w:tcPr>
            <w:tcW w:w="1260" w:type="dxa"/>
          </w:tcPr>
          <w:p w14:paraId="77817F55" w14:textId="77777777" w:rsidR="00584C40" w:rsidRDefault="00671B9E" w:rsidP="00FD1675">
            <w:pPr>
              <w:rPr>
                <w:color w:val="01002A"/>
                <w:sz w:val="20"/>
                <w:szCs w:val="20"/>
              </w:rPr>
            </w:pPr>
            <w:r>
              <w:rPr>
                <w:color w:val="01002A"/>
                <w:sz w:val="20"/>
                <w:szCs w:val="20"/>
              </w:rPr>
              <w:t>Yes</w:t>
            </w:r>
          </w:p>
        </w:tc>
        <w:tc>
          <w:tcPr>
            <w:tcW w:w="1260" w:type="dxa"/>
          </w:tcPr>
          <w:p w14:paraId="3DFED07F" w14:textId="77777777" w:rsidR="00584C40" w:rsidRDefault="00671B9E" w:rsidP="00FD1675">
            <w:pPr>
              <w:rPr>
                <w:color w:val="01002A"/>
                <w:sz w:val="20"/>
                <w:szCs w:val="20"/>
              </w:rPr>
            </w:pPr>
            <w:r>
              <w:rPr>
                <w:color w:val="01002A"/>
                <w:sz w:val="20"/>
                <w:szCs w:val="20"/>
              </w:rPr>
              <w:t xml:space="preserve">N/A </w:t>
            </w:r>
          </w:p>
        </w:tc>
        <w:tc>
          <w:tcPr>
            <w:tcW w:w="1170" w:type="dxa"/>
          </w:tcPr>
          <w:p w14:paraId="73917246" w14:textId="77777777" w:rsidR="00584C40" w:rsidRDefault="00671B9E" w:rsidP="00FD1675">
            <w:pPr>
              <w:rPr>
                <w:color w:val="01002A"/>
                <w:sz w:val="20"/>
                <w:szCs w:val="20"/>
              </w:rPr>
            </w:pPr>
            <w:r>
              <w:rPr>
                <w:color w:val="01002A"/>
                <w:sz w:val="20"/>
                <w:szCs w:val="20"/>
              </w:rPr>
              <w:t>No</w:t>
            </w:r>
          </w:p>
        </w:tc>
      </w:tr>
    </w:tbl>
    <w:p w14:paraId="18CC43E1" w14:textId="77777777" w:rsidR="001904BC" w:rsidRDefault="001904BC" w:rsidP="00FD1675">
      <w:pPr>
        <w:spacing w:line="240" w:lineRule="auto"/>
        <w:rPr>
          <w:color w:val="000080"/>
          <w:sz w:val="20"/>
          <w:szCs w:val="20"/>
        </w:rPr>
      </w:pPr>
    </w:p>
    <w:p w14:paraId="6F54C608" w14:textId="77777777" w:rsidR="001904BC" w:rsidRDefault="00375680" w:rsidP="00FD1675">
      <w:pPr>
        <w:spacing w:line="240" w:lineRule="auto"/>
        <w:rPr>
          <w:color w:val="01002A"/>
          <w:sz w:val="20"/>
          <w:szCs w:val="20"/>
        </w:rPr>
      </w:pPr>
      <w:r>
        <w:rPr>
          <w:color w:val="000080"/>
          <w:sz w:val="20"/>
          <w:szCs w:val="20"/>
        </w:rPr>
        <w:t>X</w:t>
      </w:r>
      <w:r w:rsidR="00671B9E">
        <w:rPr>
          <w:color w:val="000080"/>
          <w:sz w:val="20"/>
          <w:szCs w:val="20"/>
        </w:rPr>
        <w:t xml:space="preserve">. Citibank card member, holding a </w:t>
      </w:r>
      <w:proofErr w:type="gramStart"/>
      <w:r w:rsidR="00671B9E">
        <w:rPr>
          <w:color w:val="000080"/>
          <w:sz w:val="20"/>
          <w:szCs w:val="20"/>
        </w:rPr>
        <w:t>Silver</w:t>
      </w:r>
      <w:proofErr w:type="gramEnd"/>
      <w:r w:rsidR="00671B9E">
        <w:rPr>
          <w:color w:val="000080"/>
          <w:sz w:val="20"/>
          <w:szCs w:val="20"/>
        </w:rPr>
        <w:t xml:space="preserve"> room</w:t>
      </w:r>
      <w:r>
        <w:rPr>
          <w:color w:val="000080"/>
          <w:sz w:val="20"/>
          <w:szCs w:val="20"/>
        </w:rPr>
        <w:t xml:space="preserve">  </w:t>
      </w:r>
      <w:r w:rsidRPr="00375680">
        <w:rPr>
          <w:color w:val="000080"/>
          <w:sz w:val="20"/>
          <w:szCs w:val="20"/>
        </w:rPr>
        <w:sym w:font="Wingdings" w:char="F0E0"/>
      </w:r>
      <w:r>
        <w:rPr>
          <w:color w:val="000080"/>
          <w:sz w:val="20"/>
          <w:szCs w:val="20"/>
        </w:rPr>
        <w:t xml:space="preserve"> Rule 1</w:t>
      </w:r>
      <w:r w:rsidR="00671B9E">
        <w:rPr>
          <w:color w:val="000080"/>
          <w:sz w:val="20"/>
          <w:szCs w:val="20"/>
        </w:rPr>
        <w:br/>
      </w:r>
      <w:r>
        <w:rPr>
          <w:color w:val="000080"/>
          <w:sz w:val="20"/>
          <w:szCs w:val="20"/>
        </w:rPr>
        <w:t>Y</w:t>
      </w:r>
      <w:r w:rsidR="00671B9E">
        <w:rPr>
          <w:color w:val="000080"/>
          <w:sz w:val="20"/>
          <w:szCs w:val="20"/>
        </w:rPr>
        <w:t xml:space="preserve">. </w:t>
      </w:r>
      <w:proofErr w:type="gramStart"/>
      <w:r w:rsidR="00671B9E">
        <w:rPr>
          <w:color w:val="000080"/>
          <w:sz w:val="20"/>
          <w:szCs w:val="20"/>
        </w:rPr>
        <w:t>Non Citibank</w:t>
      </w:r>
      <w:proofErr w:type="gramEnd"/>
      <w:r w:rsidR="00671B9E">
        <w:rPr>
          <w:color w:val="000080"/>
          <w:sz w:val="20"/>
          <w:szCs w:val="20"/>
        </w:rPr>
        <w:t>-member, holding a Platinum room</w:t>
      </w:r>
      <w:r>
        <w:rPr>
          <w:color w:val="000080"/>
          <w:sz w:val="20"/>
          <w:szCs w:val="20"/>
        </w:rPr>
        <w:t xml:space="preserve"> </w:t>
      </w:r>
      <w:r w:rsidRPr="00375680">
        <w:rPr>
          <w:color w:val="000080"/>
          <w:sz w:val="20"/>
          <w:szCs w:val="20"/>
        </w:rPr>
        <w:sym w:font="Wingdings" w:char="F0E0"/>
      </w:r>
      <w:r>
        <w:rPr>
          <w:color w:val="000080"/>
          <w:sz w:val="20"/>
          <w:szCs w:val="20"/>
        </w:rPr>
        <w:t xml:space="preserve"> Rule 4</w:t>
      </w:r>
      <w:r w:rsidR="00671B9E">
        <w:rPr>
          <w:color w:val="000080"/>
          <w:sz w:val="20"/>
          <w:szCs w:val="20"/>
        </w:rPr>
        <w:br/>
      </w:r>
    </w:p>
    <w:p w14:paraId="223E230F" w14:textId="77777777" w:rsidR="00CF25D9" w:rsidRDefault="00671B9E" w:rsidP="00FD1675">
      <w:pPr>
        <w:spacing w:line="240" w:lineRule="auto"/>
        <w:rPr>
          <w:color w:val="01002A"/>
          <w:sz w:val="20"/>
          <w:szCs w:val="20"/>
        </w:rPr>
      </w:pPr>
      <w:r>
        <w:rPr>
          <w:color w:val="01002A"/>
          <w:sz w:val="20"/>
          <w:szCs w:val="20"/>
        </w:rPr>
        <w:t xml:space="preserve">A. </w:t>
      </w:r>
      <w:r w:rsidR="00375680">
        <w:rPr>
          <w:color w:val="01002A"/>
          <w:sz w:val="20"/>
          <w:szCs w:val="20"/>
        </w:rPr>
        <w:t>X</w:t>
      </w:r>
      <w:r>
        <w:rPr>
          <w:color w:val="01002A"/>
          <w:sz w:val="20"/>
          <w:szCs w:val="20"/>
        </w:rPr>
        <w:t xml:space="preserve"> – Don’t offer any upgrade, </w:t>
      </w:r>
      <w:r w:rsidR="00375680">
        <w:rPr>
          <w:color w:val="01002A"/>
          <w:sz w:val="20"/>
          <w:szCs w:val="20"/>
        </w:rPr>
        <w:t>Y</w:t>
      </w:r>
      <w:r>
        <w:rPr>
          <w:color w:val="01002A"/>
          <w:sz w:val="20"/>
          <w:szCs w:val="20"/>
        </w:rPr>
        <w:t xml:space="preserve"> – Don’t offer any upgrade.</w:t>
      </w:r>
      <w:r>
        <w:rPr>
          <w:color w:val="01002A"/>
          <w:sz w:val="20"/>
          <w:szCs w:val="20"/>
        </w:rPr>
        <w:br/>
        <w:t xml:space="preserve">B. </w:t>
      </w:r>
      <w:r w:rsidR="00375680">
        <w:rPr>
          <w:color w:val="01002A"/>
          <w:sz w:val="20"/>
          <w:szCs w:val="20"/>
        </w:rPr>
        <w:t>X</w:t>
      </w:r>
      <w:r>
        <w:rPr>
          <w:color w:val="01002A"/>
          <w:sz w:val="20"/>
          <w:szCs w:val="20"/>
        </w:rPr>
        <w:t xml:space="preserve"> – Don’t offer any upgrade, </w:t>
      </w:r>
      <w:r w:rsidR="00375680">
        <w:rPr>
          <w:color w:val="01002A"/>
          <w:sz w:val="20"/>
          <w:szCs w:val="20"/>
        </w:rPr>
        <w:t>Y</w:t>
      </w:r>
      <w:r>
        <w:rPr>
          <w:color w:val="01002A"/>
          <w:sz w:val="20"/>
          <w:szCs w:val="20"/>
        </w:rPr>
        <w:t xml:space="preserve"> – Offer upgrade to Gold.</w:t>
      </w:r>
      <w:r>
        <w:rPr>
          <w:color w:val="01002A"/>
          <w:sz w:val="20"/>
          <w:szCs w:val="20"/>
        </w:rPr>
        <w:br/>
        <w:t xml:space="preserve">C. </w:t>
      </w:r>
      <w:r w:rsidR="00375680">
        <w:rPr>
          <w:color w:val="01002A"/>
          <w:sz w:val="20"/>
          <w:szCs w:val="20"/>
        </w:rPr>
        <w:t>X</w:t>
      </w:r>
      <w:r>
        <w:rPr>
          <w:color w:val="01002A"/>
          <w:sz w:val="20"/>
          <w:szCs w:val="20"/>
        </w:rPr>
        <w:t xml:space="preserve"> – Offer upgrade to Silver, </w:t>
      </w:r>
      <w:r w:rsidR="00375680">
        <w:rPr>
          <w:color w:val="01002A"/>
          <w:sz w:val="20"/>
          <w:szCs w:val="20"/>
        </w:rPr>
        <w:t>Y</w:t>
      </w:r>
      <w:r>
        <w:rPr>
          <w:color w:val="01002A"/>
          <w:sz w:val="20"/>
          <w:szCs w:val="20"/>
        </w:rPr>
        <w:t xml:space="preserve"> – Offer upgrade to Silver.</w:t>
      </w:r>
      <w:r>
        <w:rPr>
          <w:color w:val="01002A"/>
          <w:sz w:val="20"/>
          <w:szCs w:val="20"/>
        </w:rPr>
        <w:br/>
      </w:r>
      <w:r w:rsidRPr="00244580">
        <w:rPr>
          <w:color w:val="01002A"/>
          <w:sz w:val="20"/>
          <w:szCs w:val="20"/>
          <w:highlight w:val="green"/>
        </w:rPr>
        <w:t xml:space="preserve">D. </w:t>
      </w:r>
      <w:r w:rsidR="00375680" w:rsidRPr="00244580">
        <w:rPr>
          <w:color w:val="01002A"/>
          <w:sz w:val="20"/>
          <w:szCs w:val="20"/>
          <w:highlight w:val="green"/>
        </w:rPr>
        <w:t>X</w:t>
      </w:r>
      <w:r w:rsidRPr="00244580">
        <w:rPr>
          <w:color w:val="01002A"/>
          <w:sz w:val="20"/>
          <w:szCs w:val="20"/>
          <w:highlight w:val="green"/>
        </w:rPr>
        <w:t xml:space="preserve"> – Offer upgrade to Gold, </w:t>
      </w:r>
      <w:r w:rsidR="00375680" w:rsidRPr="00244580">
        <w:rPr>
          <w:color w:val="01002A"/>
          <w:sz w:val="20"/>
          <w:szCs w:val="20"/>
          <w:highlight w:val="green"/>
        </w:rPr>
        <w:t>Y</w:t>
      </w:r>
      <w:r w:rsidRPr="00244580">
        <w:rPr>
          <w:color w:val="01002A"/>
          <w:sz w:val="20"/>
          <w:szCs w:val="20"/>
          <w:highlight w:val="green"/>
        </w:rPr>
        <w:t xml:space="preserve"> – Don’t offer any upgrade.</w:t>
      </w:r>
    </w:p>
    <w:p w14:paraId="44D3BD8E" w14:textId="77777777" w:rsidR="001B6EDC" w:rsidRDefault="007529EF" w:rsidP="00FD1675">
      <w:pPr>
        <w:spacing w:line="240" w:lineRule="auto"/>
        <w:rPr>
          <w:b/>
          <w:bCs/>
          <w:color w:val="000066"/>
          <w:sz w:val="20"/>
          <w:szCs w:val="20"/>
        </w:rPr>
      </w:pPr>
      <w:r>
        <w:rPr>
          <w:b/>
          <w:bCs/>
          <w:color w:val="000066"/>
          <w:sz w:val="20"/>
          <w:szCs w:val="20"/>
        </w:rPr>
        <w:t>Q. 286: Consider the following state transition diagram of a switch. Which of the following represents an invalid state transition?</w:t>
      </w:r>
    </w:p>
    <w:p w14:paraId="0A1BD8E4" w14:textId="77777777" w:rsidR="007529EF" w:rsidRDefault="007529EF" w:rsidP="00FD1675">
      <w:pPr>
        <w:spacing w:line="240" w:lineRule="auto"/>
        <w:rPr>
          <w:b/>
          <w:bCs/>
          <w:color w:val="000066"/>
          <w:sz w:val="20"/>
          <w:szCs w:val="20"/>
        </w:rPr>
      </w:pPr>
      <w:r>
        <w:rPr>
          <w:noProof/>
        </w:rPr>
        <w:drawing>
          <wp:inline distT="0" distB="0" distL="0" distR="0" wp14:anchorId="733737FC" wp14:editId="1E27B2B5">
            <wp:extent cx="1552575" cy="1054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55538" cy="1056873"/>
                    </a:xfrm>
                    <a:prstGeom prst="rect">
                      <a:avLst/>
                    </a:prstGeom>
                  </pic:spPr>
                </pic:pic>
              </a:graphicData>
            </a:graphic>
          </wp:inline>
        </w:drawing>
      </w:r>
    </w:p>
    <w:p w14:paraId="695C504F" w14:textId="77777777" w:rsidR="007529EF" w:rsidRDefault="007529EF" w:rsidP="00FD1675">
      <w:pPr>
        <w:spacing w:line="240" w:lineRule="auto"/>
        <w:rPr>
          <w:color w:val="000000"/>
          <w:sz w:val="20"/>
          <w:szCs w:val="20"/>
        </w:rPr>
      </w:pPr>
      <w:r>
        <w:rPr>
          <w:color w:val="000000"/>
          <w:sz w:val="20"/>
          <w:szCs w:val="20"/>
        </w:rPr>
        <w:t>A. OFF to ON</w:t>
      </w:r>
      <w:r>
        <w:rPr>
          <w:color w:val="000000"/>
          <w:sz w:val="20"/>
          <w:szCs w:val="20"/>
        </w:rPr>
        <w:br/>
        <w:t>B. ON to OFF</w:t>
      </w:r>
      <w:r>
        <w:rPr>
          <w:color w:val="000000"/>
          <w:sz w:val="20"/>
          <w:szCs w:val="20"/>
        </w:rPr>
        <w:br/>
      </w:r>
      <w:r w:rsidRPr="0058497E">
        <w:rPr>
          <w:color w:val="000000"/>
          <w:sz w:val="20"/>
          <w:szCs w:val="20"/>
          <w:highlight w:val="green"/>
        </w:rPr>
        <w:t>C. FAULT to ON</w:t>
      </w:r>
    </w:p>
    <w:p w14:paraId="1581CA5B" w14:textId="77777777" w:rsidR="007529EF" w:rsidRDefault="00AB63B7" w:rsidP="00623175">
      <w:pPr>
        <w:spacing w:after="0" w:line="240" w:lineRule="auto"/>
        <w:rPr>
          <w:color w:val="01002A"/>
          <w:sz w:val="20"/>
          <w:szCs w:val="20"/>
        </w:rPr>
      </w:pPr>
      <w:r>
        <w:rPr>
          <w:b/>
          <w:bCs/>
          <w:color w:val="000080"/>
          <w:sz w:val="20"/>
          <w:szCs w:val="20"/>
        </w:rPr>
        <w:t>Q. 294: Minimum Tests Required for Statement Coverage and Branch Coverage:</w:t>
      </w:r>
      <w:r>
        <w:rPr>
          <w:color w:val="000080"/>
          <w:sz w:val="20"/>
          <w:szCs w:val="20"/>
        </w:rPr>
        <w:br/>
        <w:t>Read P</w:t>
      </w:r>
      <w:r>
        <w:rPr>
          <w:color w:val="000080"/>
          <w:sz w:val="20"/>
          <w:szCs w:val="20"/>
        </w:rPr>
        <w:br/>
        <w:t>Read Q</w:t>
      </w:r>
      <w:r>
        <w:rPr>
          <w:color w:val="000080"/>
          <w:sz w:val="20"/>
          <w:szCs w:val="20"/>
        </w:rPr>
        <w:br/>
        <w:t xml:space="preserve">If </w:t>
      </w:r>
      <w:proofErr w:type="spellStart"/>
      <w:r>
        <w:rPr>
          <w:color w:val="000080"/>
          <w:sz w:val="20"/>
          <w:szCs w:val="20"/>
        </w:rPr>
        <w:t>p+q</w:t>
      </w:r>
      <w:proofErr w:type="spellEnd"/>
      <w:r>
        <w:rPr>
          <w:color w:val="000080"/>
          <w:sz w:val="20"/>
          <w:szCs w:val="20"/>
        </w:rPr>
        <w:t xml:space="preserve"> &gt; 100 then</w:t>
      </w:r>
      <w:r>
        <w:rPr>
          <w:color w:val="000080"/>
          <w:sz w:val="20"/>
          <w:szCs w:val="20"/>
        </w:rPr>
        <w:br/>
        <w:t>Print "Large"</w:t>
      </w:r>
      <w:r>
        <w:rPr>
          <w:color w:val="000080"/>
          <w:sz w:val="20"/>
          <w:szCs w:val="20"/>
        </w:rPr>
        <w:br/>
        <w:t>End if</w:t>
      </w:r>
      <w:r>
        <w:rPr>
          <w:color w:val="000080"/>
          <w:sz w:val="20"/>
          <w:szCs w:val="20"/>
        </w:rPr>
        <w:br/>
      </w:r>
      <w:proofErr w:type="spellStart"/>
      <w:r>
        <w:rPr>
          <w:color w:val="000080"/>
          <w:sz w:val="20"/>
          <w:szCs w:val="20"/>
        </w:rPr>
        <w:t>If</w:t>
      </w:r>
      <w:proofErr w:type="spellEnd"/>
      <w:r>
        <w:rPr>
          <w:color w:val="000080"/>
          <w:sz w:val="20"/>
          <w:szCs w:val="20"/>
        </w:rPr>
        <w:t xml:space="preserve"> p &gt; 50 then</w:t>
      </w:r>
      <w:r>
        <w:rPr>
          <w:color w:val="000080"/>
          <w:sz w:val="20"/>
          <w:szCs w:val="20"/>
        </w:rPr>
        <w:br/>
        <w:t>Print "</w:t>
      </w:r>
      <w:proofErr w:type="spellStart"/>
      <w:r>
        <w:rPr>
          <w:color w:val="000080"/>
          <w:sz w:val="20"/>
          <w:szCs w:val="20"/>
        </w:rPr>
        <w:t>pLarge</w:t>
      </w:r>
      <w:proofErr w:type="spellEnd"/>
      <w:r>
        <w:rPr>
          <w:color w:val="000080"/>
          <w:sz w:val="20"/>
          <w:szCs w:val="20"/>
        </w:rPr>
        <w:t>"</w:t>
      </w:r>
      <w:r>
        <w:rPr>
          <w:color w:val="000080"/>
          <w:sz w:val="20"/>
          <w:szCs w:val="20"/>
        </w:rPr>
        <w:br/>
        <w:t>End if</w:t>
      </w:r>
      <w:r>
        <w:rPr>
          <w:color w:val="000080"/>
          <w:sz w:val="20"/>
          <w:szCs w:val="20"/>
        </w:rPr>
        <w:br/>
      </w:r>
      <w:r w:rsidRPr="00CD4E5F">
        <w:rPr>
          <w:color w:val="01002A"/>
          <w:sz w:val="20"/>
          <w:szCs w:val="20"/>
          <w:highlight w:val="green"/>
        </w:rPr>
        <w:t>A. Statement coverage is 2, Branch Coverage is 2</w:t>
      </w:r>
      <w:r>
        <w:rPr>
          <w:color w:val="01002A"/>
          <w:sz w:val="20"/>
          <w:szCs w:val="20"/>
        </w:rPr>
        <w:br/>
        <w:t>B. Statement coverage is 3 and branch coverage is 2</w:t>
      </w:r>
    </w:p>
    <w:p w14:paraId="2F3CCEDD" w14:textId="77777777" w:rsidR="00AB63B7" w:rsidRDefault="00AB63B7" w:rsidP="00FD1675">
      <w:pPr>
        <w:spacing w:line="240" w:lineRule="auto"/>
        <w:rPr>
          <w:color w:val="01002A"/>
          <w:sz w:val="20"/>
          <w:szCs w:val="20"/>
        </w:rPr>
      </w:pPr>
      <w:r>
        <w:rPr>
          <w:color w:val="01002A"/>
          <w:sz w:val="20"/>
          <w:szCs w:val="20"/>
        </w:rPr>
        <w:t>C. Statement coverage is 1 and branch coverage is 2</w:t>
      </w:r>
      <w:r>
        <w:rPr>
          <w:color w:val="01002A"/>
          <w:sz w:val="20"/>
          <w:szCs w:val="20"/>
        </w:rPr>
        <w:br/>
        <w:t>D. Statement Coverage is 4 and Branch coverage is 2</w:t>
      </w:r>
    </w:p>
    <w:p w14:paraId="4AD8CAE7" w14:textId="77777777" w:rsidR="00AB63B7" w:rsidRDefault="00A2024F" w:rsidP="00FD1675">
      <w:pPr>
        <w:spacing w:line="240" w:lineRule="auto"/>
        <w:rPr>
          <w:color w:val="01002A"/>
          <w:sz w:val="20"/>
          <w:szCs w:val="20"/>
        </w:rPr>
      </w:pPr>
      <w:r>
        <w:rPr>
          <w:b/>
          <w:bCs/>
          <w:color w:val="000080"/>
          <w:sz w:val="20"/>
          <w:szCs w:val="20"/>
        </w:rPr>
        <w:t>Q. 298: If a candidate is given an exam of 40 questions, should get 25 marks to pass</w:t>
      </w:r>
      <w:r w:rsidR="00623175">
        <w:rPr>
          <w:b/>
          <w:bCs/>
          <w:color w:val="000080"/>
          <w:sz w:val="20"/>
          <w:szCs w:val="20"/>
        </w:rPr>
        <w:t xml:space="preserve"> </w:t>
      </w:r>
      <w:r>
        <w:rPr>
          <w:b/>
          <w:bCs/>
          <w:color w:val="000080"/>
          <w:sz w:val="20"/>
          <w:szCs w:val="20"/>
        </w:rPr>
        <w:t>(61%) and should get 80% for distinction, what is equivalence class.</w:t>
      </w:r>
      <w:r>
        <w:rPr>
          <w:color w:val="000080"/>
          <w:sz w:val="20"/>
          <w:szCs w:val="20"/>
        </w:rPr>
        <w:br/>
      </w:r>
      <w:r w:rsidRPr="00BE29C4">
        <w:rPr>
          <w:color w:val="01002A"/>
          <w:sz w:val="20"/>
          <w:szCs w:val="20"/>
        </w:rPr>
        <w:t>A. 23, 24, 25</w:t>
      </w:r>
      <w:r>
        <w:rPr>
          <w:color w:val="01002A"/>
          <w:sz w:val="20"/>
          <w:szCs w:val="20"/>
        </w:rPr>
        <w:br/>
        <w:t>B. 0, 12, 25</w:t>
      </w:r>
      <w:r>
        <w:rPr>
          <w:color w:val="01002A"/>
          <w:sz w:val="20"/>
          <w:szCs w:val="20"/>
        </w:rPr>
        <w:br/>
        <w:t>C. 30, 36, 39</w:t>
      </w:r>
      <w:r>
        <w:rPr>
          <w:color w:val="01002A"/>
          <w:sz w:val="20"/>
          <w:szCs w:val="20"/>
        </w:rPr>
        <w:br/>
      </w:r>
      <w:r w:rsidRPr="00BE29C4">
        <w:rPr>
          <w:color w:val="01002A"/>
          <w:sz w:val="20"/>
          <w:szCs w:val="20"/>
          <w:highlight w:val="green"/>
        </w:rPr>
        <w:t>D. 32,37,40</w:t>
      </w:r>
    </w:p>
    <w:p w14:paraId="79ECD8DB" w14:textId="77777777" w:rsidR="00A2024F" w:rsidRDefault="00A831A5" w:rsidP="00FD1675">
      <w:pPr>
        <w:spacing w:line="240" w:lineRule="auto"/>
        <w:rPr>
          <w:color w:val="01002A"/>
          <w:sz w:val="20"/>
          <w:szCs w:val="20"/>
        </w:rPr>
      </w:pPr>
      <w:r>
        <w:rPr>
          <w:b/>
          <w:bCs/>
          <w:color w:val="000080"/>
          <w:sz w:val="20"/>
          <w:szCs w:val="20"/>
        </w:rPr>
        <w:lastRenderedPageBreak/>
        <w:t>Q. 300: In a system designed to work out the tax to be paid: An employee has $4000 of</w:t>
      </w:r>
      <w:r w:rsidR="00623175">
        <w:rPr>
          <w:b/>
          <w:bCs/>
          <w:color w:val="000080"/>
          <w:sz w:val="20"/>
          <w:szCs w:val="20"/>
        </w:rPr>
        <w:t xml:space="preserve"> </w:t>
      </w:r>
      <w:r>
        <w:rPr>
          <w:b/>
          <w:bCs/>
          <w:color w:val="000080"/>
          <w:sz w:val="20"/>
          <w:szCs w:val="20"/>
        </w:rPr>
        <w:t>salary tax free. The next $1500 is taxed at 10% The next $28000 is taxed at 22% Any</w:t>
      </w:r>
      <w:r w:rsidR="00623175">
        <w:rPr>
          <w:b/>
          <w:bCs/>
          <w:color w:val="000080"/>
          <w:sz w:val="20"/>
          <w:szCs w:val="20"/>
        </w:rPr>
        <w:t xml:space="preserve"> </w:t>
      </w:r>
      <w:r>
        <w:rPr>
          <w:b/>
          <w:bCs/>
          <w:color w:val="000080"/>
          <w:sz w:val="20"/>
          <w:szCs w:val="20"/>
        </w:rPr>
        <w:t>further amount is taxed at 40%</w:t>
      </w:r>
      <w:r>
        <w:rPr>
          <w:color w:val="000080"/>
          <w:sz w:val="20"/>
          <w:szCs w:val="20"/>
        </w:rPr>
        <w:br/>
        <w:t>Which of these groups of numbers would fall into the same equivalence class?</w:t>
      </w:r>
      <w:r>
        <w:rPr>
          <w:color w:val="000080"/>
          <w:sz w:val="20"/>
          <w:szCs w:val="20"/>
        </w:rPr>
        <w:br/>
      </w:r>
      <w:r w:rsidRPr="0024724B">
        <w:rPr>
          <w:color w:val="01002A"/>
          <w:sz w:val="20"/>
          <w:szCs w:val="20"/>
          <w:highlight w:val="green"/>
        </w:rPr>
        <w:t>A. $5800; $28000; $32000</w:t>
      </w:r>
      <w:r>
        <w:rPr>
          <w:color w:val="01002A"/>
          <w:sz w:val="20"/>
          <w:szCs w:val="20"/>
        </w:rPr>
        <w:br/>
        <w:t>B. $0; $200; $4200</w:t>
      </w:r>
      <w:r>
        <w:rPr>
          <w:color w:val="01002A"/>
          <w:sz w:val="20"/>
          <w:szCs w:val="20"/>
        </w:rPr>
        <w:br/>
        <w:t>C. $5200; $5500; $28000</w:t>
      </w:r>
      <w:r>
        <w:rPr>
          <w:color w:val="01002A"/>
          <w:sz w:val="20"/>
          <w:szCs w:val="20"/>
        </w:rPr>
        <w:br/>
        <w:t>D. $28001; $32000; $35000</w:t>
      </w:r>
    </w:p>
    <w:p w14:paraId="0E483AB4" w14:textId="77777777" w:rsidR="00A831A5" w:rsidRDefault="006427E1" w:rsidP="00FD1675">
      <w:pPr>
        <w:spacing w:line="240" w:lineRule="auto"/>
        <w:rPr>
          <w:color w:val="000080"/>
          <w:sz w:val="20"/>
          <w:szCs w:val="20"/>
        </w:rPr>
      </w:pPr>
      <w:r>
        <w:rPr>
          <w:b/>
          <w:bCs/>
          <w:color w:val="000080"/>
          <w:sz w:val="20"/>
          <w:szCs w:val="20"/>
        </w:rPr>
        <w:t>Q. 310: What is the smallest number of test cases required to Provide 100% branch</w:t>
      </w:r>
      <w:r>
        <w:rPr>
          <w:color w:val="000080"/>
          <w:sz w:val="20"/>
          <w:szCs w:val="20"/>
        </w:rPr>
        <w:br/>
      </w:r>
      <w:r>
        <w:rPr>
          <w:b/>
          <w:bCs/>
          <w:color w:val="000080"/>
          <w:sz w:val="20"/>
          <w:szCs w:val="20"/>
        </w:rPr>
        <w:t>coverage?</w:t>
      </w:r>
      <w:r>
        <w:rPr>
          <w:color w:val="000080"/>
          <w:sz w:val="20"/>
          <w:szCs w:val="20"/>
        </w:rPr>
        <w:br/>
        <w:t>If(x&gt;y) x=x+1;</w:t>
      </w:r>
      <w:r>
        <w:rPr>
          <w:color w:val="000080"/>
          <w:sz w:val="20"/>
          <w:szCs w:val="20"/>
        </w:rPr>
        <w:br/>
        <w:t>else y=y+1;</w:t>
      </w:r>
    </w:p>
    <w:p w14:paraId="0400C9A9" w14:textId="77777777" w:rsidR="006427E1" w:rsidRDefault="006427E1" w:rsidP="00FD1675">
      <w:pPr>
        <w:spacing w:line="240" w:lineRule="auto"/>
        <w:rPr>
          <w:color w:val="01002A"/>
          <w:sz w:val="20"/>
          <w:szCs w:val="20"/>
        </w:rPr>
      </w:pPr>
      <w:r>
        <w:rPr>
          <w:color w:val="000080"/>
          <w:sz w:val="20"/>
          <w:szCs w:val="20"/>
        </w:rPr>
        <w:t>while(x&gt;y)</w:t>
      </w:r>
      <w:r>
        <w:rPr>
          <w:color w:val="000080"/>
          <w:sz w:val="20"/>
          <w:szCs w:val="20"/>
        </w:rPr>
        <w:br/>
        <w:t>{</w:t>
      </w:r>
      <w:r>
        <w:rPr>
          <w:color w:val="000080"/>
          <w:sz w:val="20"/>
          <w:szCs w:val="20"/>
        </w:rPr>
        <w:br/>
        <w:t>y=x*y; x=x+1;</w:t>
      </w:r>
      <w:r>
        <w:rPr>
          <w:color w:val="000080"/>
          <w:sz w:val="20"/>
          <w:szCs w:val="20"/>
        </w:rPr>
        <w:br/>
        <w:t>}</w:t>
      </w:r>
      <w:r>
        <w:rPr>
          <w:color w:val="000080"/>
          <w:sz w:val="20"/>
          <w:szCs w:val="20"/>
        </w:rPr>
        <w:br/>
      </w:r>
      <w:r>
        <w:rPr>
          <w:color w:val="01002A"/>
          <w:sz w:val="20"/>
          <w:szCs w:val="20"/>
        </w:rPr>
        <w:t>A. 1</w:t>
      </w:r>
      <w:r>
        <w:rPr>
          <w:color w:val="01002A"/>
          <w:sz w:val="20"/>
          <w:szCs w:val="20"/>
        </w:rPr>
        <w:br/>
        <w:t>B. 2</w:t>
      </w:r>
      <w:r>
        <w:rPr>
          <w:color w:val="01002A"/>
          <w:sz w:val="20"/>
          <w:szCs w:val="20"/>
        </w:rPr>
        <w:br/>
      </w:r>
      <w:r w:rsidRPr="001E463B">
        <w:rPr>
          <w:color w:val="01002A"/>
          <w:sz w:val="20"/>
          <w:szCs w:val="20"/>
          <w:highlight w:val="green"/>
        </w:rPr>
        <w:t>C. 3</w:t>
      </w:r>
      <w:r>
        <w:rPr>
          <w:color w:val="01002A"/>
          <w:sz w:val="20"/>
          <w:szCs w:val="20"/>
        </w:rPr>
        <w:br/>
        <w:t>D. 4</w:t>
      </w:r>
    </w:p>
    <w:p w14:paraId="2D4509B3" w14:textId="77777777" w:rsidR="006427E1" w:rsidRDefault="00DE74F6" w:rsidP="00FD1675">
      <w:pPr>
        <w:spacing w:line="240" w:lineRule="auto"/>
        <w:rPr>
          <w:color w:val="01002A"/>
          <w:sz w:val="20"/>
          <w:szCs w:val="20"/>
        </w:rPr>
      </w:pPr>
      <w:r>
        <w:rPr>
          <w:b/>
          <w:bCs/>
          <w:color w:val="000080"/>
          <w:sz w:val="20"/>
          <w:szCs w:val="20"/>
        </w:rPr>
        <w:t>Q. 313: One of the following is not a part of white box testing as per BS7925-II</w:t>
      </w:r>
      <w:r w:rsidR="00623175">
        <w:rPr>
          <w:b/>
          <w:bCs/>
          <w:color w:val="000080"/>
          <w:sz w:val="20"/>
          <w:szCs w:val="20"/>
        </w:rPr>
        <w:t xml:space="preserve"> </w:t>
      </w:r>
      <w:r>
        <w:rPr>
          <w:b/>
          <w:bCs/>
          <w:color w:val="000080"/>
          <w:sz w:val="20"/>
          <w:szCs w:val="20"/>
        </w:rPr>
        <w:t>standards.</w:t>
      </w:r>
      <w:r>
        <w:rPr>
          <w:color w:val="000080"/>
          <w:sz w:val="20"/>
          <w:szCs w:val="20"/>
        </w:rPr>
        <w:br/>
      </w:r>
      <w:r>
        <w:rPr>
          <w:color w:val="01002A"/>
          <w:sz w:val="20"/>
          <w:szCs w:val="20"/>
        </w:rPr>
        <w:t>A. Random testing</w:t>
      </w:r>
      <w:r>
        <w:rPr>
          <w:color w:val="01002A"/>
          <w:sz w:val="20"/>
          <w:szCs w:val="20"/>
        </w:rPr>
        <w:br/>
        <w:t>B. Data Flow testing.</w:t>
      </w:r>
      <w:r>
        <w:rPr>
          <w:color w:val="01002A"/>
          <w:sz w:val="20"/>
          <w:szCs w:val="20"/>
        </w:rPr>
        <w:br/>
        <w:t>C. Statement testing.</w:t>
      </w:r>
      <w:r>
        <w:rPr>
          <w:color w:val="01002A"/>
          <w:sz w:val="20"/>
          <w:szCs w:val="20"/>
        </w:rPr>
        <w:br/>
      </w:r>
      <w:r w:rsidRPr="00CA30E8">
        <w:rPr>
          <w:color w:val="01002A"/>
          <w:sz w:val="20"/>
          <w:szCs w:val="20"/>
          <w:highlight w:val="green"/>
        </w:rPr>
        <w:t>D. Syntax testing.</w:t>
      </w:r>
    </w:p>
    <w:p w14:paraId="4C91DF6F" w14:textId="77777777" w:rsidR="00DE74F6" w:rsidRDefault="002B5793" w:rsidP="00623175">
      <w:pPr>
        <w:spacing w:after="0" w:line="240" w:lineRule="auto"/>
        <w:rPr>
          <w:color w:val="01002A"/>
          <w:sz w:val="20"/>
          <w:szCs w:val="20"/>
        </w:rPr>
      </w:pPr>
      <w:r>
        <w:rPr>
          <w:b/>
          <w:bCs/>
          <w:color w:val="000080"/>
          <w:sz w:val="20"/>
          <w:szCs w:val="20"/>
        </w:rPr>
        <w:t>Q. 314: A piece of software has been given _______what tests in the Following will you perform?</w:t>
      </w:r>
      <w:r>
        <w:rPr>
          <w:color w:val="000080"/>
          <w:sz w:val="20"/>
          <w:szCs w:val="20"/>
        </w:rPr>
        <w:br/>
        <w:t xml:space="preserve">1) Test the </w:t>
      </w:r>
      <w:proofErr w:type="spellStart"/>
      <w:r>
        <w:rPr>
          <w:color w:val="000080"/>
          <w:sz w:val="20"/>
          <w:szCs w:val="20"/>
        </w:rPr>
        <w:t>areas</w:t>
      </w:r>
      <w:proofErr w:type="spellEnd"/>
      <w:r>
        <w:rPr>
          <w:color w:val="000080"/>
          <w:sz w:val="20"/>
          <w:szCs w:val="20"/>
        </w:rPr>
        <w:t xml:space="preserve"> most critical to business processes</w:t>
      </w:r>
      <w:r>
        <w:rPr>
          <w:color w:val="000080"/>
          <w:sz w:val="20"/>
          <w:szCs w:val="20"/>
        </w:rPr>
        <w:br/>
        <w:t>2) Test the areas where faults will be maximum</w:t>
      </w:r>
      <w:r>
        <w:rPr>
          <w:color w:val="000080"/>
          <w:sz w:val="20"/>
          <w:szCs w:val="20"/>
        </w:rPr>
        <w:br/>
        <w:t>3) Test the easiest functionalities</w:t>
      </w:r>
      <w:r>
        <w:rPr>
          <w:color w:val="000080"/>
          <w:sz w:val="20"/>
          <w:szCs w:val="20"/>
        </w:rPr>
        <w:br/>
      </w:r>
      <w:r w:rsidRPr="00956B9A">
        <w:rPr>
          <w:color w:val="01002A"/>
          <w:sz w:val="20"/>
          <w:szCs w:val="20"/>
          <w:highlight w:val="green"/>
        </w:rPr>
        <w:t>A. 1&amp;2 are true and 3 is false.</w:t>
      </w:r>
      <w:r>
        <w:rPr>
          <w:color w:val="01002A"/>
          <w:sz w:val="20"/>
          <w:szCs w:val="20"/>
        </w:rPr>
        <w:br/>
        <w:t>B. 1,2&amp;3 are true.</w:t>
      </w:r>
    </w:p>
    <w:p w14:paraId="13358323" w14:textId="77777777" w:rsidR="002B5793" w:rsidRDefault="002B5793" w:rsidP="00FD1675">
      <w:pPr>
        <w:spacing w:line="240" w:lineRule="auto"/>
        <w:rPr>
          <w:color w:val="01002A"/>
          <w:sz w:val="20"/>
          <w:szCs w:val="20"/>
        </w:rPr>
      </w:pPr>
      <w:r>
        <w:rPr>
          <w:color w:val="01002A"/>
          <w:sz w:val="20"/>
          <w:szCs w:val="20"/>
        </w:rPr>
        <w:t>C. 1 is true, 2&amp;3 are false.</w:t>
      </w:r>
      <w:r>
        <w:rPr>
          <w:color w:val="01002A"/>
          <w:sz w:val="20"/>
          <w:szCs w:val="20"/>
        </w:rPr>
        <w:br/>
        <w:t>D. 1&amp;2 are false, 3 is true</w:t>
      </w:r>
    </w:p>
    <w:p w14:paraId="06F49914" w14:textId="77777777" w:rsidR="002B5793" w:rsidRDefault="00320AF3" w:rsidP="00FD1675">
      <w:pPr>
        <w:spacing w:line="240" w:lineRule="auto"/>
        <w:rPr>
          <w:color w:val="01002A"/>
          <w:sz w:val="20"/>
          <w:szCs w:val="20"/>
        </w:rPr>
      </w:pPr>
      <w:r>
        <w:rPr>
          <w:b/>
          <w:bCs/>
          <w:color w:val="000080"/>
          <w:sz w:val="20"/>
          <w:szCs w:val="20"/>
        </w:rPr>
        <w:t>Q. 315: Which of the following is a type of non-functional testing?</w:t>
      </w:r>
      <w:r>
        <w:rPr>
          <w:color w:val="000080"/>
          <w:sz w:val="20"/>
          <w:szCs w:val="20"/>
        </w:rPr>
        <w:br/>
      </w:r>
      <w:r w:rsidRPr="00956B9A">
        <w:rPr>
          <w:color w:val="01002A"/>
          <w:sz w:val="20"/>
          <w:szCs w:val="20"/>
          <w:highlight w:val="green"/>
        </w:rPr>
        <w:t>A. Usability testing.</w:t>
      </w:r>
      <w:r>
        <w:rPr>
          <w:color w:val="01002A"/>
          <w:sz w:val="20"/>
          <w:szCs w:val="20"/>
        </w:rPr>
        <w:br/>
        <w:t>B. Statement Coverage.</w:t>
      </w:r>
      <w:r>
        <w:rPr>
          <w:color w:val="01002A"/>
          <w:sz w:val="20"/>
          <w:szCs w:val="20"/>
        </w:rPr>
        <w:br/>
        <w:t>C. Dataflow testing.</w:t>
      </w:r>
      <w:r>
        <w:rPr>
          <w:color w:val="01002A"/>
          <w:sz w:val="20"/>
          <w:szCs w:val="20"/>
        </w:rPr>
        <w:br/>
        <w:t>D. Cause-effect graphing.</w:t>
      </w:r>
    </w:p>
    <w:p w14:paraId="70A1530E" w14:textId="77777777" w:rsidR="00320AF3" w:rsidRDefault="00564905" w:rsidP="00FD1675">
      <w:pPr>
        <w:spacing w:line="240" w:lineRule="auto"/>
        <w:rPr>
          <w:color w:val="01002A"/>
          <w:sz w:val="20"/>
          <w:szCs w:val="20"/>
        </w:rPr>
      </w:pPr>
      <w:r>
        <w:rPr>
          <w:b/>
          <w:bCs/>
          <w:color w:val="000080"/>
          <w:sz w:val="20"/>
          <w:szCs w:val="20"/>
        </w:rPr>
        <w:t>Q. 316: What type of testing will you perform on internet banking solution?</w:t>
      </w:r>
      <w:r>
        <w:rPr>
          <w:color w:val="000080"/>
          <w:sz w:val="20"/>
          <w:szCs w:val="20"/>
        </w:rPr>
        <w:br/>
      </w:r>
      <w:r>
        <w:rPr>
          <w:color w:val="01002A"/>
          <w:sz w:val="20"/>
          <w:szCs w:val="20"/>
        </w:rPr>
        <w:t>A. System integration</w:t>
      </w:r>
      <w:r>
        <w:rPr>
          <w:color w:val="01002A"/>
          <w:sz w:val="20"/>
          <w:szCs w:val="20"/>
        </w:rPr>
        <w:br/>
        <w:t>B. Functional testing</w:t>
      </w:r>
      <w:r>
        <w:rPr>
          <w:color w:val="01002A"/>
          <w:sz w:val="20"/>
          <w:szCs w:val="20"/>
        </w:rPr>
        <w:br/>
      </w:r>
      <w:r w:rsidRPr="00BA328F">
        <w:rPr>
          <w:color w:val="01002A"/>
          <w:sz w:val="20"/>
          <w:szCs w:val="20"/>
          <w:highlight w:val="green"/>
        </w:rPr>
        <w:t>C. Non-functional testing.</w:t>
      </w:r>
      <w:r>
        <w:rPr>
          <w:color w:val="01002A"/>
          <w:sz w:val="20"/>
          <w:szCs w:val="20"/>
        </w:rPr>
        <w:br/>
        <w:t>D. Requirements testing</w:t>
      </w:r>
    </w:p>
    <w:p w14:paraId="77FC222A" w14:textId="77777777" w:rsidR="00623175" w:rsidRDefault="00150AE6" w:rsidP="00FD1675">
      <w:pPr>
        <w:spacing w:line="240" w:lineRule="auto"/>
        <w:rPr>
          <w:color w:val="01002A"/>
          <w:sz w:val="20"/>
          <w:szCs w:val="20"/>
        </w:rPr>
      </w:pPr>
      <w:r>
        <w:rPr>
          <w:b/>
          <w:bCs/>
          <w:color w:val="000080"/>
          <w:sz w:val="20"/>
          <w:szCs w:val="20"/>
        </w:rPr>
        <w:t>Q. 328: To make a test effective it is most important that:</w:t>
      </w:r>
      <w:r>
        <w:rPr>
          <w:color w:val="000080"/>
          <w:sz w:val="20"/>
          <w:szCs w:val="20"/>
        </w:rPr>
        <w:br/>
      </w:r>
      <w:r>
        <w:rPr>
          <w:color w:val="01002A"/>
          <w:sz w:val="20"/>
          <w:szCs w:val="20"/>
        </w:rPr>
        <w:t>A. It is easy to execute.</w:t>
      </w:r>
      <w:r>
        <w:rPr>
          <w:color w:val="01002A"/>
          <w:sz w:val="20"/>
          <w:szCs w:val="20"/>
        </w:rPr>
        <w:br/>
      </w:r>
      <w:r w:rsidRPr="00636935">
        <w:rPr>
          <w:color w:val="01002A"/>
          <w:sz w:val="20"/>
          <w:szCs w:val="20"/>
          <w:highlight w:val="green"/>
        </w:rPr>
        <w:t>B. It is designed to detect faults if present.</w:t>
      </w:r>
      <w:r>
        <w:rPr>
          <w:color w:val="01002A"/>
          <w:sz w:val="20"/>
          <w:szCs w:val="20"/>
        </w:rPr>
        <w:br/>
        <w:t>C. The expected outcome is specified before execution.</w:t>
      </w:r>
      <w:r>
        <w:rPr>
          <w:color w:val="01002A"/>
          <w:sz w:val="20"/>
          <w:szCs w:val="20"/>
        </w:rPr>
        <w:br/>
        <w:t>D. It is unlikely to delay progress.</w:t>
      </w:r>
    </w:p>
    <w:p w14:paraId="1EB79C9F" w14:textId="77777777" w:rsidR="00564905" w:rsidRDefault="00150AE6" w:rsidP="00F94A77">
      <w:pPr>
        <w:spacing w:after="0" w:line="240" w:lineRule="auto"/>
        <w:rPr>
          <w:color w:val="01002A"/>
          <w:sz w:val="20"/>
          <w:szCs w:val="20"/>
        </w:rPr>
      </w:pPr>
      <w:r>
        <w:rPr>
          <w:b/>
          <w:bCs/>
          <w:color w:val="000080"/>
          <w:sz w:val="20"/>
          <w:szCs w:val="20"/>
        </w:rPr>
        <w:t>Q. 329: Error guessing is:</w:t>
      </w:r>
      <w:r>
        <w:rPr>
          <w:color w:val="000080"/>
          <w:sz w:val="20"/>
          <w:szCs w:val="20"/>
        </w:rPr>
        <w:br/>
      </w:r>
      <w:r w:rsidRPr="004437FC">
        <w:rPr>
          <w:color w:val="01002A"/>
          <w:sz w:val="20"/>
          <w:szCs w:val="20"/>
          <w:highlight w:val="green"/>
        </w:rPr>
        <w:t>A. An appropriate way of deriving system tests.</w:t>
      </w:r>
      <w:r>
        <w:rPr>
          <w:color w:val="01002A"/>
          <w:sz w:val="20"/>
          <w:szCs w:val="20"/>
        </w:rPr>
        <w:br/>
        <w:t>B. Only used if good requirements are not available.</w:t>
      </w:r>
      <w:r>
        <w:rPr>
          <w:color w:val="01002A"/>
          <w:sz w:val="20"/>
          <w:szCs w:val="20"/>
        </w:rPr>
        <w:br/>
        <w:t>C. Only used when good requirements are available.</w:t>
      </w:r>
      <w:r>
        <w:rPr>
          <w:color w:val="01002A"/>
          <w:sz w:val="20"/>
          <w:szCs w:val="20"/>
        </w:rPr>
        <w:br/>
        <w:t>D. The most appropriate way of deriving system tests</w:t>
      </w:r>
    </w:p>
    <w:p w14:paraId="050040E1" w14:textId="77777777" w:rsidR="00114DE7" w:rsidRDefault="00114DE7" w:rsidP="00F94A77">
      <w:pPr>
        <w:spacing w:after="0" w:line="240" w:lineRule="auto"/>
        <w:rPr>
          <w:color w:val="01002A"/>
          <w:sz w:val="20"/>
          <w:szCs w:val="20"/>
        </w:rPr>
      </w:pPr>
    </w:p>
    <w:p w14:paraId="75C5A54B" w14:textId="77777777" w:rsidR="00150AE6" w:rsidRDefault="009C5EBE" w:rsidP="00FD1675">
      <w:pPr>
        <w:spacing w:line="240" w:lineRule="auto"/>
        <w:rPr>
          <w:color w:val="01002A"/>
          <w:sz w:val="20"/>
          <w:szCs w:val="20"/>
        </w:rPr>
      </w:pPr>
      <w:r>
        <w:rPr>
          <w:b/>
          <w:bCs/>
          <w:color w:val="000080"/>
          <w:sz w:val="20"/>
          <w:szCs w:val="20"/>
        </w:rPr>
        <w:lastRenderedPageBreak/>
        <w:t>Q. 332: In a system designed to work out the tax to be paid: An employee has $4000 of</w:t>
      </w:r>
      <w:r w:rsidR="00114DE7">
        <w:rPr>
          <w:b/>
          <w:bCs/>
          <w:color w:val="000080"/>
          <w:sz w:val="20"/>
          <w:szCs w:val="20"/>
        </w:rPr>
        <w:t xml:space="preserve"> </w:t>
      </w:r>
      <w:r>
        <w:rPr>
          <w:b/>
          <w:bCs/>
          <w:color w:val="000080"/>
          <w:sz w:val="20"/>
          <w:szCs w:val="20"/>
        </w:rPr>
        <w:t>salary tax free. The next $1500 is taxed at 10% The next $28000 is taxed at 22% Any</w:t>
      </w:r>
      <w:r w:rsidR="00114DE7">
        <w:rPr>
          <w:b/>
          <w:bCs/>
          <w:color w:val="000080"/>
          <w:sz w:val="20"/>
          <w:szCs w:val="20"/>
        </w:rPr>
        <w:t xml:space="preserve"> </w:t>
      </w:r>
      <w:r>
        <w:rPr>
          <w:b/>
          <w:bCs/>
          <w:color w:val="000080"/>
          <w:sz w:val="20"/>
          <w:szCs w:val="20"/>
        </w:rPr>
        <w:t>further amount is taxed at 40%</w:t>
      </w:r>
      <w:r>
        <w:rPr>
          <w:color w:val="000080"/>
          <w:sz w:val="20"/>
          <w:szCs w:val="20"/>
        </w:rPr>
        <w:br/>
      </w:r>
      <w:r>
        <w:rPr>
          <w:color w:val="000099"/>
          <w:sz w:val="20"/>
          <w:szCs w:val="20"/>
        </w:rPr>
        <w:t>To the nearest $ which of these is a valid Boundary Value Analysis test case?</w:t>
      </w:r>
      <w:r>
        <w:rPr>
          <w:color w:val="000099"/>
          <w:sz w:val="20"/>
          <w:szCs w:val="20"/>
        </w:rPr>
        <w:br/>
      </w:r>
      <w:r>
        <w:rPr>
          <w:color w:val="01002A"/>
          <w:sz w:val="20"/>
          <w:szCs w:val="20"/>
        </w:rPr>
        <w:t>A. $1500</w:t>
      </w:r>
      <w:r>
        <w:rPr>
          <w:color w:val="01002A"/>
          <w:sz w:val="20"/>
          <w:szCs w:val="20"/>
        </w:rPr>
        <w:br/>
        <w:t>B. $32001</w:t>
      </w:r>
      <w:r>
        <w:rPr>
          <w:color w:val="01002A"/>
          <w:sz w:val="20"/>
          <w:szCs w:val="20"/>
        </w:rPr>
        <w:br/>
        <w:t>C. $28000</w:t>
      </w:r>
      <w:r>
        <w:rPr>
          <w:color w:val="01002A"/>
          <w:sz w:val="20"/>
          <w:szCs w:val="20"/>
        </w:rPr>
        <w:br/>
      </w:r>
      <w:r w:rsidRPr="00661ABC">
        <w:rPr>
          <w:color w:val="01002A"/>
          <w:sz w:val="20"/>
          <w:szCs w:val="20"/>
          <w:highlight w:val="green"/>
        </w:rPr>
        <w:t>D. $33501</w:t>
      </w:r>
    </w:p>
    <w:p w14:paraId="3A6318DF" w14:textId="77777777" w:rsidR="009C5EBE" w:rsidRDefault="00696A99" w:rsidP="00FD1675">
      <w:pPr>
        <w:spacing w:line="240" w:lineRule="auto"/>
        <w:rPr>
          <w:color w:val="01002A"/>
          <w:sz w:val="20"/>
          <w:szCs w:val="20"/>
        </w:rPr>
      </w:pPr>
      <w:r>
        <w:rPr>
          <w:b/>
          <w:bCs/>
          <w:color w:val="000080"/>
          <w:sz w:val="20"/>
          <w:szCs w:val="20"/>
        </w:rPr>
        <w:t xml:space="preserve">Q. 337: If the pseudo code below were a programming </w:t>
      </w:r>
      <w:proofErr w:type="gramStart"/>
      <w:r>
        <w:rPr>
          <w:b/>
          <w:bCs/>
          <w:color w:val="000080"/>
          <w:sz w:val="20"/>
          <w:szCs w:val="20"/>
        </w:rPr>
        <w:t>language ,how</w:t>
      </w:r>
      <w:proofErr w:type="gramEnd"/>
      <w:r>
        <w:rPr>
          <w:b/>
          <w:bCs/>
          <w:color w:val="000080"/>
          <w:sz w:val="20"/>
          <w:szCs w:val="20"/>
        </w:rPr>
        <w:t xml:space="preserve"> many tests are</w:t>
      </w:r>
      <w:r w:rsidR="00114DE7">
        <w:rPr>
          <w:b/>
          <w:bCs/>
          <w:color w:val="000080"/>
          <w:sz w:val="20"/>
          <w:szCs w:val="20"/>
        </w:rPr>
        <w:t xml:space="preserve"> </w:t>
      </w:r>
      <w:r>
        <w:rPr>
          <w:b/>
          <w:bCs/>
          <w:color w:val="000080"/>
          <w:sz w:val="20"/>
          <w:szCs w:val="20"/>
        </w:rPr>
        <w:t>required to achieve 100% statement coverage?</w:t>
      </w:r>
      <w:r>
        <w:rPr>
          <w:color w:val="000080"/>
          <w:sz w:val="20"/>
          <w:szCs w:val="20"/>
        </w:rPr>
        <w:br/>
        <w:t>1. If x=3 then</w:t>
      </w:r>
      <w:r>
        <w:rPr>
          <w:color w:val="000080"/>
          <w:sz w:val="20"/>
          <w:szCs w:val="20"/>
        </w:rPr>
        <w:br/>
        <w:t xml:space="preserve">2. </w:t>
      </w:r>
      <w:proofErr w:type="spellStart"/>
      <w:r>
        <w:rPr>
          <w:color w:val="000080"/>
          <w:sz w:val="20"/>
          <w:szCs w:val="20"/>
        </w:rPr>
        <w:t>Display_messageX</w:t>
      </w:r>
      <w:proofErr w:type="spellEnd"/>
      <w:r>
        <w:rPr>
          <w:color w:val="000080"/>
          <w:sz w:val="20"/>
          <w:szCs w:val="20"/>
        </w:rPr>
        <w:t>;</w:t>
      </w:r>
      <w:r>
        <w:rPr>
          <w:color w:val="000080"/>
          <w:sz w:val="20"/>
          <w:szCs w:val="20"/>
        </w:rPr>
        <w:br/>
        <w:t>3. If y=2 then</w:t>
      </w:r>
      <w:r>
        <w:rPr>
          <w:color w:val="000080"/>
          <w:sz w:val="20"/>
          <w:szCs w:val="20"/>
        </w:rPr>
        <w:br/>
        <w:t xml:space="preserve">4. </w:t>
      </w:r>
      <w:proofErr w:type="spellStart"/>
      <w:r>
        <w:rPr>
          <w:color w:val="000080"/>
          <w:sz w:val="20"/>
          <w:szCs w:val="20"/>
        </w:rPr>
        <w:t>Display_messageY</w:t>
      </w:r>
      <w:proofErr w:type="spellEnd"/>
      <w:r>
        <w:rPr>
          <w:color w:val="000080"/>
          <w:sz w:val="20"/>
          <w:szCs w:val="20"/>
        </w:rPr>
        <w:t>;</w:t>
      </w:r>
      <w:r>
        <w:rPr>
          <w:color w:val="000080"/>
          <w:sz w:val="20"/>
          <w:szCs w:val="20"/>
        </w:rPr>
        <w:br/>
        <w:t>5. Else</w:t>
      </w:r>
      <w:r>
        <w:rPr>
          <w:color w:val="000080"/>
          <w:sz w:val="20"/>
          <w:szCs w:val="20"/>
        </w:rPr>
        <w:br/>
        <w:t xml:space="preserve">6. </w:t>
      </w:r>
      <w:proofErr w:type="spellStart"/>
      <w:r>
        <w:rPr>
          <w:color w:val="000080"/>
          <w:sz w:val="20"/>
          <w:szCs w:val="20"/>
        </w:rPr>
        <w:t>Display_messageZ</w:t>
      </w:r>
      <w:proofErr w:type="spellEnd"/>
      <w:r>
        <w:rPr>
          <w:color w:val="000080"/>
          <w:sz w:val="20"/>
          <w:szCs w:val="20"/>
        </w:rPr>
        <w:t>;</w:t>
      </w:r>
      <w:r>
        <w:rPr>
          <w:color w:val="000080"/>
          <w:sz w:val="20"/>
          <w:szCs w:val="20"/>
        </w:rPr>
        <w:br/>
        <w:t>7. Else</w:t>
      </w:r>
      <w:r>
        <w:rPr>
          <w:color w:val="000080"/>
          <w:sz w:val="20"/>
          <w:szCs w:val="20"/>
        </w:rPr>
        <w:br/>
        <w:t xml:space="preserve">8. </w:t>
      </w:r>
      <w:proofErr w:type="spellStart"/>
      <w:r>
        <w:rPr>
          <w:color w:val="000080"/>
          <w:sz w:val="20"/>
          <w:szCs w:val="20"/>
        </w:rPr>
        <w:t>Display_messageZ</w:t>
      </w:r>
      <w:proofErr w:type="spellEnd"/>
      <w:r>
        <w:rPr>
          <w:color w:val="000080"/>
          <w:sz w:val="20"/>
          <w:szCs w:val="20"/>
        </w:rPr>
        <w:t>;</w:t>
      </w:r>
      <w:r>
        <w:rPr>
          <w:color w:val="000080"/>
          <w:sz w:val="20"/>
          <w:szCs w:val="20"/>
        </w:rPr>
        <w:br/>
      </w:r>
      <w:r>
        <w:rPr>
          <w:color w:val="01002A"/>
          <w:sz w:val="20"/>
          <w:szCs w:val="20"/>
        </w:rPr>
        <w:t>A. 1</w:t>
      </w:r>
      <w:r>
        <w:rPr>
          <w:color w:val="01002A"/>
          <w:sz w:val="20"/>
          <w:szCs w:val="20"/>
        </w:rPr>
        <w:br/>
      </w:r>
      <w:r w:rsidRPr="001F1E54">
        <w:rPr>
          <w:color w:val="01002A"/>
          <w:sz w:val="20"/>
          <w:szCs w:val="20"/>
          <w:highlight w:val="green"/>
        </w:rPr>
        <w:t>B. 2</w:t>
      </w:r>
      <w:r>
        <w:rPr>
          <w:color w:val="01002A"/>
          <w:sz w:val="20"/>
          <w:szCs w:val="20"/>
        </w:rPr>
        <w:br/>
        <w:t>C. 3</w:t>
      </w:r>
      <w:r>
        <w:rPr>
          <w:color w:val="01002A"/>
          <w:sz w:val="20"/>
          <w:szCs w:val="20"/>
        </w:rPr>
        <w:br/>
        <w:t>D. 4</w:t>
      </w:r>
    </w:p>
    <w:p w14:paraId="06BDE8C6" w14:textId="77777777" w:rsidR="00370BCB" w:rsidRDefault="00B568F4" w:rsidP="00FD1675">
      <w:pPr>
        <w:spacing w:line="240" w:lineRule="auto"/>
        <w:rPr>
          <w:color w:val="01002A"/>
          <w:sz w:val="20"/>
          <w:szCs w:val="20"/>
        </w:rPr>
      </w:pPr>
      <w:r>
        <w:rPr>
          <w:b/>
          <w:bCs/>
          <w:color w:val="000080"/>
          <w:sz w:val="20"/>
          <w:szCs w:val="20"/>
        </w:rPr>
        <w:t xml:space="preserve">Q. 339: Using the same code example as question </w:t>
      </w:r>
      <w:proofErr w:type="gramStart"/>
      <w:r>
        <w:rPr>
          <w:b/>
          <w:bCs/>
          <w:color w:val="000080"/>
          <w:sz w:val="20"/>
          <w:szCs w:val="20"/>
        </w:rPr>
        <w:t>17,how</w:t>
      </w:r>
      <w:proofErr w:type="gramEnd"/>
      <w:r>
        <w:rPr>
          <w:b/>
          <w:bCs/>
          <w:color w:val="000080"/>
          <w:sz w:val="20"/>
          <w:szCs w:val="20"/>
        </w:rPr>
        <w:t xml:space="preserve"> many tests are required to</w:t>
      </w:r>
      <w:r w:rsidR="00C2091E">
        <w:rPr>
          <w:b/>
          <w:bCs/>
          <w:color w:val="000080"/>
          <w:sz w:val="20"/>
          <w:szCs w:val="20"/>
        </w:rPr>
        <w:t xml:space="preserve"> </w:t>
      </w:r>
      <w:r>
        <w:rPr>
          <w:b/>
          <w:bCs/>
          <w:color w:val="000080"/>
          <w:sz w:val="20"/>
          <w:szCs w:val="20"/>
        </w:rPr>
        <w:t>achieve 100% branch/decision coverage?</w:t>
      </w:r>
      <w:r>
        <w:rPr>
          <w:color w:val="000080"/>
          <w:sz w:val="20"/>
          <w:szCs w:val="20"/>
        </w:rPr>
        <w:br/>
      </w:r>
      <w:r>
        <w:rPr>
          <w:color w:val="01002A"/>
          <w:sz w:val="20"/>
          <w:szCs w:val="20"/>
        </w:rPr>
        <w:t>A. 1</w:t>
      </w:r>
      <w:r>
        <w:rPr>
          <w:color w:val="01002A"/>
          <w:sz w:val="20"/>
          <w:szCs w:val="20"/>
        </w:rPr>
        <w:br/>
        <w:t>B. 2</w:t>
      </w:r>
      <w:r>
        <w:rPr>
          <w:color w:val="01002A"/>
          <w:sz w:val="20"/>
          <w:szCs w:val="20"/>
        </w:rPr>
        <w:br/>
      </w:r>
      <w:r w:rsidRPr="00C96C48">
        <w:rPr>
          <w:color w:val="01002A"/>
          <w:sz w:val="20"/>
          <w:szCs w:val="20"/>
          <w:highlight w:val="green"/>
        </w:rPr>
        <w:t>C. 3</w:t>
      </w:r>
      <w:r>
        <w:rPr>
          <w:color w:val="01002A"/>
          <w:sz w:val="20"/>
          <w:szCs w:val="20"/>
        </w:rPr>
        <w:br/>
        <w:t>D. 4</w:t>
      </w:r>
    </w:p>
    <w:p w14:paraId="3E97AB87" w14:textId="77777777" w:rsidR="00696A99" w:rsidRDefault="00B568F4" w:rsidP="00FD1675">
      <w:pPr>
        <w:spacing w:line="240" w:lineRule="auto"/>
        <w:rPr>
          <w:color w:val="01002A"/>
          <w:sz w:val="20"/>
          <w:szCs w:val="20"/>
        </w:rPr>
      </w:pPr>
      <w:r>
        <w:rPr>
          <w:b/>
          <w:bCs/>
          <w:color w:val="000080"/>
          <w:sz w:val="20"/>
          <w:szCs w:val="20"/>
        </w:rPr>
        <w:t>Q. 340: A test design technique is</w:t>
      </w:r>
      <w:r>
        <w:rPr>
          <w:color w:val="000080"/>
          <w:sz w:val="20"/>
          <w:szCs w:val="20"/>
        </w:rPr>
        <w:br/>
      </w:r>
      <w:r w:rsidRPr="00857B9D">
        <w:rPr>
          <w:color w:val="01002A"/>
          <w:sz w:val="20"/>
          <w:szCs w:val="20"/>
          <w:highlight w:val="green"/>
        </w:rPr>
        <w:t>A. A process for selecting test cases</w:t>
      </w:r>
      <w:r>
        <w:rPr>
          <w:color w:val="01002A"/>
          <w:sz w:val="20"/>
          <w:szCs w:val="20"/>
        </w:rPr>
        <w:br/>
        <w:t>B. A process for determining expected outputs</w:t>
      </w:r>
      <w:r>
        <w:rPr>
          <w:color w:val="01002A"/>
          <w:sz w:val="20"/>
          <w:szCs w:val="20"/>
        </w:rPr>
        <w:br/>
        <w:t>C. A way to measure the quality of software</w:t>
      </w:r>
      <w:r>
        <w:rPr>
          <w:color w:val="01002A"/>
          <w:sz w:val="20"/>
          <w:szCs w:val="20"/>
        </w:rPr>
        <w:br/>
        <w:t xml:space="preserve">D. A way to measure in a test plan what </w:t>
      </w:r>
      <w:proofErr w:type="gramStart"/>
      <w:r>
        <w:rPr>
          <w:color w:val="01002A"/>
          <w:sz w:val="20"/>
          <w:szCs w:val="20"/>
        </w:rPr>
        <w:t>has to</w:t>
      </w:r>
      <w:proofErr w:type="gramEnd"/>
      <w:r>
        <w:rPr>
          <w:color w:val="01002A"/>
          <w:sz w:val="20"/>
          <w:szCs w:val="20"/>
        </w:rPr>
        <w:t xml:space="preserve"> be done</w:t>
      </w:r>
    </w:p>
    <w:p w14:paraId="5B9C2B57" w14:textId="77777777" w:rsidR="00B568F4" w:rsidRDefault="00AB6865" w:rsidP="00FD1675">
      <w:pPr>
        <w:spacing w:line="240" w:lineRule="auto"/>
        <w:rPr>
          <w:color w:val="01002A"/>
          <w:sz w:val="20"/>
          <w:szCs w:val="20"/>
        </w:rPr>
      </w:pPr>
      <w:r>
        <w:rPr>
          <w:b/>
          <w:bCs/>
          <w:color w:val="000080"/>
          <w:sz w:val="20"/>
          <w:szCs w:val="20"/>
        </w:rPr>
        <w:t>Q. 345: A program validates a numeric field as follows:</w:t>
      </w:r>
      <w:r>
        <w:rPr>
          <w:color w:val="000080"/>
          <w:sz w:val="20"/>
          <w:szCs w:val="20"/>
        </w:rPr>
        <w:br/>
        <w:t>Values less than 10 are rejected, values between 10 and 21 are accepted, values greater</w:t>
      </w:r>
      <w:r w:rsidR="00370BCB">
        <w:rPr>
          <w:color w:val="000080"/>
          <w:sz w:val="20"/>
          <w:szCs w:val="20"/>
        </w:rPr>
        <w:t xml:space="preserve"> </w:t>
      </w:r>
      <w:r>
        <w:rPr>
          <w:color w:val="000080"/>
          <w:sz w:val="20"/>
          <w:szCs w:val="20"/>
        </w:rPr>
        <w:t>than or equal to 22 are rejected. Which of the following covers the MOST boundary values?</w:t>
      </w:r>
      <w:r>
        <w:rPr>
          <w:color w:val="000080"/>
          <w:sz w:val="20"/>
          <w:szCs w:val="20"/>
        </w:rPr>
        <w:br/>
      </w:r>
      <w:r>
        <w:rPr>
          <w:color w:val="01002A"/>
          <w:sz w:val="20"/>
          <w:szCs w:val="20"/>
        </w:rPr>
        <w:t>A. 9,10,11,22</w:t>
      </w:r>
      <w:r>
        <w:rPr>
          <w:color w:val="01002A"/>
          <w:sz w:val="20"/>
          <w:szCs w:val="20"/>
        </w:rPr>
        <w:br/>
      </w:r>
      <w:r w:rsidRPr="00A60968">
        <w:rPr>
          <w:color w:val="01002A"/>
          <w:sz w:val="20"/>
          <w:szCs w:val="20"/>
          <w:highlight w:val="green"/>
        </w:rPr>
        <w:t>B. 9,10,21,22</w:t>
      </w:r>
      <w:r>
        <w:rPr>
          <w:color w:val="01002A"/>
          <w:sz w:val="20"/>
          <w:szCs w:val="20"/>
        </w:rPr>
        <w:br/>
        <w:t>C. 10,11,21,22</w:t>
      </w:r>
      <w:r>
        <w:rPr>
          <w:color w:val="01002A"/>
          <w:sz w:val="20"/>
          <w:szCs w:val="20"/>
        </w:rPr>
        <w:br/>
        <w:t>D. 10,11,20,21</w:t>
      </w:r>
    </w:p>
    <w:p w14:paraId="11378585" w14:textId="77777777" w:rsidR="00AB6865" w:rsidRDefault="00214A84" w:rsidP="00FD1675">
      <w:pPr>
        <w:spacing w:line="240" w:lineRule="auto"/>
        <w:rPr>
          <w:color w:val="01002A"/>
          <w:sz w:val="20"/>
          <w:szCs w:val="20"/>
        </w:rPr>
      </w:pPr>
      <w:r>
        <w:rPr>
          <w:b/>
          <w:bCs/>
          <w:color w:val="000080"/>
          <w:sz w:val="20"/>
          <w:szCs w:val="20"/>
        </w:rPr>
        <w:t>Q. 347: Which of the following tools would you use to detect a memory leak?</w:t>
      </w:r>
      <w:r>
        <w:rPr>
          <w:color w:val="000080"/>
          <w:sz w:val="20"/>
          <w:szCs w:val="20"/>
        </w:rPr>
        <w:br/>
      </w:r>
      <w:r>
        <w:rPr>
          <w:color w:val="01002A"/>
          <w:sz w:val="20"/>
          <w:szCs w:val="20"/>
        </w:rPr>
        <w:t>A. State analysis</w:t>
      </w:r>
      <w:r>
        <w:rPr>
          <w:color w:val="01002A"/>
          <w:sz w:val="20"/>
          <w:szCs w:val="20"/>
        </w:rPr>
        <w:br/>
        <w:t>B. Coverage analysis</w:t>
      </w:r>
      <w:r>
        <w:rPr>
          <w:color w:val="01002A"/>
          <w:sz w:val="20"/>
          <w:szCs w:val="20"/>
        </w:rPr>
        <w:br/>
      </w:r>
      <w:r w:rsidRPr="001A57D0">
        <w:rPr>
          <w:color w:val="01002A"/>
          <w:sz w:val="20"/>
          <w:szCs w:val="20"/>
          <w:highlight w:val="green"/>
        </w:rPr>
        <w:t>C. Dynamic analysis</w:t>
      </w:r>
      <w:r>
        <w:rPr>
          <w:color w:val="01002A"/>
          <w:sz w:val="20"/>
          <w:szCs w:val="20"/>
        </w:rPr>
        <w:br/>
        <w:t>D. Memory analysis</w:t>
      </w:r>
    </w:p>
    <w:p w14:paraId="1A09FBC9" w14:textId="77777777" w:rsidR="00214A84" w:rsidRDefault="00B24C21" w:rsidP="00FD1675">
      <w:pPr>
        <w:spacing w:line="240" w:lineRule="auto"/>
        <w:rPr>
          <w:color w:val="01002A"/>
          <w:sz w:val="20"/>
          <w:szCs w:val="20"/>
        </w:rPr>
      </w:pPr>
      <w:r>
        <w:rPr>
          <w:b/>
          <w:bCs/>
          <w:color w:val="000080"/>
          <w:sz w:val="20"/>
          <w:szCs w:val="20"/>
        </w:rPr>
        <w:t>Q. 350: Which of the following is a black box design technique?</w:t>
      </w:r>
      <w:r>
        <w:rPr>
          <w:color w:val="000080"/>
          <w:sz w:val="20"/>
          <w:szCs w:val="20"/>
        </w:rPr>
        <w:br/>
      </w:r>
      <w:r>
        <w:rPr>
          <w:color w:val="01002A"/>
          <w:sz w:val="20"/>
          <w:szCs w:val="20"/>
        </w:rPr>
        <w:t>A. Statement testing</w:t>
      </w:r>
      <w:r>
        <w:rPr>
          <w:color w:val="01002A"/>
          <w:sz w:val="20"/>
          <w:szCs w:val="20"/>
        </w:rPr>
        <w:br/>
      </w:r>
      <w:r w:rsidRPr="00DF0E62">
        <w:rPr>
          <w:color w:val="01002A"/>
          <w:sz w:val="20"/>
          <w:szCs w:val="20"/>
          <w:highlight w:val="green"/>
        </w:rPr>
        <w:t>B. Equivalence partitioning</w:t>
      </w:r>
      <w:r>
        <w:rPr>
          <w:color w:val="01002A"/>
          <w:sz w:val="20"/>
          <w:szCs w:val="20"/>
        </w:rPr>
        <w:br/>
        <w:t>C. Error- guessing</w:t>
      </w:r>
      <w:r>
        <w:rPr>
          <w:color w:val="01002A"/>
          <w:sz w:val="20"/>
          <w:szCs w:val="20"/>
        </w:rPr>
        <w:br/>
        <w:t>D. Usability testing</w:t>
      </w:r>
    </w:p>
    <w:p w14:paraId="0C0D17E7" w14:textId="77777777" w:rsidR="00B24C21" w:rsidRDefault="00F26EEF" w:rsidP="00FD1675">
      <w:pPr>
        <w:spacing w:line="240" w:lineRule="auto"/>
        <w:rPr>
          <w:color w:val="01002A"/>
          <w:sz w:val="20"/>
          <w:szCs w:val="20"/>
        </w:rPr>
      </w:pPr>
      <w:r>
        <w:rPr>
          <w:b/>
          <w:bCs/>
          <w:color w:val="000080"/>
          <w:sz w:val="20"/>
          <w:szCs w:val="20"/>
        </w:rPr>
        <w:t>Q. 353: What is the important criterion in deciding what testing technique to use?</w:t>
      </w:r>
      <w:r>
        <w:rPr>
          <w:color w:val="000080"/>
          <w:sz w:val="20"/>
          <w:szCs w:val="20"/>
        </w:rPr>
        <w:br/>
      </w:r>
      <w:r>
        <w:rPr>
          <w:color w:val="01002A"/>
          <w:sz w:val="20"/>
          <w:szCs w:val="20"/>
        </w:rPr>
        <w:t>A. How well you know a particular technique</w:t>
      </w:r>
      <w:r>
        <w:rPr>
          <w:color w:val="01002A"/>
          <w:sz w:val="20"/>
          <w:szCs w:val="20"/>
        </w:rPr>
        <w:br/>
        <w:t>B. The objective of the test</w:t>
      </w:r>
      <w:r>
        <w:rPr>
          <w:color w:val="01002A"/>
          <w:sz w:val="20"/>
          <w:szCs w:val="20"/>
        </w:rPr>
        <w:br/>
      </w:r>
      <w:r w:rsidRPr="002A3F18">
        <w:rPr>
          <w:color w:val="01002A"/>
          <w:sz w:val="20"/>
          <w:szCs w:val="20"/>
          <w:highlight w:val="green"/>
        </w:rPr>
        <w:t>C. How appropriate the technique is for testing the application</w:t>
      </w:r>
      <w:r>
        <w:rPr>
          <w:color w:val="01002A"/>
          <w:sz w:val="20"/>
          <w:szCs w:val="20"/>
        </w:rPr>
        <w:br/>
        <w:t>D. Whether there is a tool to support the technique</w:t>
      </w:r>
    </w:p>
    <w:p w14:paraId="6D5AB023" w14:textId="77777777" w:rsidR="00370BCB" w:rsidRDefault="005A02B5" w:rsidP="00FD1675">
      <w:pPr>
        <w:spacing w:line="240" w:lineRule="auto"/>
        <w:rPr>
          <w:color w:val="01002A"/>
          <w:sz w:val="20"/>
          <w:szCs w:val="20"/>
        </w:rPr>
      </w:pPr>
      <w:r>
        <w:rPr>
          <w:b/>
          <w:bCs/>
          <w:color w:val="000080"/>
          <w:sz w:val="20"/>
          <w:szCs w:val="20"/>
        </w:rPr>
        <w:lastRenderedPageBreak/>
        <w:t>Q. 358: A program validates a numeric field as follows:</w:t>
      </w:r>
      <w:r>
        <w:rPr>
          <w:color w:val="000080"/>
          <w:sz w:val="20"/>
          <w:szCs w:val="20"/>
        </w:rPr>
        <w:br/>
        <w:t>Values less than 10 are rejected, values between 10 and 21 are accepted, values greater</w:t>
      </w:r>
      <w:r w:rsidR="00370BCB">
        <w:rPr>
          <w:color w:val="000080"/>
          <w:sz w:val="20"/>
          <w:szCs w:val="20"/>
        </w:rPr>
        <w:t xml:space="preserve"> </w:t>
      </w:r>
      <w:r>
        <w:rPr>
          <w:color w:val="000080"/>
          <w:sz w:val="20"/>
          <w:szCs w:val="20"/>
        </w:rPr>
        <w:t xml:space="preserve">than or equal to 22 are rejected. Which of the following input values cover </w:t>
      </w:r>
      <w:proofErr w:type="gramStart"/>
      <w:r>
        <w:rPr>
          <w:color w:val="000080"/>
          <w:sz w:val="20"/>
          <w:szCs w:val="20"/>
        </w:rPr>
        <w:t>all of</w:t>
      </w:r>
      <w:proofErr w:type="gramEnd"/>
      <w:r>
        <w:rPr>
          <w:color w:val="000080"/>
          <w:sz w:val="20"/>
          <w:szCs w:val="20"/>
        </w:rPr>
        <w:t xml:space="preserve"> the</w:t>
      </w:r>
      <w:r w:rsidR="00370BCB">
        <w:rPr>
          <w:color w:val="000080"/>
          <w:sz w:val="20"/>
          <w:szCs w:val="20"/>
        </w:rPr>
        <w:t xml:space="preserve"> </w:t>
      </w:r>
      <w:r>
        <w:rPr>
          <w:color w:val="000080"/>
          <w:sz w:val="20"/>
          <w:szCs w:val="20"/>
        </w:rPr>
        <w:t>equivalence partitions?</w:t>
      </w:r>
      <w:r>
        <w:rPr>
          <w:color w:val="000080"/>
          <w:sz w:val="20"/>
          <w:szCs w:val="20"/>
        </w:rPr>
        <w:br/>
      </w:r>
      <w:r>
        <w:rPr>
          <w:color w:val="01002A"/>
          <w:sz w:val="20"/>
          <w:szCs w:val="20"/>
        </w:rPr>
        <w:t>A. 10,11,21</w:t>
      </w:r>
      <w:r>
        <w:rPr>
          <w:color w:val="01002A"/>
          <w:sz w:val="20"/>
          <w:szCs w:val="20"/>
        </w:rPr>
        <w:br/>
        <w:t>B. 3,20,21</w:t>
      </w:r>
      <w:r>
        <w:rPr>
          <w:color w:val="01002A"/>
          <w:sz w:val="20"/>
          <w:szCs w:val="20"/>
        </w:rPr>
        <w:br/>
      </w:r>
      <w:r w:rsidRPr="007946FE">
        <w:rPr>
          <w:color w:val="01002A"/>
          <w:sz w:val="20"/>
          <w:szCs w:val="20"/>
          <w:highlight w:val="green"/>
        </w:rPr>
        <w:t>C. 3,10,22</w:t>
      </w:r>
      <w:r>
        <w:rPr>
          <w:color w:val="01002A"/>
          <w:sz w:val="20"/>
          <w:szCs w:val="20"/>
        </w:rPr>
        <w:br/>
        <w:t>D. 10,21,22</w:t>
      </w:r>
    </w:p>
    <w:p w14:paraId="4B2429E6" w14:textId="77777777" w:rsidR="00F26EEF" w:rsidRDefault="005A02B5" w:rsidP="00FD1675">
      <w:pPr>
        <w:spacing w:line="240" w:lineRule="auto"/>
        <w:rPr>
          <w:color w:val="01002A"/>
          <w:sz w:val="20"/>
          <w:szCs w:val="20"/>
        </w:rPr>
      </w:pPr>
      <w:r>
        <w:rPr>
          <w:b/>
          <w:bCs/>
          <w:color w:val="000080"/>
          <w:sz w:val="20"/>
          <w:szCs w:val="20"/>
        </w:rPr>
        <w:t>Q. 359: Which is not true-The black box tester</w:t>
      </w:r>
      <w:r>
        <w:rPr>
          <w:color w:val="000080"/>
          <w:sz w:val="20"/>
          <w:szCs w:val="20"/>
        </w:rPr>
        <w:br/>
      </w:r>
      <w:r>
        <w:rPr>
          <w:color w:val="01002A"/>
          <w:sz w:val="20"/>
          <w:szCs w:val="20"/>
        </w:rPr>
        <w:t>A. Should be able to understand a functional specification or requirements document</w:t>
      </w:r>
      <w:r>
        <w:rPr>
          <w:color w:val="01002A"/>
          <w:sz w:val="20"/>
          <w:szCs w:val="20"/>
        </w:rPr>
        <w:br/>
      </w:r>
      <w:r w:rsidRPr="008E2F45">
        <w:rPr>
          <w:color w:val="01002A"/>
          <w:sz w:val="20"/>
          <w:szCs w:val="20"/>
          <w:highlight w:val="green"/>
        </w:rPr>
        <w:t>B. Should be able to understand the source code.</w:t>
      </w:r>
      <w:r>
        <w:rPr>
          <w:color w:val="01002A"/>
          <w:sz w:val="20"/>
          <w:szCs w:val="20"/>
        </w:rPr>
        <w:br/>
        <w:t>C. Is highly motivated to find faults</w:t>
      </w:r>
      <w:r>
        <w:rPr>
          <w:color w:val="01002A"/>
          <w:sz w:val="20"/>
          <w:szCs w:val="20"/>
        </w:rPr>
        <w:br/>
        <w:t>D. Is creative to find the system’s weaknesses</w:t>
      </w:r>
    </w:p>
    <w:p w14:paraId="456827B5" w14:textId="77777777" w:rsidR="005A02B5" w:rsidRDefault="005D5896" w:rsidP="00FD1675">
      <w:pPr>
        <w:spacing w:line="240" w:lineRule="auto"/>
        <w:rPr>
          <w:color w:val="01002A"/>
          <w:sz w:val="20"/>
          <w:szCs w:val="20"/>
        </w:rPr>
      </w:pPr>
      <w:r>
        <w:rPr>
          <w:b/>
          <w:bCs/>
          <w:color w:val="000080"/>
          <w:sz w:val="20"/>
          <w:szCs w:val="20"/>
        </w:rPr>
        <w:t>Q. 362: Which of the following is the odd one out?</w:t>
      </w:r>
      <w:r>
        <w:rPr>
          <w:color w:val="000080"/>
          <w:sz w:val="20"/>
          <w:szCs w:val="20"/>
        </w:rPr>
        <w:br/>
      </w:r>
      <w:r>
        <w:rPr>
          <w:color w:val="01002A"/>
          <w:sz w:val="20"/>
          <w:szCs w:val="20"/>
        </w:rPr>
        <w:t>A. White box</w:t>
      </w:r>
      <w:r>
        <w:rPr>
          <w:color w:val="01002A"/>
          <w:sz w:val="20"/>
          <w:szCs w:val="20"/>
        </w:rPr>
        <w:br/>
        <w:t>B. Glass box</w:t>
      </w:r>
      <w:r>
        <w:rPr>
          <w:color w:val="01002A"/>
          <w:sz w:val="20"/>
          <w:szCs w:val="20"/>
        </w:rPr>
        <w:br/>
        <w:t>C. Structural</w:t>
      </w:r>
      <w:r>
        <w:rPr>
          <w:color w:val="01002A"/>
          <w:sz w:val="20"/>
          <w:szCs w:val="20"/>
        </w:rPr>
        <w:br/>
      </w:r>
      <w:r w:rsidRPr="008A2D11">
        <w:rPr>
          <w:color w:val="01002A"/>
          <w:sz w:val="20"/>
          <w:szCs w:val="20"/>
          <w:highlight w:val="green"/>
        </w:rPr>
        <w:t>D. Functional</w:t>
      </w:r>
    </w:p>
    <w:p w14:paraId="47C82BB6" w14:textId="77777777" w:rsidR="005D5896" w:rsidRDefault="003114F6" w:rsidP="00FD1675">
      <w:pPr>
        <w:spacing w:line="240" w:lineRule="auto"/>
        <w:rPr>
          <w:color w:val="01002A"/>
          <w:sz w:val="20"/>
          <w:szCs w:val="20"/>
        </w:rPr>
      </w:pPr>
      <w:r>
        <w:rPr>
          <w:b/>
          <w:bCs/>
          <w:color w:val="000080"/>
          <w:sz w:val="20"/>
          <w:szCs w:val="20"/>
        </w:rPr>
        <w:t>Q. 363: Which of the following techniques are black box techniques?</w:t>
      </w:r>
      <w:r>
        <w:rPr>
          <w:color w:val="000080"/>
          <w:sz w:val="20"/>
          <w:szCs w:val="20"/>
        </w:rPr>
        <w:br/>
      </w:r>
      <w:r>
        <w:rPr>
          <w:color w:val="01002A"/>
          <w:sz w:val="20"/>
          <w:szCs w:val="20"/>
        </w:rPr>
        <w:t>A. State transition testing, code testing, agile testing</w:t>
      </w:r>
      <w:r>
        <w:rPr>
          <w:color w:val="01002A"/>
          <w:sz w:val="20"/>
          <w:szCs w:val="20"/>
        </w:rPr>
        <w:br/>
      </w:r>
      <w:r w:rsidRPr="00112835">
        <w:rPr>
          <w:color w:val="01002A"/>
          <w:sz w:val="20"/>
          <w:szCs w:val="20"/>
          <w:highlight w:val="green"/>
        </w:rPr>
        <w:t>B. Equivalence partitioning, state transition testing, decision table testing</w:t>
      </w:r>
      <w:r>
        <w:rPr>
          <w:color w:val="01002A"/>
          <w:sz w:val="20"/>
          <w:szCs w:val="20"/>
        </w:rPr>
        <w:br/>
        <w:t>C. System testing, acceptance testing, equivalence partitioning</w:t>
      </w:r>
      <w:r>
        <w:rPr>
          <w:color w:val="01002A"/>
          <w:sz w:val="20"/>
          <w:szCs w:val="20"/>
        </w:rPr>
        <w:br/>
        <w:t>D. System integration testing, system testing, decision table testing</w:t>
      </w:r>
    </w:p>
    <w:p w14:paraId="6541C09A" w14:textId="77777777" w:rsidR="003114F6" w:rsidRDefault="00423211" w:rsidP="00370BCB">
      <w:pPr>
        <w:spacing w:after="0" w:line="240" w:lineRule="auto"/>
        <w:rPr>
          <w:b/>
          <w:bCs/>
          <w:color w:val="000080"/>
          <w:sz w:val="20"/>
          <w:szCs w:val="20"/>
        </w:rPr>
      </w:pPr>
      <w:r>
        <w:rPr>
          <w:b/>
          <w:bCs/>
          <w:color w:val="000080"/>
          <w:sz w:val="20"/>
          <w:szCs w:val="20"/>
        </w:rPr>
        <w:t>Q. 367: Why does the boundary value analysis provide good test cases?</w:t>
      </w:r>
    </w:p>
    <w:p w14:paraId="2686CBD5" w14:textId="77777777" w:rsidR="00423211" w:rsidRDefault="00423211" w:rsidP="00FD1675">
      <w:pPr>
        <w:spacing w:line="240" w:lineRule="auto"/>
        <w:rPr>
          <w:color w:val="01002A"/>
          <w:sz w:val="20"/>
          <w:szCs w:val="20"/>
        </w:rPr>
      </w:pPr>
      <w:r>
        <w:rPr>
          <w:color w:val="01002A"/>
          <w:sz w:val="20"/>
          <w:szCs w:val="20"/>
        </w:rPr>
        <w:t>A. Because it is an industry standard</w:t>
      </w:r>
      <w:r>
        <w:rPr>
          <w:color w:val="01002A"/>
          <w:sz w:val="20"/>
          <w:szCs w:val="20"/>
        </w:rPr>
        <w:br/>
      </w:r>
      <w:r w:rsidRPr="00F16554">
        <w:rPr>
          <w:color w:val="01002A"/>
          <w:sz w:val="20"/>
          <w:szCs w:val="20"/>
          <w:highlight w:val="green"/>
        </w:rPr>
        <w:t>B. Because errors are frequently made during programming of the different cases near the</w:t>
      </w:r>
      <w:r w:rsidR="00517E0D" w:rsidRPr="00F16554">
        <w:rPr>
          <w:color w:val="01002A"/>
          <w:sz w:val="20"/>
          <w:szCs w:val="20"/>
          <w:highlight w:val="green"/>
        </w:rPr>
        <w:t xml:space="preserve"> </w:t>
      </w:r>
      <w:r w:rsidRPr="00F16554">
        <w:rPr>
          <w:color w:val="01002A"/>
          <w:sz w:val="20"/>
          <w:szCs w:val="20"/>
          <w:highlight w:val="green"/>
        </w:rPr>
        <w:t>‘edges’ of the range of values</w:t>
      </w:r>
      <w:r>
        <w:rPr>
          <w:color w:val="01002A"/>
          <w:sz w:val="20"/>
          <w:szCs w:val="20"/>
        </w:rPr>
        <w:br/>
        <w:t>C. Because only equivalence classes that are equal from a functional point of view are</w:t>
      </w:r>
      <w:r w:rsidR="00517E0D">
        <w:rPr>
          <w:color w:val="01002A"/>
          <w:sz w:val="20"/>
          <w:szCs w:val="20"/>
        </w:rPr>
        <w:t xml:space="preserve"> </w:t>
      </w:r>
      <w:r>
        <w:rPr>
          <w:color w:val="01002A"/>
          <w:sz w:val="20"/>
          <w:szCs w:val="20"/>
        </w:rPr>
        <w:t>considered in the test cases</w:t>
      </w:r>
      <w:r>
        <w:rPr>
          <w:color w:val="01002A"/>
          <w:sz w:val="20"/>
          <w:szCs w:val="20"/>
        </w:rPr>
        <w:br/>
        <w:t>D. Because the test object is tested under maximal load up to its performance limits</w:t>
      </w:r>
    </w:p>
    <w:p w14:paraId="1C4675D6" w14:textId="77777777" w:rsidR="00370BCB" w:rsidRDefault="00517E0D" w:rsidP="00FD1675">
      <w:pPr>
        <w:spacing w:line="240" w:lineRule="auto"/>
        <w:rPr>
          <w:color w:val="01002A"/>
          <w:sz w:val="20"/>
          <w:szCs w:val="20"/>
        </w:rPr>
      </w:pPr>
      <w:r>
        <w:rPr>
          <w:b/>
          <w:bCs/>
          <w:color w:val="000080"/>
          <w:sz w:val="20"/>
          <w:szCs w:val="20"/>
        </w:rPr>
        <w:t>Q. 368: If a program is tested and 100% branch coverage is achieved, which of the</w:t>
      </w:r>
      <w:r w:rsidR="00370BCB">
        <w:rPr>
          <w:b/>
          <w:bCs/>
          <w:color w:val="000080"/>
          <w:sz w:val="20"/>
          <w:szCs w:val="20"/>
        </w:rPr>
        <w:t xml:space="preserve"> </w:t>
      </w:r>
      <w:r>
        <w:rPr>
          <w:b/>
          <w:bCs/>
          <w:color w:val="000080"/>
          <w:sz w:val="20"/>
          <w:szCs w:val="20"/>
        </w:rPr>
        <w:t>following coverage criteria is then guaranteed to be achieved?</w:t>
      </w:r>
      <w:r>
        <w:rPr>
          <w:color w:val="000080"/>
          <w:sz w:val="20"/>
          <w:szCs w:val="20"/>
        </w:rPr>
        <w:br/>
      </w:r>
      <w:r>
        <w:rPr>
          <w:color w:val="01002A"/>
          <w:sz w:val="20"/>
          <w:szCs w:val="20"/>
        </w:rPr>
        <w:t>A. 100% Equivalence class coverage</w:t>
      </w:r>
      <w:r>
        <w:rPr>
          <w:color w:val="01002A"/>
          <w:sz w:val="20"/>
          <w:szCs w:val="20"/>
        </w:rPr>
        <w:br/>
        <w:t>B. 100% Condition coverage and 100% Statement coverage</w:t>
      </w:r>
      <w:r>
        <w:rPr>
          <w:color w:val="01002A"/>
          <w:sz w:val="20"/>
          <w:szCs w:val="20"/>
        </w:rPr>
        <w:br/>
      </w:r>
      <w:r w:rsidRPr="006646EB">
        <w:rPr>
          <w:color w:val="01002A"/>
          <w:sz w:val="20"/>
          <w:szCs w:val="20"/>
          <w:highlight w:val="green"/>
        </w:rPr>
        <w:t>C. 100% Statement coverage</w:t>
      </w:r>
      <w:r>
        <w:rPr>
          <w:color w:val="01002A"/>
          <w:sz w:val="20"/>
          <w:szCs w:val="20"/>
        </w:rPr>
        <w:br/>
        <w:t>D. 100% Multiple condition coverage</w:t>
      </w:r>
    </w:p>
    <w:p w14:paraId="562342D8" w14:textId="77777777" w:rsidR="00517E0D" w:rsidRDefault="00517E0D" w:rsidP="00FD1675">
      <w:pPr>
        <w:spacing w:line="240" w:lineRule="auto"/>
      </w:pPr>
      <w:r>
        <w:rPr>
          <w:b/>
          <w:bCs/>
          <w:color w:val="000080"/>
          <w:sz w:val="20"/>
          <w:szCs w:val="20"/>
        </w:rPr>
        <w:t>Q. 369: A defect management system shall keep track of the status of every defect</w:t>
      </w:r>
      <w:r w:rsidR="00370BCB">
        <w:rPr>
          <w:b/>
          <w:bCs/>
          <w:color w:val="000080"/>
          <w:sz w:val="20"/>
          <w:szCs w:val="20"/>
        </w:rPr>
        <w:t xml:space="preserve"> </w:t>
      </w:r>
      <w:r>
        <w:rPr>
          <w:b/>
          <w:bCs/>
          <w:color w:val="000080"/>
          <w:sz w:val="20"/>
          <w:szCs w:val="20"/>
        </w:rPr>
        <w:t>registered and enforce the rules about changing these states. If your task is to test the</w:t>
      </w:r>
      <w:r w:rsidR="00370BCB">
        <w:rPr>
          <w:b/>
          <w:bCs/>
          <w:color w:val="000080"/>
          <w:sz w:val="20"/>
          <w:szCs w:val="20"/>
        </w:rPr>
        <w:t xml:space="preserve"> </w:t>
      </w:r>
      <w:r>
        <w:rPr>
          <w:b/>
          <w:bCs/>
          <w:color w:val="000080"/>
          <w:sz w:val="20"/>
          <w:szCs w:val="20"/>
        </w:rPr>
        <w:t>status tracking, which method would be best?</w:t>
      </w:r>
      <w:r>
        <w:rPr>
          <w:color w:val="000080"/>
          <w:sz w:val="20"/>
          <w:szCs w:val="20"/>
        </w:rPr>
        <w:br/>
      </w:r>
      <w:r>
        <w:rPr>
          <w:color w:val="01002A"/>
          <w:sz w:val="20"/>
          <w:szCs w:val="20"/>
        </w:rPr>
        <w:t>A. Logic-based testing</w:t>
      </w:r>
      <w:r>
        <w:rPr>
          <w:color w:val="01002A"/>
          <w:sz w:val="20"/>
          <w:szCs w:val="20"/>
        </w:rPr>
        <w:br/>
        <w:t>B. Use-case-based testing</w:t>
      </w:r>
      <w:r>
        <w:rPr>
          <w:color w:val="01002A"/>
          <w:sz w:val="20"/>
          <w:szCs w:val="20"/>
        </w:rPr>
        <w:br/>
      </w:r>
      <w:r w:rsidRPr="000D3E0D">
        <w:rPr>
          <w:color w:val="01002A"/>
          <w:sz w:val="20"/>
          <w:szCs w:val="20"/>
          <w:highlight w:val="green"/>
        </w:rPr>
        <w:t>C. State transition testing</w:t>
      </w:r>
      <w:r>
        <w:rPr>
          <w:color w:val="01002A"/>
          <w:sz w:val="20"/>
          <w:szCs w:val="20"/>
        </w:rPr>
        <w:br/>
        <w:t>D. Systematic testing according to the V-model</w:t>
      </w:r>
    </w:p>
    <w:p w14:paraId="21C849D6" w14:textId="77777777" w:rsidR="00423211" w:rsidRDefault="00910637" w:rsidP="00FD1675">
      <w:pPr>
        <w:spacing w:line="240" w:lineRule="auto"/>
        <w:rPr>
          <w:color w:val="000080"/>
          <w:sz w:val="20"/>
          <w:szCs w:val="20"/>
        </w:rPr>
      </w:pPr>
      <w:r>
        <w:rPr>
          <w:b/>
          <w:bCs/>
          <w:color w:val="000080"/>
          <w:sz w:val="20"/>
          <w:szCs w:val="20"/>
        </w:rPr>
        <w:t>Q. 376: This part of a program is given:</w:t>
      </w:r>
      <w:r>
        <w:rPr>
          <w:color w:val="000080"/>
          <w:sz w:val="20"/>
          <w:szCs w:val="20"/>
        </w:rPr>
        <w:br/>
        <w:t>WHILE (condition A) Do B</w:t>
      </w:r>
      <w:r>
        <w:rPr>
          <w:color w:val="000080"/>
          <w:sz w:val="20"/>
          <w:szCs w:val="20"/>
        </w:rPr>
        <w:br/>
        <w:t>END WHILE</w:t>
      </w:r>
    </w:p>
    <w:p w14:paraId="1BC569C4" w14:textId="77777777" w:rsidR="00370BCB" w:rsidRDefault="00910637" w:rsidP="00FD1675">
      <w:pPr>
        <w:spacing w:line="240" w:lineRule="auto"/>
        <w:rPr>
          <w:color w:val="01002A"/>
          <w:sz w:val="20"/>
          <w:szCs w:val="20"/>
        </w:rPr>
      </w:pPr>
      <w:r>
        <w:rPr>
          <w:color w:val="000080"/>
          <w:sz w:val="20"/>
          <w:szCs w:val="20"/>
        </w:rPr>
        <w:t>How many decisions should be tested in this code in order to achieve 100% decision</w:t>
      </w:r>
      <w:r>
        <w:rPr>
          <w:color w:val="000080"/>
          <w:sz w:val="20"/>
          <w:szCs w:val="20"/>
        </w:rPr>
        <w:br/>
        <w:t>coverage?</w:t>
      </w:r>
      <w:r>
        <w:rPr>
          <w:color w:val="000080"/>
          <w:sz w:val="20"/>
          <w:szCs w:val="20"/>
        </w:rPr>
        <w:br/>
      </w:r>
      <w:r>
        <w:rPr>
          <w:color w:val="01002A"/>
          <w:sz w:val="20"/>
          <w:szCs w:val="20"/>
        </w:rPr>
        <w:t>A. 2</w:t>
      </w:r>
      <w:r>
        <w:rPr>
          <w:color w:val="01002A"/>
          <w:sz w:val="20"/>
          <w:szCs w:val="20"/>
        </w:rPr>
        <w:br/>
        <w:t>B. Indefinite</w:t>
      </w:r>
      <w:r>
        <w:rPr>
          <w:color w:val="01002A"/>
          <w:sz w:val="20"/>
          <w:szCs w:val="20"/>
        </w:rPr>
        <w:br/>
      </w:r>
      <w:r w:rsidRPr="00F0326B">
        <w:rPr>
          <w:color w:val="01002A"/>
          <w:sz w:val="20"/>
          <w:szCs w:val="20"/>
          <w:highlight w:val="green"/>
        </w:rPr>
        <w:t>C. 1</w:t>
      </w:r>
      <w:r>
        <w:rPr>
          <w:color w:val="01002A"/>
          <w:sz w:val="20"/>
          <w:szCs w:val="20"/>
        </w:rPr>
        <w:br/>
        <w:t>D. 4</w:t>
      </w:r>
    </w:p>
    <w:p w14:paraId="7F774191" w14:textId="77777777" w:rsidR="00910637" w:rsidRDefault="00910637" w:rsidP="00FD1675">
      <w:pPr>
        <w:spacing w:line="240" w:lineRule="auto"/>
        <w:rPr>
          <w:color w:val="01002A"/>
          <w:sz w:val="20"/>
          <w:szCs w:val="20"/>
        </w:rPr>
      </w:pPr>
      <w:r>
        <w:rPr>
          <w:b/>
          <w:bCs/>
          <w:color w:val="000080"/>
          <w:sz w:val="20"/>
          <w:szCs w:val="20"/>
        </w:rPr>
        <w:t>Q. 377: In a flight reservation system, the number of available seats in each plane</w:t>
      </w:r>
      <w:r w:rsidR="00370BCB">
        <w:rPr>
          <w:b/>
          <w:bCs/>
          <w:color w:val="000080"/>
          <w:sz w:val="20"/>
          <w:szCs w:val="20"/>
        </w:rPr>
        <w:t xml:space="preserve"> </w:t>
      </w:r>
      <w:r>
        <w:rPr>
          <w:b/>
          <w:bCs/>
          <w:color w:val="000080"/>
          <w:sz w:val="20"/>
          <w:szCs w:val="20"/>
        </w:rPr>
        <w:t>model is an input. A plane may have any positive number of available seats, up to the</w:t>
      </w:r>
      <w:r w:rsidR="00370BCB">
        <w:rPr>
          <w:b/>
          <w:bCs/>
          <w:color w:val="000080"/>
          <w:sz w:val="20"/>
          <w:szCs w:val="20"/>
        </w:rPr>
        <w:t xml:space="preserve"> </w:t>
      </w:r>
      <w:r>
        <w:rPr>
          <w:b/>
          <w:bCs/>
          <w:color w:val="000080"/>
          <w:sz w:val="20"/>
          <w:szCs w:val="20"/>
        </w:rPr>
        <w:t>given capacity of the plane. Using Boundary Value analysis, a list of available – seat</w:t>
      </w:r>
      <w:r>
        <w:rPr>
          <w:color w:val="000080"/>
          <w:sz w:val="20"/>
          <w:szCs w:val="20"/>
        </w:rPr>
        <w:br/>
      </w:r>
      <w:r>
        <w:rPr>
          <w:b/>
          <w:bCs/>
          <w:color w:val="000080"/>
          <w:sz w:val="20"/>
          <w:szCs w:val="20"/>
        </w:rPr>
        <w:t>values were generated. Which of the following lists is correct?</w:t>
      </w:r>
      <w:r>
        <w:rPr>
          <w:color w:val="000080"/>
          <w:sz w:val="20"/>
          <w:szCs w:val="20"/>
        </w:rPr>
        <w:br/>
      </w:r>
      <w:r w:rsidRPr="004C5665">
        <w:rPr>
          <w:color w:val="01002A"/>
          <w:sz w:val="20"/>
          <w:szCs w:val="20"/>
          <w:highlight w:val="green"/>
        </w:rPr>
        <w:t>A. 1, 2, capacity -1, capacity, capacity plus 1</w:t>
      </w:r>
      <w:r>
        <w:rPr>
          <w:color w:val="01002A"/>
          <w:sz w:val="20"/>
          <w:szCs w:val="20"/>
        </w:rPr>
        <w:br/>
        <w:t>B. 0, 1, capacity, capacity plus 1</w:t>
      </w:r>
      <w:r>
        <w:rPr>
          <w:color w:val="01002A"/>
          <w:sz w:val="20"/>
          <w:szCs w:val="20"/>
        </w:rPr>
        <w:br/>
      </w:r>
      <w:r>
        <w:rPr>
          <w:color w:val="01002A"/>
          <w:sz w:val="20"/>
          <w:szCs w:val="20"/>
        </w:rPr>
        <w:lastRenderedPageBreak/>
        <w:t>C. 0, 1, 2, capacity plus 1, a very large number</w:t>
      </w:r>
      <w:r>
        <w:rPr>
          <w:color w:val="01002A"/>
          <w:sz w:val="20"/>
          <w:szCs w:val="20"/>
        </w:rPr>
        <w:br/>
        <w:t>D. 0, 1, 10, 100, capacity, capacity plus one</w:t>
      </w:r>
    </w:p>
    <w:p w14:paraId="1D1B4ED0" w14:textId="77777777" w:rsidR="00910637" w:rsidRDefault="006F3728" w:rsidP="00FD1675">
      <w:pPr>
        <w:spacing w:line="240" w:lineRule="auto"/>
        <w:rPr>
          <w:color w:val="01002A"/>
          <w:sz w:val="20"/>
          <w:szCs w:val="20"/>
        </w:rPr>
      </w:pPr>
      <w:r>
        <w:rPr>
          <w:b/>
          <w:bCs/>
          <w:color w:val="000080"/>
          <w:sz w:val="20"/>
          <w:szCs w:val="20"/>
        </w:rPr>
        <w:t>Q. 378: Which of the following is a valid collection of equivalence classes for the</w:t>
      </w:r>
      <w:r w:rsidR="00370BCB">
        <w:rPr>
          <w:b/>
          <w:bCs/>
          <w:color w:val="000080"/>
          <w:sz w:val="20"/>
          <w:szCs w:val="20"/>
        </w:rPr>
        <w:t xml:space="preserve"> </w:t>
      </w:r>
      <w:r>
        <w:rPr>
          <w:b/>
          <w:bCs/>
          <w:color w:val="000080"/>
          <w:sz w:val="20"/>
          <w:szCs w:val="20"/>
        </w:rPr>
        <w:t>following problem: An integer field shall contain values from and including 1 to and</w:t>
      </w:r>
      <w:r w:rsidR="00370BCB">
        <w:rPr>
          <w:b/>
          <w:bCs/>
          <w:color w:val="000080"/>
          <w:sz w:val="20"/>
          <w:szCs w:val="20"/>
        </w:rPr>
        <w:t xml:space="preserve"> </w:t>
      </w:r>
      <w:r>
        <w:rPr>
          <w:b/>
          <w:bCs/>
          <w:color w:val="000080"/>
          <w:sz w:val="20"/>
          <w:szCs w:val="20"/>
        </w:rPr>
        <w:t>including 15</w:t>
      </w:r>
      <w:r>
        <w:rPr>
          <w:color w:val="000080"/>
          <w:sz w:val="20"/>
          <w:szCs w:val="20"/>
        </w:rPr>
        <w:br/>
      </w:r>
      <w:r w:rsidRPr="000970AB">
        <w:rPr>
          <w:color w:val="01002A"/>
          <w:sz w:val="20"/>
          <w:szCs w:val="20"/>
          <w:highlight w:val="green"/>
        </w:rPr>
        <w:t>A. Less than 1, 1 through 15, more than 15</w:t>
      </w:r>
      <w:r>
        <w:rPr>
          <w:color w:val="01002A"/>
          <w:sz w:val="20"/>
          <w:szCs w:val="20"/>
        </w:rPr>
        <w:br/>
        <w:t>B. Negative numbers, 1 through 15, above 15</w:t>
      </w:r>
      <w:r>
        <w:rPr>
          <w:color w:val="01002A"/>
          <w:sz w:val="20"/>
          <w:szCs w:val="20"/>
        </w:rPr>
        <w:br/>
        <w:t>C. Less than 1, 1 through 14, more than 15</w:t>
      </w:r>
      <w:r>
        <w:rPr>
          <w:color w:val="01002A"/>
          <w:sz w:val="20"/>
          <w:szCs w:val="20"/>
        </w:rPr>
        <w:br/>
        <w:t>D. Less than 0, 1 through 14, 15 and more</w:t>
      </w:r>
    </w:p>
    <w:p w14:paraId="3BAB5436" w14:textId="77777777" w:rsidR="006F3728" w:rsidRDefault="008D1E53" w:rsidP="00FD1675">
      <w:pPr>
        <w:spacing w:line="240" w:lineRule="auto"/>
        <w:rPr>
          <w:color w:val="01002A"/>
          <w:sz w:val="20"/>
          <w:szCs w:val="20"/>
        </w:rPr>
      </w:pPr>
      <w:r>
        <w:rPr>
          <w:b/>
          <w:bCs/>
          <w:color w:val="000080"/>
          <w:sz w:val="20"/>
          <w:szCs w:val="20"/>
        </w:rPr>
        <w:t>Q. 385: This part of a program is given:</w:t>
      </w:r>
      <w:r>
        <w:rPr>
          <w:color w:val="000080"/>
          <w:sz w:val="20"/>
          <w:szCs w:val="20"/>
        </w:rPr>
        <w:br/>
        <w:t>WHILE (condition A)</w:t>
      </w:r>
      <w:r>
        <w:rPr>
          <w:color w:val="000080"/>
          <w:sz w:val="20"/>
          <w:szCs w:val="20"/>
        </w:rPr>
        <w:br/>
        <w:t>Do B</w:t>
      </w:r>
      <w:r>
        <w:rPr>
          <w:color w:val="000080"/>
          <w:sz w:val="20"/>
          <w:szCs w:val="20"/>
        </w:rPr>
        <w:br/>
        <w:t>END WHILE</w:t>
      </w:r>
      <w:r>
        <w:rPr>
          <w:color w:val="000080"/>
          <w:sz w:val="20"/>
          <w:szCs w:val="20"/>
        </w:rPr>
        <w:br/>
        <w:t xml:space="preserve">How many paths should be tested in this code </w:t>
      </w:r>
      <w:proofErr w:type="gramStart"/>
      <w:r>
        <w:rPr>
          <w:color w:val="000080"/>
          <w:sz w:val="20"/>
          <w:szCs w:val="20"/>
        </w:rPr>
        <w:t>in order to</w:t>
      </w:r>
      <w:proofErr w:type="gramEnd"/>
      <w:r>
        <w:rPr>
          <w:color w:val="000080"/>
          <w:sz w:val="20"/>
          <w:szCs w:val="20"/>
        </w:rPr>
        <w:t xml:space="preserve"> achieve 100% path coverage?</w:t>
      </w:r>
      <w:r>
        <w:rPr>
          <w:color w:val="000080"/>
          <w:sz w:val="20"/>
          <w:szCs w:val="20"/>
        </w:rPr>
        <w:br/>
      </w:r>
      <w:r>
        <w:rPr>
          <w:color w:val="01002A"/>
          <w:sz w:val="20"/>
          <w:szCs w:val="20"/>
        </w:rPr>
        <w:t>A. One</w:t>
      </w:r>
      <w:r>
        <w:rPr>
          <w:color w:val="01002A"/>
          <w:sz w:val="20"/>
          <w:szCs w:val="20"/>
        </w:rPr>
        <w:br/>
      </w:r>
      <w:r w:rsidRPr="001422D3">
        <w:rPr>
          <w:color w:val="01002A"/>
          <w:sz w:val="20"/>
          <w:szCs w:val="20"/>
          <w:highlight w:val="green"/>
        </w:rPr>
        <w:t>B. Indefinite</w:t>
      </w:r>
      <w:r>
        <w:rPr>
          <w:color w:val="01002A"/>
          <w:sz w:val="20"/>
          <w:szCs w:val="20"/>
        </w:rPr>
        <w:br/>
        <w:t>C. Two</w:t>
      </w:r>
      <w:r>
        <w:rPr>
          <w:color w:val="01002A"/>
          <w:sz w:val="20"/>
          <w:szCs w:val="20"/>
        </w:rPr>
        <w:br/>
        <w:t>D. Four</w:t>
      </w:r>
    </w:p>
    <w:p w14:paraId="36CA5C82" w14:textId="77777777" w:rsidR="008D1E53" w:rsidRDefault="006A4A18" w:rsidP="00FD1675">
      <w:pPr>
        <w:spacing w:line="240" w:lineRule="auto"/>
        <w:rPr>
          <w:color w:val="01002A"/>
          <w:sz w:val="20"/>
          <w:szCs w:val="20"/>
        </w:rPr>
      </w:pPr>
      <w:r>
        <w:rPr>
          <w:b/>
          <w:bCs/>
          <w:color w:val="000080"/>
          <w:sz w:val="20"/>
          <w:szCs w:val="20"/>
        </w:rPr>
        <w:t xml:space="preserve">Q. </w:t>
      </w:r>
      <w:proofErr w:type="gramStart"/>
      <w:r>
        <w:rPr>
          <w:b/>
          <w:bCs/>
          <w:color w:val="000080"/>
          <w:sz w:val="20"/>
          <w:szCs w:val="20"/>
        </w:rPr>
        <w:t>387:If</w:t>
      </w:r>
      <w:proofErr w:type="gramEnd"/>
      <w:r>
        <w:rPr>
          <w:b/>
          <w:bCs/>
          <w:color w:val="000080"/>
          <w:sz w:val="20"/>
          <w:szCs w:val="20"/>
        </w:rPr>
        <w:t xml:space="preserve"> a program is tested and 100% condition coverage is achieved, which of the</w:t>
      </w:r>
      <w:r w:rsidR="00370BCB">
        <w:rPr>
          <w:b/>
          <w:bCs/>
          <w:color w:val="000080"/>
          <w:sz w:val="20"/>
          <w:szCs w:val="20"/>
        </w:rPr>
        <w:t xml:space="preserve"> </w:t>
      </w:r>
      <w:r>
        <w:rPr>
          <w:b/>
          <w:bCs/>
          <w:color w:val="000080"/>
          <w:sz w:val="20"/>
          <w:szCs w:val="20"/>
        </w:rPr>
        <w:t>following coverage criteria is then guaranteed to be achieved?</w:t>
      </w:r>
      <w:r>
        <w:rPr>
          <w:color w:val="000080"/>
          <w:sz w:val="20"/>
          <w:szCs w:val="20"/>
        </w:rPr>
        <w:br/>
      </w:r>
      <w:r w:rsidRPr="00A7013B">
        <w:rPr>
          <w:color w:val="01002A"/>
          <w:sz w:val="20"/>
          <w:szCs w:val="20"/>
          <w:highlight w:val="green"/>
        </w:rPr>
        <w:t>A. 100% branch coverage</w:t>
      </w:r>
      <w:r>
        <w:rPr>
          <w:color w:val="01002A"/>
          <w:sz w:val="20"/>
          <w:szCs w:val="20"/>
        </w:rPr>
        <w:br/>
        <w:t>B. 100% condition coverage and 100% statement coverage</w:t>
      </w:r>
      <w:r>
        <w:rPr>
          <w:color w:val="01002A"/>
          <w:sz w:val="20"/>
          <w:szCs w:val="20"/>
        </w:rPr>
        <w:br/>
        <w:t>C. Equivalence class and boundary value coverage</w:t>
      </w:r>
      <w:r>
        <w:rPr>
          <w:color w:val="01002A"/>
          <w:sz w:val="20"/>
          <w:szCs w:val="20"/>
        </w:rPr>
        <w:br/>
        <w:t>D. No other white box coverage criterion is guaranteed to be fulfilled 100%</w:t>
      </w:r>
    </w:p>
    <w:p w14:paraId="0C4BA63F" w14:textId="77777777" w:rsidR="006A4A18" w:rsidRDefault="00F13039" w:rsidP="00370BCB">
      <w:pPr>
        <w:spacing w:after="0" w:line="240" w:lineRule="auto"/>
        <w:rPr>
          <w:color w:val="01002A"/>
          <w:sz w:val="20"/>
          <w:szCs w:val="20"/>
        </w:rPr>
      </w:pPr>
      <w:r>
        <w:rPr>
          <w:b/>
          <w:bCs/>
          <w:color w:val="000080"/>
          <w:sz w:val="20"/>
          <w:szCs w:val="20"/>
        </w:rPr>
        <w:t>Q. 402: Branch Coverage</w:t>
      </w:r>
      <w:r>
        <w:rPr>
          <w:color w:val="000080"/>
          <w:sz w:val="20"/>
          <w:szCs w:val="20"/>
        </w:rPr>
        <w:br/>
      </w:r>
      <w:r>
        <w:rPr>
          <w:color w:val="01002A"/>
          <w:sz w:val="20"/>
          <w:szCs w:val="20"/>
        </w:rPr>
        <w:t>A. Another name for decision coverage</w:t>
      </w:r>
      <w:r>
        <w:rPr>
          <w:color w:val="01002A"/>
          <w:sz w:val="20"/>
          <w:szCs w:val="20"/>
        </w:rPr>
        <w:br/>
        <w:t>B. Another name for all-edges coverage</w:t>
      </w:r>
    </w:p>
    <w:p w14:paraId="4D356925" w14:textId="77777777" w:rsidR="00F13039" w:rsidRDefault="000A5977" w:rsidP="00FD1675">
      <w:pPr>
        <w:spacing w:line="240" w:lineRule="auto"/>
        <w:rPr>
          <w:color w:val="01002A"/>
          <w:sz w:val="20"/>
          <w:szCs w:val="20"/>
        </w:rPr>
      </w:pPr>
      <w:r>
        <w:rPr>
          <w:color w:val="01002A"/>
          <w:sz w:val="20"/>
          <w:szCs w:val="20"/>
        </w:rPr>
        <w:t>C. Another name for basic path coverage</w:t>
      </w:r>
      <w:r>
        <w:rPr>
          <w:color w:val="01002A"/>
          <w:sz w:val="20"/>
          <w:szCs w:val="20"/>
        </w:rPr>
        <w:br/>
      </w:r>
      <w:r w:rsidRPr="008178D8">
        <w:rPr>
          <w:color w:val="01002A"/>
          <w:sz w:val="20"/>
          <w:szCs w:val="20"/>
          <w:highlight w:val="green"/>
        </w:rPr>
        <w:t>D. All the above</w:t>
      </w:r>
    </w:p>
    <w:p w14:paraId="150F9B5E" w14:textId="77777777" w:rsidR="000A5977" w:rsidRDefault="000074EE" w:rsidP="00FD1675">
      <w:pPr>
        <w:spacing w:line="240" w:lineRule="auto"/>
      </w:pPr>
      <w:r>
        <w:rPr>
          <w:b/>
          <w:bCs/>
          <w:color w:val="000080"/>
          <w:sz w:val="20"/>
          <w:szCs w:val="20"/>
        </w:rPr>
        <w:t>Q. 405: A test case design technique for a component in which test cases are designed</w:t>
      </w:r>
      <w:r w:rsidR="00370BCB">
        <w:rPr>
          <w:b/>
          <w:bCs/>
          <w:color w:val="000080"/>
          <w:sz w:val="20"/>
          <w:szCs w:val="20"/>
        </w:rPr>
        <w:t xml:space="preserve"> </w:t>
      </w:r>
      <w:r>
        <w:rPr>
          <w:b/>
          <w:bCs/>
          <w:color w:val="000080"/>
          <w:sz w:val="20"/>
          <w:szCs w:val="20"/>
        </w:rPr>
        <w:t>to execute statements is called as?</w:t>
      </w:r>
      <w:r>
        <w:rPr>
          <w:color w:val="000080"/>
          <w:sz w:val="20"/>
          <w:szCs w:val="20"/>
        </w:rPr>
        <w:br/>
      </w:r>
      <w:r>
        <w:rPr>
          <w:color w:val="01002A"/>
          <w:sz w:val="20"/>
          <w:szCs w:val="20"/>
        </w:rPr>
        <w:t>A. State transition Testing</w:t>
      </w:r>
      <w:r>
        <w:rPr>
          <w:color w:val="01002A"/>
          <w:sz w:val="20"/>
          <w:szCs w:val="20"/>
        </w:rPr>
        <w:br/>
        <w:t>B. Static Testing</w:t>
      </w:r>
      <w:r>
        <w:rPr>
          <w:color w:val="01002A"/>
          <w:sz w:val="20"/>
          <w:szCs w:val="20"/>
        </w:rPr>
        <w:br/>
        <w:t>C. Transition testing</w:t>
      </w:r>
      <w:r>
        <w:rPr>
          <w:color w:val="01002A"/>
          <w:sz w:val="20"/>
          <w:szCs w:val="20"/>
        </w:rPr>
        <w:br/>
      </w:r>
      <w:r w:rsidRPr="007B21F4">
        <w:rPr>
          <w:color w:val="01002A"/>
          <w:sz w:val="20"/>
          <w:szCs w:val="20"/>
          <w:highlight w:val="green"/>
        </w:rPr>
        <w:t>D. Statement testing</w:t>
      </w:r>
      <w:r>
        <w:rPr>
          <w:color w:val="01002A"/>
          <w:sz w:val="20"/>
          <w:szCs w:val="20"/>
        </w:rPr>
        <w:br/>
      </w:r>
    </w:p>
    <w:p w14:paraId="12C82058" w14:textId="77777777" w:rsidR="008E1D7E" w:rsidRDefault="008E1D7E" w:rsidP="00FD1675">
      <w:pPr>
        <w:spacing w:line="240" w:lineRule="auto"/>
        <w:rPr>
          <w:color w:val="01002A"/>
          <w:sz w:val="20"/>
          <w:szCs w:val="20"/>
        </w:rPr>
      </w:pPr>
      <w:r>
        <w:rPr>
          <w:b/>
          <w:bCs/>
          <w:color w:val="000080"/>
          <w:sz w:val="20"/>
          <w:szCs w:val="20"/>
        </w:rPr>
        <w:t>Q. 411: if (condition1 &amp;&amp; (condition2 function1()))</w:t>
      </w:r>
      <w:r>
        <w:rPr>
          <w:color w:val="000080"/>
          <w:sz w:val="20"/>
          <w:szCs w:val="20"/>
        </w:rPr>
        <w:br/>
      </w:r>
      <w:r>
        <w:rPr>
          <w:b/>
          <w:bCs/>
          <w:color w:val="000080"/>
          <w:sz w:val="20"/>
          <w:szCs w:val="20"/>
        </w:rPr>
        <w:t>statement1;</w:t>
      </w:r>
      <w:r>
        <w:rPr>
          <w:color w:val="000080"/>
          <w:sz w:val="20"/>
          <w:szCs w:val="20"/>
        </w:rPr>
        <w:br/>
      </w:r>
      <w:r>
        <w:rPr>
          <w:b/>
          <w:bCs/>
          <w:color w:val="000080"/>
          <w:sz w:val="20"/>
          <w:szCs w:val="20"/>
        </w:rPr>
        <w:t>else</w:t>
      </w:r>
      <w:r>
        <w:rPr>
          <w:color w:val="000080"/>
          <w:sz w:val="20"/>
          <w:szCs w:val="20"/>
        </w:rPr>
        <w:br/>
      </w:r>
      <w:r>
        <w:rPr>
          <w:b/>
          <w:bCs/>
          <w:color w:val="000080"/>
          <w:sz w:val="20"/>
          <w:szCs w:val="20"/>
        </w:rPr>
        <w:t>statement2;</w:t>
      </w:r>
      <w:r>
        <w:rPr>
          <w:color w:val="000080"/>
          <w:sz w:val="20"/>
          <w:szCs w:val="20"/>
        </w:rPr>
        <w:br/>
      </w:r>
      <w:r w:rsidRPr="005520A1">
        <w:rPr>
          <w:color w:val="01002A"/>
          <w:sz w:val="20"/>
          <w:szCs w:val="20"/>
          <w:highlight w:val="green"/>
        </w:rPr>
        <w:t>A. Decision coverage</w:t>
      </w:r>
      <w:r>
        <w:rPr>
          <w:color w:val="01002A"/>
          <w:sz w:val="20"/>
          <w:szCs w:val="20"/>
        </w:rPr>
        <w:br/>
        <w:t>B. Condition coverage</w:t>
      </w:r>
      <w:r>
        <w:rPr>
          <w:color w:val="01002A"/>
          <w:sz w:val="20"/>
          <w:szCs w:val="20"/>
        </w:rPr>
        <w:br/>
        <w:t>C. Statement coverage</w:t>
      </w:r>
      <w:r>
        <w:rPr>
          <w:color w:val="01002A"/>
          <w:sz w:val="20"/>
          <w:szCs w:val="20"/>
        </w:rPr>
        <w:br/>
        <w:t>D. Path Coverage</w:t>
      </w:r>
      <w:r>
        <w:rPr>
          <w:color w:val="01002A"/>
          <w:sz w:val="20"/>
          <w:szCs w:val="20"/>
        </w:rPr>
        <w:br/>
      </w:r>
      <w:r>
        <w:rPr>
          <w:color w:val="01002A"/>
          <w:sz w:val="20"/>
          <w:szCs w:val="20"/>
        </w:rPr>
        <w:br/>
      </w:r>
      <w:r>
        <w:rPr>
          <w:b/>
          <w:bCs/>
          <w:color w:val="000080"/>
          <w:sz w:val="20"/>
          <w:szCs w:val="20"/>
        </w:rPr>
        <w:t xml:space="preserve">Q. 413: In ________ testing test cases </w:t>
      </w:r>
      <w:proofErr w:type="spellStart"/>
      <w:r>
        <w:rPr>
          <w:b/>
          <w:bCs/>
          <w:color w:val="000080"/>
          <w:sz w:val="20"/>
          <w:szCs w:val="20"/>
        </w:rPr>
        <w:t>i.e</w:t>
      </w:r>
      <w:proofErr w:type="spellEnd"/>
      <w:r>
        <w:rPr>
          <w:b/>
          <w:bCs/>
          <w:color w:val="000080"/>
          <w:sz w:val="20"/>
          <w:szCs w:val="20"/>
        </w:rPr>
        <w:t xml:space="preserve"> input to the software are created based on</w:t>
      </w:r>
      <w:r>
        <w:rPr>
          <w:color w:val="000080"/>
          <w:sz w:val="20"/>
          <w:szCs w:val="20"/>
        </w:rPr>
        <w:br/>
      </w:r>
      <w:r>
        <w:rPr>
          <w:b/>
          <w:bCs/>
          <w:color w:val="000080"/>
          <w:sz w:val="20"/>
          <w:szCs w:val="20"/>
        </w:rPr>
        <w:t>the specifications languages</w:t>
      </w:r>
      <w:r>
        <w:rPr>
          <w:color w:val="000080"/>
          <w:sz w:val="20"/>
          <w:szCs w:val="20"/>
        </w:rPr>
        <w:br/>
      </w:r>
      <w:r>
        <w:rPr>
          <w:color w:val="01002A"/>
          <w:sz w:val="20"/>
          <w:szCs w:val="20"/>
        </w:rPr>
        <w:t>A. State Transition Testing</w:t>
      </w:r>
      <w:r>
        <w:rPr>
          <w:color w:val="01002A"/>
          <w:sz w:val="20"/>
          <w:szCs w:val="20"/>
        </w:rPr>
        <w:br/>
        <w:t>B. Random Testing</w:t>
      </w:r>
      <w:r>
        <w:rPr>
          <w:color w:val="01002A"/>
          <w:sz w:val="20"/>
          <w:szCs w:val="20"/>
        </w:rPr>
        <w:br/>
      </w:r>
      <w:r w:rsidRPr="00E432B0">
        <w:rPr>
          <w:color w:val="01002A"/>
          <w:sz w:val="20"/>
          <w:szCs w:val="20"/>
          <w:highlight w:val="green"/>
        </w:rPr>
        <w:t>C. Syntax Testing</w:t>
      </w:r>
      <w:r>
        <w:rPr>
          <w:color w:val="01002A"/>
          <w:sz w:val="20"/>
          <w:szCs w:val="20"/>
        </w:rPr>
        <w:br/>
        <w:t>D. Penetration testing</w:t>
      </w:r>
    </w:p>
    <w:p w14:paraId="228D967A" w14:textId="77777777" w:rsidR="00D17E8C" w:rsidRPr="00370BCB" w:rsidRDefault="00B648FC" w:rsidP="00CD7CF9">
      <w:pPr>
        <w:spacing w:before="240" w:line="240" w:lineRule="auto"/>
      </w:pPr>
      <w:r>
        <w:rPr>
          <w:b/>
          <w:bCs/>
          <w:color w:val="000080"/>
          <w:sz w:val="20"/>
          <w:szCs w:val="20"/>
        </w:rPr>
        <w:t>Q. 416: Equivalence partitioning consists of various activities:</w:t>
      </w:r>
      <w:r>
        <w:rPr>
          <w:color w:val="000080"/>
          <w:sz w:val="20"/>
          <w:szCs w:val="20"/>
        </w:rPr>
        <w:br/>
      </w:r>
      <w:r>
        <w:rPr>
          <w:color w:val="01002A"/>
          <w:sz w:val="20"/>
          <w:szCs w:val="20"/>
        </w:rPr>
        <w:t>A. Ensure that test cases test each input and output equivalence class at least once</w:t>
      </w:r>
      <w:r>
        <w:rPr>
          <w:color w:val="01002A"/>
          <w:sz w:val="20"/>
          <w:szCs w:val="20"/>
        </w:rPr>
        <w:br/>
        <w:t>B. Identify all inputs and all outputs</w:t>
      </w:r>
      <w:r>
        <w:rPr>
          <w:color w:val="01002A"/>
          <w:sz w:val="20"/>
          <w:szCs w:val="20"/>
        </w:rPr>
        <w:br/>
        <w:t>C. Identify equivalence classes for each input</w:t>
      </w:r>
      <w:r>
        <w:rPr>
          <w:color w:val="01002A"/>
          <w:sz w:val="20"/>
          <w:szCs w:val="20"/>
        </w:rPr>
        <w:br/>
      </w:r>
      <w:r w:rsidRPr="00D07B29">
        <w:rPr>
          <w:color w:val="01002A"/>
          <w:sz w:val="20"/>
          <w:szCs w:val="20"/>
          <w:highlight w:val="green"/>
        </w:rPr>
        <w:lastRenderedPageBreak/>
        <w:t xml:space="preserve">D. </w:t>
      </w:r>
      <w:proofErr w:type="gramStart"/>
      <w:r w:rsidRPr="00D07B29">
        <w:rPr>
          <w:color w:val="01002A"/>
          <w:sz w:val="20"/>
          <w:szCs w:val="20"/>
          <w:highlight w:val="green"/>
        </w:rPr>
        <w:t>All of</w:t>
      </w:r>
      <w:proofErr w:type="gramEnd"/>
      <w:r w:rsidRPr="00D07B29">
        <w:rPr>
          <w:color w:val="01002A"/>
          <w:sz w:val="20"/>
          <w:szCs w:val="20"/>
          <w:highlight w:val="green"/>
        </w:rPr>
        <w:t xml:space="preserve"> the above</w:t>
      </w:r>
      <w:r>
        <w:rPr>
          <w:color w:val="01002A"/>
          <w:sz w:val="20"/>
          <w:szCs w:val="20"/>
        </w:rPr>
        <w:br/>
      </w:r>
      <w:r w:rsidR="00D17E8C">
        <w:rPr>
          <w:b/>
          <w:bCs/>
          <w:color w:val="000080"/>
          <w:sz w:val="20"/>
          <w:szCs w:val="20"/>
        </w:rPr>
        <w:t xml:space="preserve">Q. 439: Black-box testing technique is also called as </w:t>
      </w:r>
      <w:proofErr w:type="gramStart"/>
      <w:r w:rsidR="00D17E8C">
        <w:rPr>
          <w:b/>
          <w:bCs/>
          <w:color w:val="000080"/>
          <w:sz w:val="20"/>
          <w:szCs w:val="20"/>
        </w:rPr>
        <w:t>structure based</w:t>
      </w:r>
      <w:proofErr w:type="gramEnd"/>
      <w:r w:rsidR="00D17E8C">
        <w:rPr>
          <w:b/>
          <w:bCs/>
          <w:color w:val="000080"/>
          <w:sz w:val="20"/>
          <w:szCs w:val="20"/>
        </w:rPr>
        <w:t xml:space="preserve"> technique</w:t>
      </w:r>
      <w:r w:rsidR="00D17E8C">
        <w:rPr>
          <w:color w:val="000080"/>
          <w:sz w:val="20"/>
          <w:szCs w:val="20"/>
        </w:rPr>
        <w:br/>
      </w:r>
      <w:r w:rsidR="00D17E8C">
        <w:rPr>
          <w:color w:val="01002A"/>
          <w:sz w:val="20"/>
          <w:szCs w:val="20"/>
        </w:rPr>
        <w:t>A. True</w:t>
      </w:r>
      <w:r w:rsidR="00D17E8C">
        <w:rPr>
          <w:color w:val="01002A"/>
          <w:sz w:val="20"/>
          <w:szCs w:val="20"/>
        </w:rPr>
        <w:br/>
      </w:r>
      <w:r w:rsidR="00D17E8C" w:rsidRPr="00465BEE">
        <w:rPr>
          <w:color w:val="01002A"/>
          <w:sz w:val="20"/>
          <w:szCs w:val="20"/>
          <w:highlight w:val="green"/>
        </w:rPr>
        <w:t>B. False</w:t>
      </w:r>
    </w:p>
    <w:p w14:paraId="2CD29D3D" w14:textId="77777777" w:rsidR="00D17E8C" w:rsidRDefault="00844515" w:rsidP="00FD1675">
      <w:pPr>
        <w:spacing w:line="240" w:lineRule="auto"/>
        <w:rPr>
          <w:color w:val="01002A"/>
          <w:sz w:val="20"/>
          <w:szCs w:val="20"/>
        </w:rPr>
      </w:pPr>
      <w:r>
        <w:rPr>
          <w:b/>
          <w:bCs/>
          <w:color w:val="000080"/>
          <w:sz w:val="20"/>
          <w:szCs w:val="20"/>
        </w:rPr>
        <w:t>Q. 443: Path coverage includes</w:t>
      </w:r>
      <w:r>
        <w:rPr>
          <w:color w:val="000080"/>
          <w:sz w:val="20"/>
          <w:szCs w:val="20"/>
        </w:rPr>
        <w:br/>
      </w:r>
      <w:r w:rsidRPr="002853DA">
        <w:rPr>
          <w:color w:val="01002A"/>
          <w:sz w:val="20"/>
          <w:szCs w:val="20"/>
          <w:highlight w:val="green"/>
        </w:rPr>
        <w:t>A. Statement coverage</w:t>
      </w:r>
      <w:r>
        <w:rPr>
          <w:color w:val="01002A"/>
          <w:sz w:val="20"/>
          <w:szCs w:val="20"/>
        </w:rPr>
        <w:br/>
        <w:t>B. Condition coverage</w:t>
      </w:r>
      <w:r>
        <w:rPr>
          <w:color w:val="01002A"/>
          <w:sz w:val="20"/>
          <w:szCs w:val="20"/>
        </w:rPr>
        <w:br/>
        <w:t>C. Decision coverage</w:t>
      </w:r>
      <w:r>
        <w:rPr>
          <w:color w:val="01002A"/>
          <w:sz w:val="20"/>
          <w:szCs w:val="20"/>
        </w:rPr>
        <w:br/>
        <w:t>D. None of these</w:t>
      </w:r>
    </w:p>
    <w:p w14:paraId="26E6FB9D" w14:textId="77777777" w:rsidR="00AB34C9" w:rsidRDefault="00AB34C9" w:rsidP="00FD1675">
      <w:pPr>
        <w:spacing w:line="240" w:lineRule="auto"/>
        <w:rPr>
          <w:color w:val="01002A"/>
          <w:sz w:val="20"/>
          <w:szCs w:val="20"/>
        </w:rPr>
      </w:pPr>
      <w:r>
        <w:rPr>
          <w:b/>
          <w:bCs/>
          <w:color w:val="000080"/>
          <w:sz w:val="20"/>
          <w:szCs w:val="20"/>
        </w:rPr>
        <w:t>Q. 444: Which testing technique do you prefer for the following situations?</w:t>
      </w:r>
      <w:r>
        <w:rPr>
          <w:color w:val="000080"/>
          <w:sz w:val="20"/>
          <w:szCs w:val="20"/>
        </w:rPr>
        <w:br/>
        <w:t>1. Severe time pressure</w:t>
      </w:r>
      <w:r>
        <w:rPr>
          <w:color w:val="000080"/>
          <w:sz w:val="20"/>
          <w:szCs w:val="20"/>
        </w:rPr>
        <w:br/>
        <w:t>2. Inadequate specification</w:t>
      </w:r>
      <w:r>
        <w:rPr>
          <w:color w:val="000080"/>
          <w:sz w:val="20"/>
          <w:szCs w:val="20"/>
        </w:rPr>
        <w:br/>
      </w:r>
      <w:r>
        <w:rPr>
          <w:color w:val="01002A"/>
          <w:sz w:val="20"/>
          <w:szCs w:val="20"/>
        </w:rPr>
        <w:t>A. Decision testing</w:t>
      </w:r>
      <w:r>
        <w:rPr>
          <w:color w:val="01002A"/>
          <w:sz w:val="20"/>
          <w:szCs w:val="20"/>
        </w:rPr>
        <w:br/>
      </w:r>
      <w:r w:rsidRPr="004F14F1">
        <w:rPr>
          <w:color w:val="01002A"/>
          <w:sz w:val="20"/>
          <w:szCs w:val="20"/>
          <w:highlight w:val="green"/>
        </w:rPr>
        <w:t>B. Error guessing</w:t>
      </w:r>
      <w:r>
        <w:rPr>
          <w:color w:val="01002A"/>
          <w:sz w:val="20"/>
          <w:szCs w:val="20"/>
        </w:rPr>
        <w:br/>
        <w:t>C. Statement testing</w:t>
      </w:r>
      <w:r>
        <w:rPr>
          <w:color w:val="01002A"/>
          <w:sz w:val="20"/>
          <w:szCs w:val="20"/>
        </w:rPr>
        <w:br/>
        <w:t>D. Exploratory testing</w:t>
      </w:r>
    </w:p>
    <w:p w14:paraId="064F7055" w14:textId="77777777" w:rsidR="00844515" w:rsidRDefault="00BE048B" w:rsidP="00FD1675">
      <w:pPr>
        <w:spacing w:line="240" w:lineRule="auto"/>
        <w:rPr>
          <w:color w:val="01002A"/>
          <w:sz w:val="20"/>
          <w:szCs w:val="20"/>
        </w:rPr>
      </w:pPr>
      <w:r>
        <w:rPr>
          <w:b/>
          <w:bCs/>
          <w:color w:val="000080"/>
          <w:sz w:val="20"/>
          <w:szCs w:val="20"/>
        </w:rPr>
        <w:t>Q. 447: Which of the following is NOT a white box technique?</w:t>
      </w:r>
      <w:r>
        <w:rPr>
          <w:color w:val="000080"/>
          <w:sz w:val="20"/>
          <w:szCs w:val="20"/>
        </w:rPr>
        <w:br/>
      </w:r>
      <w:r>
        <w:rPr>
          <w:color w:val="01002A"/>
          <w:sz w:val="20"/>
          <w:szCs w:val="20"/>
        </w:rPr>
        <w:t>A. Statement testing</w:t>
      </w:r>
      <w:r>
        <w:rPr>
          <w:color w:val="01002A"/>
          <w:sz w:val="20"/>
          <w:szCs w:val="20"/>
        </w:rPr>
        <w:br/>
        <w:t>B. Path testing</w:t>
      </w:r>
      <w:r>
        <w:rPr>
          <w:color w:val="01002A"/>
          <w:sz w:val="20"/>
          <w:szCs w:val="20"/>
        </w:rPr>
        <w:br/>
        <w:t>C. Data flow testing</w:t>
      </w:r>
      <w:r>
        <w:rPr>
          <w:color w:val="01002A"/>
          <w:sz w:val="20"/>
          <w:szCs w:val="20"/>
        </w:rPr>
        <w:br/>
      </w:r>
      <w:r w:rsidRPr="002944A1">
        <w:rPr>
          <w:color w:val="01002A"/>
          <w:sz w:val="20"/>
          <w:szCs w:val="20"/>
          <w:highlight w:val="green"/>
        </w:rPr>
        <w:t>D. State transition testing</w:t>
      </w:r>
    </w:p>
    <w:p w14:paraId="30952C7F" w14:textId="77777777" w:rsidR="004939FB" w:rsidRDefault="00035DD8" w:rsidP="00FD1675">
      <w:pPr>
        <w:spacing w:line="240" w:lineRule="auto"/>
        <w:rPr>
          <w:color w:val="01002A"/>
          <w:sz w:val="20"/>
          <w:szCs w:val="20"/>
        </w:rPr>
      </w:pPr>
      <w:r>
        <w:rPr>
          <w:b/>
          <w:bCs/>
          <w:color w:val="000080"/>
          <w:sz w:val="20"/>
          <w:szCs w:val="20"/>
        </w:rPr>
        <w:t>Q. 455: Which of the following is not described in a unit test standard?</w:t>
      </w:r>
      <w:r>
        <w:rPr>
          <w:color w:val="000080"/>
          <w:sz w:val="20"/>
          <w:szCs w:val="20"/>
        </w:rPr>
        <w:br/>
      </w:r>
      <w:r>
        <w:rPr>
          <w:color w:val="01002A"/>
          <w:sz w:val="20"/>
          <w:szCs w:val="20"/>
        </w:rPr>
        <w:t>A. Syntax testing</w:t>
      </w:r>
      <w:r>
        <w:rPr>
          <w:color w:val="01002A"/>
          <w:sz w:val="20"/>
          <w:szCs w:val="20"/>
        </w:rPr>
        <w:br/>
        <w:t>B. Equivalence partitioning</w:t>
      </w:r>
    </w:p>
    <w:p w14:paraId="65D8BFC7" w14:textId="77777777" w:rsidR="00035DD8" w:rsidRDefault="00663317" w:rsidP="00FD1675">
      <w:pPr>
        <w:spacing w:line="240" w:lineRule="auto"/>
        <w:rPr>
          <w:color w:val="01002A"/>
          <w:sz w:val="20"/>
          <w:szCs w:val="20"/>
        </w:rPr>
      </w:pPr>
      <w:r w:rsidRPr="00812C58">
        <w:rPr>
          <w:color w:val="01002A"/>
          <w:sz w:val="20"/>
          <w:szCs w:val="20"/>
          <w:highlight w:val="green"/>
        </w:rPr>
        <w:t>C. Stress testing</w:t>
      </w:r>
      <w:r>
        <w:rPr>
          <w:color w:val="01002A"/>
          <w:sz w:val="20"/>
          <w:szCs w:val="20"/>
        </w:rPr>
        <w:br/>
        <w:t>D. Modified condition/decision coverage</w:t>
      </w:r>
    </w:p>
    <w:p w14:paraId="4742259C" w14:textId="77777777" w:rsidR="00AD2528" w:rsidRDefault="00AD2528" w:rsidP="00FD1675">
      <w:pPr>
        <w:spacing w:line="240" w:lineRule="auto"/>
        <w:rPr>
          <w:color w:val="01002A"/>
          <w:sz w:val="20"/>
          <w:szCs w:val="20"/>
        </w:rPr>
      </w:pPr>
      <w:r>
        <w:rPr>
          <w:b/>
          <w:bCs/>
          <w:color w:val="000080"/>
          <w:sz w:val="20"/>
          <w:szCs w:val="20"/>
        </w:rPr>
        <w:t>Q. 459: Which of the following statements is NOT correct?</w:t>
      </w:r>
      <w:r>
        <w:rPr>
          <w:color w:val="000080"/>
          <w:sz w:val="20"/>
          <w:szCs w:val="20"/>
        </w:rPr>
        <w:br/>
      </w:r>
      <w:r>
        <w:rPr>
          <w:color w:val="01002A"/>
          <w:sz w:val="20"/>
          <w:szCs w:val="20"/>
        </w:rPr>
        <w:t>A. A minimal test set that achieves 100% LCSAJ coverage will also achieve 100% branch</w:t>
      </w:r>
      <w:r w:rsidR="00CD7CF9">
        <w:rPr>
          <w:color w:val="01002A"/>
          <w:sz w:val="20"/>
          <w:szCs w:val="20"/>
        </w:rPr>
        <w:t xml:space="preserve"> </w:t>
      </w:r>
      <w:r>
        <w:rPr>
          <w:color w:val="01002A"/>
          <w:sz w:val="20"/>
          <w:szCs w:val="20"/>
        </w:rPr>
        <w:t>coverage.</w:t>
      </w:r>
      <w:r>
        <w:rPr>
          <w:color w:val="01002A"/>
          <w:sz w:val="20"/>
          <w:szCs w:val="20"/>
        </w:rPr>
        <w:br/>
        <w:t>B. A minimal test set that achieves 100% path coverage will also achieve 100% statement</w:t>
      </w:r>
      <w:r w:rsidR="00CD7CF9">
        <w:rPr>
          <w:color w:val="01002A"/>
          <w:sz w:val="20"/>
          <w:szCs w:val="20"/>
        </w:rPr>
        <w:t xml:space="preserve"> </w:t>
      </w:r>
      <w:r>
        <w:rPr>
          <w:color w:val="01002A"/>
          <w:sz w:val="20"/>
          <w:szCs w:val="20"/>
        </w:rPr>
        <w:t>coverage.</w:t>
      </w:r>
      <w:r>
        <w:rPr>
          <w:color w:val="01002A"/>
          <w:sz w:val="20"/>
          <w:szCs w:val="20"/>
        </w:rPr>
        <w:br/>
        <w:t>C. A minimal test set that achieves 100% path coverage will generally detect more faults</w:t>
      </w:r>
      <w:r w:rsidR="00CD7CF9">
        <w:rPr>
          <w:color w:val="01002A"/>
          <w:sz w:val="20"/>
          <w:szCs w:val="20"/>
        </w:rPr>
        <w:t xml:space="preserve"> </w:t>
      </w:r>
      <w:r>
        <w:rPr>
          <w:color w:val="01002A"/>
          <w:sz w:val="20"/>
          <w:szCs w:val="20"/>
        </w:rPr>
        <w:t>than one that achieves 100% statement coverage.</w:t>
      </w:r>
      <w:r>
        <w:rPr>
          <w:color w:val="01002A"/>
          <w:sz w:val="20"/>
          <w:szCs w:val="20"/>
        </w:rPr>
        <w:br/>
      </w:r>
      <w:r w:rsidRPr="00A43F1D">
        <w:rPr>
          <w:color w:val="01002A"/>
          <w:sz w:val="20"/>
          <w:szCs w:val="20"/>
          <w:highlight w:val="green"/>
        </w:rPr>
        <w:t>D. A minimal test set that achieves 100% statement coverage will generally detect more</w:t>
      </w:r>
      <w:r w:rsidR="00CD7CF9" w:rsidRPr="00A43F1D">
        <w:rPr>
          <w:color w:val="01002A"/>
          <w:sz w:val="20"/>
          <w:szCs w:val="20"/>
          <w:highlight w:val="green"/>
        </w:rPr>
        <w:t xml:space="preserve"> </w:t>
      </w:r>
      <w:r w:rsidRPr="00A43F1D">
        <w:rPr>
          <w:color w:val="01002A"/>
          <w:sz w:val="20"/>
          <w:szCs w:val="20"/>
          <w:highlight w:val="green"/>
        </w:rPr>
        <w:t>faults than one that achieves 100% branch coverage.</w:t>
      </w:r>
      <w:r>
        <w:rPr>
          <w:color w:val="01002A"/>
          <w:sz w:val="20"/>
          <w:szCs w:val="20"/>
        </w:rPr>
        <w:br/>
      </w:r>
      <w:r>
        <w:rPr>
          <w:b/>
          <w:bCs/>
          <w:color w:val="000080"/>
          <w:sz w:val="20"/>
          <w:szCs w:val="20"/>
        </w:rPr>
        <w:t>Q. 467: Error guessing:</w:t>
      </w:r>
      <w:r>
        <w:rPr>
          <w:color w:val="000080"/>
          <w:sz w:val="20"/>
          <w:szCs w:val="20"/>
        </w:rPr>
        <w:br/>
      </w:r>
      <w:r w:rsidRPr="006051BB">
        <w:rPr>
          <w:color w:val="01002A"/>
          <w:sz w:val="20"/>
          <w:szCs w:val="20"/>
          <w:highlight w:val="green"/>
        </w:rPr>
        <w:t>A. Supplements formal test design techniques.</w:t>
      </w:r>
      <w:r>
        <w:rPr>
          <w:color w:val="01002A"/>
          <w:sz w:val="20"/>
          <w:szCs w:val="20"/>
        </w:rPr>
        <w:br/>
        <w:t>B. Can only be used in component, integration and system testing.</w:t>
      </w:r>
      <w:r>
        <w:rPr>
          <w:color w:val="01002A"/>
          <w:sz w:val="20"/>
          <w:szCs w:val="20"/>
        </w:rPr>
        <w:br/>
        <w:t>C. Is only performed in user acceptance testing.</w:t>
      </w:r>
      <w:r>
        <w:rPr>
          <w:color w:val="01002A"/>
          <w:sz w:val="20"/>
          <w:szCs w:val="20"/>
        </w:rPr>
        <w:br/>
        <w:t>D. Is not repeatable and should not be used.</w:t>
      </w:r>
    </w:p>
    <w:p w14:paraId="3C57C991" w14:textId="77777777" w:rsidR="0008449E" w:rsidRDefault="00926CED" w:rsidP="00FD1675">
      <w:pPr>
        <w:spacing w:line="240" w:lineRule="auto"/>
        <w:rPr>
          <w:color w:val="01002A"/>
          <w:sz w:val="20"/>
          <w:szCs w:val="20"/>
        </w:rPr>
      </w:pPr>
      <w:r>
        <w:rPr>
          <w:b/>
          <w:bCs/>
          <w:color w:val="000080"/>
          <w:sz w:val="20"/>
          <w:szCs w:val="20"/>
        </w:rPr>
        <w:t>Q. 468: In a system designed to work out the tax to be paid:</w:t>
      </w:r>
      <w:r>
        <w:rPr>
          <w:color w:val="000080"/>
          <w:sz w:val="20"/>
          <w:szCs w:val="20"/>
        </w:rPr>
        <w:br/>
        <w:t>An employee has £4000 of salary tax free. The next £1500 is taxed at 10%</w:t>
      </w:r>
      <w:r>
        <w:rPr>
          <w:color w:val="000080"/>
          <w:sz w:val="20"/>
          <w:szCs w:val="20"/>
        </w:rPr>
        <w:br/>
        <w:t>The next £28000 is taxed at 22%</w:t>
      </w:r>
      <w:r>
        <w:rPr>
          <w:color w:val="000080"/>
          <w:sz w:val="20"/>
          <w:szCs w:val="20"/>
        </w:rPr>
        <w:br/>
        <w:t>Any further amount is taxed at 40%</w:t>
      </w:r>
      <w:r>
        <w:rPr>
          <w:color w:val="000080"/>
          <w:sz w:val="20"/>
          <w:szCs w:val="20"/>
        </w:rPr>
        <w:br/>
        <w:t>Which of these groups of numbers would fall into the same equivalence class?</w:t>
      </w:r>
      <w:r>
        <w:rPr>
          <w:color w:val="000080"/>
          <w:sz w:val="20"/>
          <w:szCs w:val="20"/>
        </w:rPr>
        <w:br/>
      </w:r>
      <w:r>
        <w:rPr>
          <w:color w:val="01002A"/>
          <w:sz w:val="20"/>
          <w:szCs w:val="20"/>
        </w:rPr>
        <w:t>A. £4800; £14000; £28000</w:t>
      </w:r>
    </w:p>
    <w:p w14:paraId="4FA9B63A" w14:textId="231D7680" w:rsidR="00AD2528" w:rsidRDefault="00926CED" w:rsidP="00FD1675">
      <w:pPr>
        <w:spacing w:line="240" w:lineRule="auto"/>
        <w:rPr>
          <w:color w:val="01002A"/>
          <w:sz w:val="20"/>
          <w:szCs w:val="20"/>
        </w:rPr>
      </w:pPr>
      <w:r>
        <w:rPr>
          <w:color w:val="01002A"/>
          <w:sz w:val="20"/>
          <w:szCs w:val="20"/>
        </w:rPr>
        <w:br/>
        <w:t>B. £5200; £5500; £28000</w:t>
      </w:r>
      <w:r>
        <w:rPr>
          <w:color w:val="01002A"/>
          <w:sz w:val="20"/>
          <w:szCs w:val="20"/>
        </w:rPr>
        <w:br/>
        <w:t>C. £28001; £32000; £35000</w:t>
      </w:r>
      <w:r>
        <w:rPr>
          <w:color w:val="01002A"/>
          <w:sz w:val="20"/>
          <w:szCs w:val="20"/>
        </w:rPr>
        <w:br/>
      </w:r>
      <w:r w:rsidRPr="005646C8">
        <w:rPr>
          <w:color w:val="01002A"/>
          <w:sz w:val="20"/>
          <w:szCs w:val="20"/>
          <w:highlight w:val="green"/>
        </w:rPr>
        <w:t>D. £5800; £28000; £32000</w:t>
      </w:r>
    </w:p>
    <w:p w14:paraId="3CC09FC5" w14:textId="77777777" w:rsidR="00F93D31" w:rsidRDefault="00D63227" w:rsidP="00FD1675">
      <w:pPr>
        <w:spacing w:line="240" w:lineRule="auto"/>
        <w:rPr>
          <w:color w:val="01002A"/>
          <w:sz w:val="20"/>
          <w:szCs w:val="20"/>
        </w:rPr>
      </w:pPr>
      <w:r>
        <w:rPr>
          <w:b/>
          <w:bCs/>
          <w:color w:val="000080"/>
          <w:sz w:val="20"/>
          <w:szCs w:val="20"/>
        </w:rPr>
        <w:t>Q. 478: How would you estimate the amount of re-testing likely to be required?</w:t>
      </w:r>
      <w:r>
        <w:rPr>
          <w:color w:val="000080"/>
          <w:sz w:val="20"/>
          <w:szCs w:val="20"/>
        </w:rPr>
        <w:br/>
      </w:r>
      <w:r>
        <w:rPr>
          <w:color w:val="01002A"/>
          <w:sz w:val="20"/>
          <w:szCs w:val="20"/>
        </w:rPr>
        <w:t>A. Metrics from previous similar projects</w:t>
      </w:r>
      <w:r>
        <w:rPr>
          <w:color w:val="01002A"/>
          <w:sz w:val="20"/>
          <w:szCs w:val="20"/>
        </w:rPr>
        <w:br/>
        <w:t>B. Discussions with the development team</w:t>
      </w:r>
      <w:r>
        <w:rPr>
          <w:color w:val="01002A"/>
          <w:sz w:val="20"/>
          <w:szCs w:val="20"/>
        </w:rPr>
        <w:br/>
        <w:t>C. Time allocated for regression testing</w:t>
      </w:r>
      <w:r>
        <w:rPr>
          <w:color w:val="01002A"/>
          <w:sz w:val="20"/>
          <w:szCs w:val="20"/>
        </w:rPr>
        <w:br/>
      </w:r>
      <w:r w:rsidRPr="00532B7A">
        <w:rPr>
          <w:color w:val="01002A"/>
          <w:sz w:val="20"/>
          <w:szCs w:val="20"/>
          <w:highlight w:val="green"/>
        </w:rPr>
        <w:t>D. A. &amp; B</w:t>
      </w:r>
    </w:p>
    <w:p w14:paraId="44BE1418" w14:textId="77777777" w:rsidR="00CD7CF9" w:rsidRDefault="0094176E" w:rsidP="00FD1675">
      <w:pPr>
        <w:spacing w:line="240" w:lineRule="auto"/>
        <w:rPr>
          <w:color w:val="01002A"/>
          <w:sz w:val="20"/>
          <w:szCs w:val="20"/>
        </w:rPr>
      </w:pPr>
      <w:r>
        <w:rPr>
          <w:b/>
          <w:bCs/>
          <w:color w:val="000080"/>
          <w:sz w:val="20"/>
          <w:szCs w:val="20"/>
        </w:rPr>
        <w:lastRenderedPageBreak/>
        <w:t>Q. 480: In a system designed to work out the tax to be paid:</w:t>
      </w:r>
      <w:r>
        <w:rPr>
          <w:color w:val="000080"/>
          <w:sz w:val="20"/>
          <w:szCs w:val="20"/>
        </w:rPr>
        <w:br/>
        <w:t>An employee has £4000 of salary tax free. The next £1500 is taxed at 10% The next £28000</w:t>
      </w:r>
      <w:r>
        <w:rPr>
          <w:color w:val="000080"/>
          <w:sz w:val="20"/>
          <w:szCs w:val="20"/>
        </w:rPr>
        <w:br/>
        <w:t>is taxed at 22%</w:t>
      </w:r>
      <w:r>
        <w:rPr>
          <w:color w:val="000080"/>
          <w:sz w:val="20"/>
          <w:szCs w:val="20"/>
        </w:rPr>
        <w:br/>
        <w:t>Any further amount is taxed at 40%</w:t>
      </w:r>
      <w:r>
        <w:rPr>
          <w:color w:val="000080"/>
          <w:sz w:val="20"/>
          <w:szCs w:val="20"/>
        </w:rPr>
        <w:br/>
        <w:t>To the nearest whole pound, which of these is a valid Boundary Value Analysis test case?</w:t>
      </w:r>
      <w:r>
        <w:rPr>
          <w:color w:val="000080"/>
          <w:sz w:val="20"/>
          <w:szCs w:val="20"/>
        </w:rPr>
        <w:br/>
      </w:r>
      <w:r>
        <w:rPr>
          <w:color w:val="01002A"/>
          <w:sz w:val="20"/>
          <w:szCs w:val="20"/>
        </w:rPr>
        <w:t>A. £1500</w:t>
      </w:r>
      <w:r>
        <w:rPr>
          <w:color w:val="01002A"/>
          <w:sz w:val="20"/>
          <w:szCs w:val="20"/>
        </w:rPr>
        <w:br/>
        <w:t>B. £32001</w:t>
      </w:r>
      <w:r>
        <w:rPr>
          <w:color w:val="01002A"/>
          <w:sz w:val="20"/>
          <w:szCs w:val="20"/>
        </w:rPr>
        <w:br/>
      </w:r>
      <w:r w:rsidRPr="00831333">
        <w:rPr>
          <w:color w:val="01002A"/>
          <w:sz w:val="20"/>
          <w:szCs w:val="20"/>
          <w:highlight w:val="green"/>
        </w:rPr>
        <w:t>C. £33501</w:t>
      </w:r>
      <w:r>
        <w:rPr>
          <w:color w:val="01002A"/>
          <w:sz w:val="20"/>
          <w:szCs w:val="20"/>
        </w:rPr>
        <w:br/>
        <w:t>D. £28000</w:t>
      </w:r>
    </w:p>
    <w:p w14:paraId="4B15BA27" w14:textId="77777777" w:rsidR="009B408E" w:rsidRDefault="0094176E" w:rsidP="009B408E">
      <w:pPr>
        <w:spacing w:after="0" w:line="240" w:lineRule="auto"/>
        <w:rPr>
          <w:color w:val="01002A"/>
          <w:sz w:val="20"/>
          <w:szCs w:val="20"/>
        </w:rPr>
      </w:pPr>
      <w:r>
        <w:rPr>
          <w:color w:val="01002A"/>
          <w:sz w:val="20"/>
          <w:szCs w:val="20"/>
        </w:rPr>
        <w:br/>
      </w:r>
      <w:r>
        <w:rPr>
          <w:b/>
          <w:bCs/>
          <w:color w:val="000080"/>
          <w:sz w:val="20"/>
          <w:szCs w:val="20"/>
        </w:rPr>
        <w:t>Q. 481: Which of the following is NOT true of test coverage criteria?</w:t>
      </w:r>
      <w:r>
        <w:rPr>
          <w:color w:val="000080"/>
          <w:sz w:val="20"/>
          <w:szCs w:val="20"/>
        </w:rPr>
        <w:br/>
      </w:r>
      <w:r>
        <w:rPr>
          <w:color w:val="01002A"/>
          <w:sz w:val="20"/>
          <w:szCs w:val="20"/>
        </w:rPr>
        <w:t>A. Test coverage criteria can be measured in terms of items exercised by a test suite.</w:t>
      </w:r>
      <w:r>
        <w:rPr>
          <w:color w:val="01002A"/>
          <w:sz w:val="20"/>
          <w:szCs w:val="20"/>
        </w:rPr>
        <w:br/>
        <w:t>B. A measure of test coverage criteria is the percentage of user requirements covered.</w:t>
      </w:r>
      <w:r>
        <w:rPr>
          <w:color w:val="01002A"/>
          <w:sz w:val="20"/>
          <w:szCs w:val="20"/>
        </w:rPr>
        <w:br/>
      </w:r>
      <w:r w:rsidRPr="00B75F59">
        <w:rPr>
          <w:color w:val="01002A"/>
          <w:sz w:val="20"/>
          <w:szCs w:val="20"/>
          <w:highlight w:val="green"/>
        </w:rPr>
        <w:t>C. A measure of test coverage criteria is the percentage of faults found.</w:t>
      </w:r>
      <w:r>
        <w:rPr>
          <w:color w:val="01002A"/>
          <w:sz w:val="20"/>
          <w:szCs w:val="20"/>
        </w:rPr>
        <w:br/>
        <w:t>D. Test coverage criteria are often used when specifying test completion criteria.</w:t>
      </w:r>
    </w:p>
    <w:p w14:paraId="1B93576A" w14:textId="77777777" w:rsidR="00D63227" w:rsidRDefault="0094176E" w:rsidP="009B408E">
      <w:pPr>
        <w:spacing w:after="0" w:line="240" w:lineRule="auto"/>
        <w:rPr>
          <w:color w:val="000080"/>
          <w:sz w:val="20"/>
          <w:szCs w:val="20"/>
        </w:rPr>
      </w:pPr>
      <w:r>
        <w:rPr>
          <w:color w:val="01002A"/>
          <w:sz w:val="20"/>
          <w:szCs w:val="20"/>
        </w:rPr>
        <w:br/>
      </w:r>
      <w:r>
        <w:rPr>
          <w:b/>
          <w:bCs/>
          <w:color w:val="000080"/>
          <w:sz w:val="20"/>
          <w:szCs w:val="20"/>
        </w:rPr>
        <w:t>Q. 482: Analyze the following highly simplified procedure:</w:t>
      </w:r>
      <w:r>
        <w:rPr>
          <w:color w:val="000080"/>
          <w:sz w:val="20"/>
          <w:szCs w:val="20"/>
        </w:rPr>
        <w:br/>
        <w:t>Ask: "What type of ticket do you require, single or return?"</w:t>
      </w:r>
      <w:r>
        <w:rPr>
          <w:color w:val="000080"/>
          <w:sz w:val="20"/>
          <w:szCs w:val="20"/>
        </w:rPr>
        <w:br/>
        <w:t>IF the customer wants ‘return’</w:t>
      </w:r>
      <w:r>
        <w:rPr>
          <w:color w:val="000080"/>
          <w:sz w:val="20"/>
          <w:szCs w:val="20"/>
        </w:rPr>
        <w:br/>
        <w:t>Ask: "What rate, Standard or Cheap-day?"</w:t>
      </w:r>
      <w:r>
        <w:rPr>
          <w:color w:val="000080"/>
          <w:sz w:val="20"/>
          <w:szCs w:val="20"/>
        </w:rPr>
        <w:br/>
        <w:t>IF the customer replies ‘Cheap-day’</w:t>
      </w:r>
      <w:r>
        <w:rPr>
          <w:color w:val="000080"/>
          <w:sz w:val="20"/>
          <w:szCs w:val="20"/>
        </w:rPr>
        <w:br/>
        <w:t>Say: "That will be £11:20"</w:t>
      </w:r>
      <w:r>
        <w:rPr>
          <w:color w:val="000080"/>
          <w:sz w:val="20"/>
          <w:szCs w:val="20"/>
        </w:rPr>
        <w:br/>
        <w:t>ELSE</w:t>
      </w:r>
      <w:r>
        <w:rPr>
          <w:color w:val="000080"/>
          <w:sz w:val="20"/>
          <w:szCs w:val="20"/>
        </w:rPr>
        <w:br/>
        <w:t>Say: "That will be £19:50"</w:t>
      </w:r>
      <w:r>
        <w:rPr>
          <w:color w:val="000080"/>
          <w:sz w:val="20"/>
          <w:szCs w:val="20"/>
        </w:rPr>
        <w:br/>
        <w:t>ENDIF</w:t>
      </w:r>
      <w:r>
        <w:rPr>
          <w:color w:val="000080"/>
          <w:sz w:val="20"/>
          <w:szCs w:val="20"/>
        </w:rPr>
        <w:br/>
        <w:t>ELSE</w:t>
      </w:r>
    </w:p>
    <w:p w14:paraId="7E8D50E6" w14:textId="77777777" w:rsidR="0094176E" w:rsidRDefault="002D5B1A" w:rsidP="00FD1675">
      <w:pPr>
        <w:spacing w:line="240" w:lineRule="auto"/>
        <w:rPr>
          <w:color w:val="01002A"/>
          <w:sz w:val="20"/>
          <w:szCs w:val="20"/>
        </w:rPr>
      </w:pPr>
      <w:r>
        <w:rPr>
          <w:color w:val="000080"/>
          <w:sz w:val="20"/>
          <w:szCs w:val="20"/>
        </w:rPr>
        <w:t>Say: "That will be £9:75"</w:t>
      </w:r>
      <w:r>
        <w:rPr>
          <w:color w:val="000080"/>
          <w:sz w:val="20"/>
          <w:szCs w:val="20"/>
        </w:rPr>
        <w:br/>
        <w:t>ENDIF</w:t>
      </w:r>
      <w:r>
        <w:rPr>
          <w:color w:val="000080"/>
          <w:sz w:val="20"/>
          <w:szCs w:val="20"/>
        </w:rPr>
        <w:br/>
        <w:t>Now decide the minimum number of tests that are needed to ensure that all the questions</w:t>
      </w:r>
      <w:r>
        <w:rPr>
          <w:color w:val="000080"/>
          <w:sz w:val="20"/>
          <w:szCs w:val="20"/>
        </w:rPr>
        <w:br/>
        <w:t>have been asked, all combinations have occurred and all replies given.</w:t>
      </w:r>
      <w:r>
        <w:rPr>
          <w:color w:val="000080"/>
          <w:sz w:val="20"/>
          <w:szCs w:val="20"/>
        </w:rPr>
        <w:br/>
      </w:r>
      <w:r>
        <w:rPr>
          <w:color w:val="01002A"/>
          <w:sz w:val="20"/>
          <w:szCs w:val="20"/>
        </w:rPr>
        <w:t>A. 3</w:t>
      </w:r>
      <w:r>
        <w:rPr>
          <w:color w:val="01002A"/>
          <w:sz w:val="20"/>
          <w:szCs w:val="20"/>
        </w:rPr>
        <w:br/>
      </w:r>
      <w:r w:rsidRPr="00F50897">
        <w:rPr>
          <w:color w:val="01002A"/>
          <w:sz w:val="20"/>
          <w:szCs w:val="20"/>
          <w:highlight w:val="green"/>
        </w:rPr>
        <w:t>B. 4</w:t>
      </w:r>
      <w:r>
        <w:rPr>
          <w:color w:val="01002A"/>
          <w:sz w:val="20"/>
          <w:szCs w:val="20"/>
        </w:rPr>
        <w:br/>
        <w:t>C. 5</w:t>
      </w:r>
      <w:r>
        <w:rPr>
          <w:color w:val="01002A"/>
          <w:sz w:val="20"/>
          <w:szCs w:val="20"/>
        </w:rPr>
        <w:br/>
        <w:t>D. 6</w:t>
      </w:r>
    </w:p>
    <w:p w14:paraId="0E658E21" w14:textId="77777777" w:rsidR="002D5B1A" w:rsidRDefault="006E24C0" w:rsidP="00FD1675">
      <w:pPr>
        <w:spacing w:line="240" w:lineRule="auto"/>
        <w:rPr>
          <w:color w:val="01002A"/>
          <w:sz w:val="20"/>
          <w:szCs w:val="20"/>
        </w:rPr>
      </w:pPr>
      <w:r>
        <w:rPr>
          <w:b/>
          <w:bCs/>
          <w:color w:val="000080"/>
          <w:sz w:val="20"/>
          <w:szCs w:val="20"/>
        </w:rPr>
        <w:t>Q. 490: Given the following specification, which of the following values for age are in</w:t>
      </w:r>
      <w:r w:rsidR="009B408E">
        <w:rPr>
          <w:b/>
          <w:bCs/>
          <w:color w:val="000080"/>
          <w:sz w:val="20"/>
          <w:szCs w:val="20"/>
        </w:rPr>
        <w:t xml:space="preserve"> </w:t>
      </w:r>
      <w:r>
        <w:rPr>
          <w:b/>
          <w:bCs/>
          <w:color w:val="000080"/>
          <w:sz w:val="20"/>
          <w:szCs w:val="20"/>
        </w:rPr>
        <w:t>the SAME equivalence partition?</w:t>
      </w:r>
      <w:r>
        <w:rPr>
          <w:color w:val="000080"/>
          <w:sz w:val="20"/>
          <w:szCs w:val="20"/>
        </w:rPr>
        <w:br/>
        <w:t>If you are less than 18, you are too young to be insured. Between 18 and 30 inclusive, you</w:t>
      </w:r>
      <w:r>
        <w:rPr>
          <w:color w:val="000080"/>
          <w:sz w:val="20"/>
          <w:szCs w:val="20"/>
        </w:rPr>
        <w:br/>
        <w:t>will receive a 20% discount. Anyone over 30 is not eligible for a discount.</w:t>
      </w:r>
      <w:r>
        <w:rPr>
          <w:color w:val="000080"/>
          <w:sz w:val="20"/>
          <w:szCs w:val="20"/>
        </w:rPr>
        <w:br/>
      </w:r>
      <w:r>
        <w:rPr>
          <w:color w:val="01002A"/>
          <w:sz w:val="20"/>
          <w:szCs w:val="20"/>
        </w:rPr>
        <w:t>A. 17, 18, 19.</w:t>
      </w:r>
      <w:r>
        <w:rPr>
          <w:color w:val="01002A"/>
          <w:sz w:val="20"/>
          <w:szCs w:val="20"/>
        </w:rPr>
        <w:br/>
        <w:t>B. 29, 30, 31.</w:t>
      </w:r>
      <w:r>
        <w:rPr>
          <w:color w:val="01002A"/>
          <w:sz w:val="20"/>
          <w:szCs w:val="20"/>
        </w:rPr>
        <w:br/>
      </w:r>
      <w:r w:rsidRPr="005B0CDA">
        <w:rPr>
          <w:color w:val="01002A"/>
          <w:sz w:val="20"/>
          <w:szCs w:val="20"/>
          <w:highlight w:val="green"/>
        </w:rPr>
        <w:t>C. 18, 29, 30.</w:t>
      </w:r>
      <w:r>
        <w:rPr>
          <w:color w:val="01002A"/>
          <w:sz w:val="20"/>
          <w:szCs w:val="20"/>
        </w:rPr>
        <w:br/>
        <w:t>D. 17, 29, 31.</w:t>
      </w:r>
    </w:p>
    <w:p w14:paraId="690A4427" w14:textId="77777777" w:rsidR="006E24C0" w:rsidRDefault="00767987" w:rsidP="009B408E">
      <w:pPr>
        <w:spacing w:before="240" w:after="0" w:line="240" w:lineRule="auto"/>
        <w:rPr>
          <w:b/>
          <w:bCs/>
          <w:color w:val="000080"/>
          <w:sz w:val="20"/>
          <w:szCs w:val="20"/>
        </w:rPr>
      </w:pPr>
      <w:r>
        <w:rPr>
          <w:b/>
          <w:bCs/>
          <w:color w:val="000080"/>
          <w:sz w:val="20"/>
          <w:szCs w:val="20"/>
        </w:rPr>
        <w:t>Q. 491: Consider the following statements:</w:t>
      </w:r>
    </w:p>
    <w:p w14:paraId="49E586E6" w14:textId="77777777" w:rsidR="00767987" w:rsidRDefault="00767987" w:rsidP="00FD1675">
      <w:pPr>
        <w:spacing w:line="240" w:lineRule="auto"/>
        <w:rPr>
          <w:color w:val="01002A"/>
          <w:sz w:val="20"/>
          <w:szCs w:val="20"/>
        </w:rPr>
      </w:pPr>
      <w:r>
        <w:rPr>
          <w:color w:val="000080"/>
          <w:sz w:val="20"/>
          <w:szCs w:val="20"/>
        </w:rPr>
        <w:t>i.100% statement coverage guarantees 100% branch coverage.</w:t>
      </w:r>
      <w:r>
        <w:rPr>
          <w:color w:val="000080"/>
          <w:sz w:val="20"/>
          <w:szCs w:val="20"/>
        </w:rPr>
        <w:br/>
        <w:t>ii.100% branch coverage guarantees 100% statement coverage.</w:t>
      </w:r>
      <w:r>
        <w:rPr>
          <w:color w:val="000080"/>
          <w:sz w:val="20"/>
          <w:szCs w:val="20"/>
        </w:rPr>
        <w:br/>
        <w:t>iii.100% branch coverage guarantees 100% decision coverage.</w:t>
      </w:r>
      <w:r>
        <w:rPr>
          <w:color w:val="000080"/>
          <w:sz w:val="20"/>
          <w:szCs w:val="20"/>
        </w:rPr>
        <w:br/>
        <w:t>iv.100% decision coverage guarantees 100% branch coverage.</w:t>
      </w:r>
      <w:r>
        <w:rPr>
          <w:color w:val="000080"/>
          <w:sz w:val="20"/>
          <w:szCs w:val="20"/>
        </w:rPr>
        <w:br/>
        <w:t>v.100% statement coverage guarantees 100% decision coverage.</w:t>
      </w:r>
      <w:r>
        <w:rPr>
          <w:color w:val="000080"/>
          <w:sz w:val="20"/>
          <w:szCs w:val="20"/>
        </w:rPr>
        <w:br/>
      </w:r>
      <w:r>
        <w:rPr>
          <w:color w:val="01002A"/>
          <w:sz w:val="20"/>
          <w:szCs w:val="20"/>
        </w:rPr>
        <w:t>A. ii is True; i, iii, iv &amp; v are False</w:t>
      </w:r>
      <w:r>
        <w:rPr>
          <w:color w:val="01002A"/>
          <w:sz w:val="20"/>
          <w:szCs w:val="20"/>
        </w:rPr>
        <w:br/>
        <w:t xml:space="preserve">B. </w:t>
      </w:r>
      <w:proofErr w:type="spellStart"/>
      <w:r>
        <w:rPr>
          <w:color w:val="01002A"/>
          <w:sz w:val="20"/>
          <w:szCs w:val="20"/>
        </w:rPr>
        <w:t>i</w:t>
      </w:r>
      <w:proofErr w:type="spellEnd"/>
      <w:r>
        <w:rPr>
          <w:color w:val="01002A"/>
          <w:sz w:val="20"/>
          <w:szCs w:val="20"/>
        </w:rPr>
        <w:t xml:space="preserve"> &amp; v are True; ii, iii &amp; iv are False</w:t>
      </w:r>
      <w:r>
        <w:rPr>
          <w:color w:val="01002A"/>
          <w:sz w:val="20"/>
          <w:szCs w:val="20"/>
        </w:rPr>
        <w:br/>
        <w:t>C. ii &amp; iii are True; i, iv &amp; v are False</w:t>
      </w:r>
      <w:r>
        <w:rPr>
          <w:color w:val="01002A"/>
          <w:sz w:val="20"/>
          <w:szCs w:val="20"/>
        </w:rPr>
        <w:br/>
      </w:r>
      <w:r w:rsidRPr="005B0CDA">
        <w:rPr>
          <w:color w:val="01002A"/>
          <w:sz w:val="20"/>
          <w:szCs w:val="20"/>
          <w:highlight w:val="green"/>
        </w:rPr>
        <w:t>D. ii, iii &amp; iv are True; i &amp; v are False</w:t>
      </w:r>
    </w:p>
    <w:p w14:paraId="057513A1" w14:textId="77777777" w:rsidR="009B408E" w:rsidRDefault="00D21775" w:rsidP="00FD1675">
      <w:pPr>
        <w:spacing w:line="240" w:lineRule="auto"/>
        <w:rPr>
          <w:color w:val="01002A"/>
          <w:sz w:val="20"/>
          <w:szCs w:val="20"/>
        </w:rPr>
      </w:pPr>
      <w:r>
        <w:rPr>
          <w:b/>
          <w:bCs/>
          <w:color w:val="000080"/>
          <w:sz w:val="20"/>
          <w:szCs w:val="20"/>
        </w:rPr>
        <w:t>Q. 498: In a system designed to work out the tax to be paid:</w:t>
      </w:r>
      <w:r>
        <w:rPr>
          <w:color w:val="000080"/>
          <w:sz w:val="20"/>
          <w:szCs w:val="20"/>
        </w:rPr>
        <w:br/>
        <w:t>An employee has £4000 of salary tax free.</w:t>
      </w:r>
      <w:r>
        <w:rPr>
          <w:color w:val="000080"/>
          <w:sz w:val="20"/>
          <w:szCs w:val="20"/>
        </w:rPr>
        <w:br/>
        <w:t>The next £1500 is taxed at 10%.</w:t>
      </w:r>
      <w:r>
        <w:rPr>
          <w:color w:val="000080"/>
          <w:sz w:val="20"/>
          <w:szCs w:val="20"/>
        </w:rPr>
        <w:br/>
        <w:t>The next £28000 after that is taxed at 22%.</w:t>
      </w:r>
      <w:r>
        <w:rPr>
          <w:color w:val="000080"/>
          <w:sz w:val="20"/>
          <w:szCs w:val="20"/>
        </w:rPr>
        <w:br/>
        <w:t>Any further amount is taxed at 40%.</w:t>
      </w:r>
      <w:r>
        <w:rPr>
          <w:color w:val="000080"/>
          <w:sz w:val="20"/>
          <w:szCs w:val="20"/>
        </w:rPr>
        <w:br/>
      </w:r>
      <w:r>
        <w:rPr>
          <w:color w:val="000080"/>
          <w:sz w:val="20"/>
          <w:szCs w:val="20"/>
        </w:rPr>
        <w:lastRenderedPageBreak/>
        <w:t>To the nearest whole pound, which of these is a valid Boundary Value Analysis test case?</w:t>
      </w:r>
      <w:r>
        <w:rPr>
          <w:color w:val="000080"/>
          <w:sz w:val="20"/>
          <w:szCs w:val="20"/>
        </w:rPr>
        <w:br/>
      </w:r>
      <w:r>
        <w:rPr>
          <w:color w:val="01002A"/>
          <w:sz w:val="20"/>
          <w:szCs w:val="20"/>
        </w:rPr>
        <w:t>A. £28000.</w:t>
      </w:r>
      <w:r>
        <w:rPr>
          <w:color w:val="01002A"/>
          <w:sz w:val="20"/>
          <w:szCs w:val="20"/>
        </w:rPr>
        <w:br/>
      </w:r>
      <w:r w:rsidRPr="00761A82">
        <w:rPr>
          <w:color w:val="01002A"/>
          <w:sz w:val="20"/>
          <w:szCs w:val="20"/>
          <w:highlight w:val="green"/>
        </w:rPr>
        <w:t>B. £33501.</w:t>
      </w:r>
      <w:r>
        <w:rPr>
          <w:color w:val="01002A"/>
          <w:sz w:val="20"/>
          <w:szCs w:val="20"/>
        </w:rPr>
        <w:br/>
        <w:t>C. £32001.</w:t>
      </w:r>
      <w:r>
        <w:rPr>
          <w:color w:val="01002A"/>
          <w:sz w:val="20"/>
          <w:szCs w:val="20"/>
        </w:rPr>
        <w:br/>
        <w:t>D. £1500.</w:t>
      </w:r>
    </w:p>
    <w:p w14:paraId="777EB471" w14:textId="77777777" w:rsidR="00D21775" w:rsidRPr="00517E0D" w:rsidRDefault="00D21775" w:rsidP="00FD1675">
      <w:pPr>
        <w:spacing w:line="240" w:lineRule="auto"/>
      </w:pPr>
      <w:r>
        <w:rPr>
          <w:color w:val="01002A"/>
          <w:sz w:val="20"/>
          <w:szCs w:val="20"/>
        </w:rPr>
        <w:br/>
      </w:r>
      <w:r>
        <w:rPr>
          <w:b/>
          <w:bCs/>
          <w:color w:val="000080"/>
          <w:sz w:val="20"/>
          <w:szCs w:val="20"/>
        </w:rPr>
        <w:t>Q. 499: Which of the following tools is most likely to contain a comparator?</w:t>
      </w:r>
      <w:r>
        <w:rPr>
          <w:color w:val="000080"/>
          <w:sz w:val="20"/>
          <w:szCs w:val="20"/>
        </w:rPr>
        <w:br/>
      </w:r>
      <w:r>
        <w:rPr>
          <w:color w:val="01002A"/>
          <w:sz w:val="20"/>
          <w:szCs w:val="20"/>
        </w:rPr>
        <w:t>A. Dynamic Analysis tool.</w:t>
      </w:r>
      <w:r>
        <w:rPr>
          <w:color w:val="01002A"/>
          <w:sz w:val="20"/>
          <w:szCs w:val="20"/>
        </w:rPr>
        <w:br/>
      </w:r>
      <w:r w:rsidRPr="005F677D">
        <w:rPr>
          <w:color w:val="01002A"/>
          <w:sz w:val="20"/>
          <w:szCs w:val="20"/>
          <w:highlight w:val="green"/>
        </w:rPr>
        <w:t>B. Test Execution tool</w:t>
      </w:r>
      <w:r>
        <w:rPr>
          <w:color w:val="01002A"/>
          <w:sz w:val="20"/>
          <w:szCs w:val="20"/>
        </w:rPr>
        <w:t>.</w:t>
      </w:r>
      <w:r>
        <w:rPr>
          <w:color w:val="01002A"/>
          <w:sz w:val="20"/>
          <w:szCs w:val="20"/>
        </w:rPr>
        <w:br/>
        <w:t>C. Static Analysis tool.</w:t>
      </w:r>
      <w:r>
        <w:rPr>
          <w:color w:val="01002A"/>
          <w:sz w:val="20"/>
          <w:szCs w:val="20"/>
        </w:rPr>
        <w:br/>
        <w:t>D. Security tool.</w:t>
      </w:r>
    </w:p>
    <w:p w14:paraId="00C99586" w14:textId="77777777" w:rsidR="005F677D" w:rsidRPr="00517E0D" w:rsidRDefault="005F677D">
      <w:pPr>
        <w:spacing w:line="240" w:lineRule="auto"/>
      </w:pPr>
    </w:p>
    <w:sectPr w:rsidR="005F677D" w:rsidRPr="00517E0D" w:rsidSect="00FD16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5F90" w14:textId="77777777" w:rsidR="007879DA" w:rsidRDefault="007879DA" w:rsidP="00527808">
      <w:pPr>
        <w:spacing w:after="0" w:line="240" w:lineRule="auto"/>
      </w:pPr>
      <w:r>
        <w:separator/>
      </w:r>
    </w:p>
  </w:endnote>
  <w:endnote w:type="continuationSeparator" w:id="0">
    <w:p w14:paraId="6E060A3C" w14:textId="77777777" w:rsidR="007879DA" w:rsidRDefault="007879DA" w:rsidP="00527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762F4" w14:textId="77777777" w:rsidR="007879DA" w:rsidRDefault="007879DA" w:rsidP="00527808">
      <w:pPr>
        <w:spacing w:after="0" w:line="240" w:lineRule="auto"/>
      </w:pPr>
      <w:r>
        <w:separator/>
      </w:r>
    </w:p>
  </w:footnote>
  <w:footnote w:type="continuationSeparator" w:id="0">
    <w:p w14:paraId="4AF1987F" w14:textId="77777777" w:rsidR="007879DA" w:rsidRDefault="007879DA" w:rsidP="005278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678"/>
    <w:rsid w:val="000074EE"/>
    <w:rsid w:val="000211FD"/>
    <w:rsid w:val="0002122E"/>
    <w:rsid w:val="00031532"/>
    <w:rsid w:val="00035DD8"/>
    <w:rsid w:val="0003759C"/>
    <w:rsid w:val="00042D0C"/>
    <w:rsid w:val="0008449E"/>
    <w:rsid w:val="000970AB"/>
    <w:rsid w:val="000A5977"/>
    <w:rsid w:val="000B3B31"/>
    <w:rsid w:val="000C184E"/>
    <w:rsid w:val="000C79D0"/>
    <w:rsid w:val="000D3E0D"/>
    <w:rsid w:val="000E1363"/>
    <w:rsid w:val="000E7558"/>
    <w:rsid w:val="000F2A46"/>
    <w:rsid w:val="0010597C"/>
    <w:rsid w:val="00112835"/>
    <w:rsid w:val="00114DE7"/>
    <w:rsid w:val="0012396D"/>
    <w:rsid w:val="00124023"/>
    <w:rsid w:val="00124AA5"/>
    <w:rsid w:val="00132823"/>
    <w:rsid w:val="00136921"/>
    <w:rsid w:val="001422D3"/>
    <w:rsid w:val="00150AE6"/>
    <w:rsid w:val="001660B2"/>
    <w:rsid w:val="0016656A"/>
    <w:rsid w:val="00174475"/>
    <w:rsid w:val="001904BC"/>
    <w:rsid w:val="001A57D0"/>
    <w:rsid w:val="001B3292"/>
    <w:rsid w:val="001B5B57"/>
    <w:rsid w:val="001B6EDC"/>
    <w:rsid w:val="001B7C50"/>
    <w:rsid w:val="001C0D75"/>
    <w:rsid w:val="001C3FBB"/>
    <w:rsid w:val="001E463B"/>
    <w:rsid w:val="001E49FB"/>
    <w:rsid w:val="001F131B"/>
    <w:rsid w:val="001F1E54"/>
    <w:rsid w:val="001F5E98"/>
    <w:rsid w:val="0020404A"/>
    <w:rsid w:val="00214A84"/>
    <w:rsid w:val="00244580"/>
    <w:rsid w:val="0024724B"/>
    <w:rsid w:val="002738DC"/>
    <w:rsid w:val="00284DEE"/>
    <w:rsid w:val="00284E74"/>
    <w:rsid w:val="00284FD5"/>
    <w:rsid w:val="002853DA"/>
    <w:rsid w:val="002944A1"/>
    <w:rsid w:val="002A2E3A"/>
    <w:rsid w:val="002A3F18"/>
    <w:rsid w:val="002B0C5F"/>
    <w:rsid w:val="002B2098"/>
    <w:rsid w:val="002B5793"/>
    <w:rsid w:val="002B6659"/>
    <w:rsid w:val="002D4E9D"/>
    <w:rsid w:val="002D5B1A"/>
    <w:rsid w:val="002E0B44"/>
    <w:rsid w:val="002E53FA"/>
    <w:rsid w:val="003114F6"/>
    <w:rsid w:val="003170A4"/>
    <w:rsid w:val="00320AF3"/>
    <w:rsid w:val="00323684"/>
    <w:rsid w:val="003429E1"/>
    <w:rsid w:val="00343631"/>
    <w:rsid w:val="00357BD7"/>
    <w:rsid w:val="0036088B"/>
    <w:rsid w:val="00362E18"/>
    <w:rsid w:val="00370B07"/>
    <w:rsid w:val="00370BCB"/>
    <w:rsid w:val="00375680"/>
    <w:rsid w:val="003B71F9"/>
    <w:rsid w:val="003C4108"/>
    <w:rsid w:val="003E5D92"/>
    <w:rsid w:val="00400D8B"/>
    <w:rsid w:val="004035BE"/>
    <w:rsid w:val="0042316C"/>
    <w:rsid w:val="00423211"/>
    <w:rsid w:val="00434204"/>
    <w:rsid w:val="004437FC"/>
    <w:rsid w:val="00456ACC"/>
    <w:rsid w:val="00461CC0"/>
    <w:rsid w:val="00465BEE"/>
    <w:rsid w:val="00470F1F"/>
    <w:rsid w:val="00481309"/>
    <w:rsid w:val="004821E6"/>
    <w:rsid w:val="0048758A"/>
    <w:rsid w:val="004939FB"/>
    <w:rsid w:val="004B7F15"/>
    <w:rsid w:val="004C0F25"/>
    <w:rsid w:val="004C5665"/>
    <w:rsid w:val="004E5007"/>
    <w:rsid w:val="004F14F1"/>
    <w:rsid w:val="004F2EAA"/>
    <w:rsid w:val="004F7C8B"/>
    <w:rsid w:val="00514F54"/>
    <w:rsid w:val="00517E0D"/>
    <w:rsid w:val="00527808"/>
    <w:rsid w:val="00532B7A"/>
    <w:rsid w:val="005339AA"/>
    <w:rsid w:val="005520A1"/>
    <w:rsid w:val="00553168"/>
    <w:rsid w:val="00553285"/>
    <w:rsid w:val="00555990"/>
    <w:rsid w:val="005646C8"/>
    <w:rsid w:val="00564905"/>
    <w:rsid w:val="00572374"/>
    <w:rsid w:val="0058497E"/>
    <w:rsid w:val="00584C40"/>
    <w:rsid w:val="0059464D"/>
    <w:rsid w:val="00596E02"/>
    <w:rsid w:val="00596F4D"/>
    <w:rsid w:val="005A02B5"/>
    <w:rsid w:val="005B0CDA"/>
    <w:rsid w:val="005D5896"/>
    <w:rsid w:val="005E6A01"/>
    <w:rsid w:val="005F677D"/>
    <w:rsid w:val="00604C77"/>
    <w:rsid w:val="006051BB"/>
    <w:rsid w:val="00616BCD"/>
    <w:rsid w:val="00623175"/>
    <w:rsid w:val="00636935"/>
    <w:rsid w:val="006427E1"/>
    <w:rsid w:val="006507A1"/>
    <w:rsid w:val="00657972"/>
    <w:rsid w:val="0066062E"/>
    <w:rsid w:val="00661ABC"/>
    <w:rsid w:val="00663317"/>
    <w:rsid w:val="006646EB"/>
    <w:rsid w:val="00671B9E"/>
    <w:rsid w:val="0069633C"/>
    <w:rsid w:val="00696A99"/>
    <w:rsid w:val="006A4A18"/>
    <w:rsid w:val="006B59EC"/>
    <w:rsid w:val="006B63B6"/>
    <w:rsid w:val="006E24C0"/>
    <w:rsid w:val="006F3728"/>
    <w:rsid w:val="006F5CD5"/>
    <w:rsid w:val="00722029"/>
    <w:rsid w:val="00730DF0"/>
    <w:rsid w:val="00731C61"/>
    <w:rsid w:val="00750952"/>
    <w:rsid w:val="007529EF"/>
    <w:rsid w:val="00754A72"/>
    <w:rsid w:val="00761A82"/>
    <w:rsid w:val="00765F78"/>
    <w:rsid w:val="00767987"/>
    <w:rsid w:val="00771EC7"/>
    <w:rsid w:val="00782CEB"/>
    <w:rsid w:val="007879DA"/>
    <w:rsid w:val="00791F89"/>
    <w:rsid w:val="00792DE6"/>
    <w:rsid w:val="00793A3D"/>
    <w:rsid w:val="007946FE"/>
    <w:rsid w:val="007A41D9"/>
    <w:rsid w:val="007B21F4"/>
    <w:rsid w:val="007D4787"/>
    <w:rsid w:val="007D4DF6"/>
    <w:rsid w:val="007E0BAF"/>
    <w:rsid w:val="007E679E"/>
    <w:rsid w:val="00802ABC"/>
    <w:rsid w:val="0080591D"/>
    <w:rsid w:val="00811140"/>
    <w:rsid w:val="00812C58"/>
    <w:rsid w:val="00813C5C"/>
    <w:rsid w:val="008178D8"/>
    <w:rsid w:val="008256BF"/>
    <w:rsid w:val="00827C4A"/>
    <w:rsid w:val="00831333"/>
    <w:rsid w:val="00844515"/>
    <w:rsid w:val="00857B9D"/>
    <w:rsid w:val="00862F1A"/>
    <w:rsid w:val="00871138"/>
    <w:rsid w:val="00871C27"/>
    <w:rsid w:val="008751F8"/>
    <w:rsid w:val="00883AA9"/>
    <w:rsid w:val="008940BC"/>
    <w:rsid w:val="0089470C"/>
    <w:rsid w:val="008A2D11"/>
    <w:rsid w:val="008D1E53"/>
    <w:rsid w:val="008D53A3"/>
    <w:rsid w:val="008E1D7E"/>
    <w:rsid w:val="008E2F45"/>
    <w:rsid w:val="008F130C"/>
    <w:rsid w:val="0090791A"/>
    <w:rsid w:val="00910637"/>
    <w:rsid w:val="00926CED"/>
    <w:rsid w:val="00936C3C"/>
    <w:rsid w:val="00940381"/>
    <w:rsid w:val="0094176E"/>
    <w:rsid w:val="00956B9A"/>
    <w:rsid w:val="009613F0"/>
    <w:rsid w:val="00984260"/>
    <w:rsid w:val="009B408E"/>
    <w:rsid w:val="009C5EBE"/>
    <w:rsid w:val="009E3B9A"/>
    <w:rsid w:val="00A17FB1"/>
    <w:rsid w:val="00A2024F"/>
    <w:rsid w:val="00A43F1D"/>
    <w:rsid w:val="00A4501E"/>
    <w:rsid w:val="00A52687"/>
    <w:rsid w:val="00A60954"/>
    <w:rsid w:val="00A60968"/>
    <w:rsid w:val="00A7013B"/>
    <w:rsid w:val="00A7076B"/>
    <w:rsid w:val="00A73670"/>
    <w:rsid w:val="00A761A2"/>
    <w:rsid w:val="00A76489"/>
    <w:rsid w:val="00A831A5"/>
    <w:rsid w:val="00AA1857"/>
    <w:rsid w:val="00AA24ED"/>
    <w:rsid w:val="00AA628F"/>
    <w:rsid w:val="00AB2CA3"/>
    <w:rsid w:val="00AB34C9"/>
    <w:rsid w:val="00AB63B7"/>
    <w:rsid w:val="00AB6865"/>
    <w:rsid w:val="00AD0D58"/>
    <w:rsid w:val="00AD2528"/>
    <w:rsid w:val="00AD2678"/>
    <w:rsid w:val="00AF3319"/>
    <w:rsid w:val="00B06A35"/>
    <w:rsid w:val="00B11D56"/>
    <w:rsid w:val="00B202B6"/>
    <w:rsid w:val="00B24C21"/>
    <w:rsid w:val="00B42EF6"/>
    <w:rsid w:val="00B568F4"/>
    <w:rsid w:val="00B648FC"/>
    <w:rsid w:val="00B7239E"/>
    <w:rsid w:val="00B75F59"/>
    <w:rsid w:val="00B8538F"/>
    <w:rsid w:val="00B90CBE"/>
    <w:rsid w:val="00BA328F"/>
    <w:rsid w:val="00BD4947"/>
    <w:rsid w:val="00BD4F80"/>
    <w:rsid w:val="00BD602F"/>
    <w:rsid w:val="00BE048B"/>
    <w:rsid w:val="00BE29C4"/>
    <w:rsid w:val="00BF0CA6"/>
    <w:rsid w:val="00BF6531"/>
    <w:rsid w:val="00BF6C49"/>
    <w:rsid w:val="00C2091E"/>
    <w:rsid w:val="00C21840"/>
    <w:rsid w:val="00C66E1C"/>
    <w:rsid w:val="00C727F6"/>
    <w:rsid w:val="00C72CF3"/>
    <w:rsid w:val="00C75F26"/>
    <w:rsid w:val="00C96C48"/>
    <w:rsid w:val="00CA30E8"/>
    <w:rsid w:val="00CA3180"/>
    <w:rsid w:val="00CA4BE0"/>
    <w:rsid w:val="00CD3392"/>
    <w:rsid w:val="00CD4E5F"/>
    <w:rsid w:val="00CD7CF9"/>
    <w:rsid w:val="00CE5D48"/>
    <w:rsid w:val="00CE78FA"/>
    <w:rsid w:val="00CF25D9"/>
    <w:rsid w:val="00CF2E58"/>
    <w:rsid w:val="00CF7312"/>
    <w:rsid w:val="00D05D66"/>
    <w:rsid w:val="00D07B29"/>
    <w:rsid w:val="00D1582E"/>
    <w:rsid w:val="00D17252"/>
    <w:rsid w:val="00D17E8C"/>
    <w:rsid w:val="00D21506"/>
    <w:rsid w:val="00D21775"/>
    <w:rsid w:val="00D355F5"/>
    <w:rsid w:val="00D413A7"/>
    <w:rsid w:val="00D56CBF"/>
    <w:rsid w:val="00D63227"/>
    <w:rsid w:val="00DA47B5"/>
    <w:rsid w:val="00DB3F0C"/>
    <w:rsid w:val="00DC1256"/>
    <w:rsid w:val="00DC7DD4"/>
    <w:rsid w:val="00DD07F8"/>
    <w:rsid w:val="00DD0CD9"/>
    <w:rsid w:val="00DE74F6"/>
    <w:rsid w:val="00DF0E62"/>
    <w:rsid w:val="00E00620"/>
    <w:rsid w:val="00E01FB6"/>
    <w:rsid w:val="00E02976"/>
    <w:rsid w:val="00E20901"/>
    <w:rsid w:val="00E26F94"/>
    <w:rsid w:val="00E31188"/>
    <w:rsid w:val="00E432B0"/>
    <w:rsid w:val="00E64B19"/>
    <w:rsid w:val="00E677CA"/>
    <w:rsid w:val="00E765A4"/>
    <w:rsid w:val="00E935CD"/>
    <w:rsid w:val="00EC0048"/>
    <w:rsid w:val="00ED0E17"/>
    <w:rsid w:val="00F0326B"/>
    <w:rsid w:val="00F12372"/>
    <w:rsid w:val="00F13039"/>
    <w:rsid w:val="00F16554"/>
    <w:rsid w:val="00F26EEF"/>
    <w:rsid w:val="00F44EF0"/>
    <w:rsid w:val="00F458D7"/>
    <w:rsid w:val="00F50897"/>
    <w:rsid w:val="00F53E8F"/>
    <w:rsid w:val="00F85EC7"/>
    <w:rsid w:val="00F93D31"/>
    <w:rsid w:val="00F94A77"/>
    <w:rsid w:val="00FA510E"/>
    <w:rsid w:val="00FD1675"/>
    <w:rsid w:val="00FE676D"/>
    <w:rsid w:val="00FF1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1BF4"/>
  <w15:chartTrackingRefBased/>
  <w15:docId w15:val="{D1A93E16-277E-498F-8A35-15F08C9E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7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808"/>
  </w:style>
  <w:style w:type="paragraph" w:styleId="Footer">
    <w:name w:val="footer"/>
    <w:basedOn w:val="Normal"/>
    <w:link w:val="FooterChar"/>
    <w:uiPriority w:val="99"/>
    <w:unhideWhenUsed/>
    <w:rsid w:val="00527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808"/>
  </w:style>
  <w:style w:type="table" w:styleId="TableGrid">
    <w:name w:val="Table Grid"/>
    <w:basedOn w:val="TableNormal"/>
    <w:uiPriority w:val="39"/>
    <w:rsid w:val="00323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6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5d02be-9231-4769-9120-8d7f799652db}" enabled="0" method="" siteId="{f65d02be-9231-4769-9120-8d7f799652db}" removed="1"/>
</clbl:labelList>
</file>

<file path=docProps/app.xml><?xml version="1.0" encoding="utf-8"?>
<Properties xmlns="http://schemas.openxmlformats.org/officeDocument/2006/extended-properties" xmlns:vt="http://schemas.openxmlformats.org/officeDocument/2006/docPropsVTypes">
  <Template>Normal</Template>
  <TotalTime>702</TotalTime>
  <Pages>17</Pages>
  <Words>4738</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ZainabAmir</dc:creator>
  <cp:keywords/>
  <dc:description/>
  <cp:lastModifiedBy>Fahad Naveed</cp:lastModifiedBy>
  <cp:revision>164</cp:revision>
  <dcterms:created xsi:type="dcterms:W3CDTF">2026-07-29T06:26:00Z</dcterms:created>
  <dcterms:modified xsi:type="dcterms:W3CDTF">2026-07-30T09:28:00Z</dcterms:modified>
</cp:coreProperties>
</file>