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2A28"/>
          <w:sz w:val="52"/>
          <w:szCs w:val="52"/>
        </w:rPr>
        <w:t xml:space="preserve">Imran Ahmed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9C7A32"/>
          <w:sz w:val="24"/>
          <w:szCs w:val="24"/>
        </w:rPr>
        <w:t xml:space="preserve">Independent Web Developer · Bangladesh</w:t>
      </w:r>
    </w:p>
    <w:p>
      <w:pPr>
        <w:spacing w:after="40"/>
      </w:pPr>
      <w:r>
        <w:rPr>
          <w:rFonts w:ascii="Calibri" w:cs="Calibri" w:eastAsia="Calibri" w:hAnsi="Calibri"/>
          <w:color w:val="5B6B67"/>
          <w:sz w:val="19"/>
          <w:szCs w:val="19"/>
        </w:rPr>
        <w:t xml:space="preserve">project.developer.tech@gmail.com</w:t>
      </w:r>
      <w:r>
        <w:rPr>
          <w:rFonts w:ascii="Calibri" w:cs="Calibri" w:eastAsia="Calibri" w:hAnsi="Calibri"/>
          <w:color w:val="5B6B67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5B6B67"/>
          <w:sz w:val="19"/>
          <w:szCs w:val="19"/>
        </w:rPr>
        <w:t xml:space="preserve">[Phone Number]</w:t>
      </w:r>
      <w:r>
        <w:rPr>
          <w:rFonts w:ascii="Calibri" w:cs="Calibri" w:eastAsia="Calibri" w:hAnsi="Calibri"/>
          <w:color w:val="5B6B67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5B6B67"/>
          <w:sz w:val="19"/>
          <w:szCs w:val="19"/>
        </w:rPr>
        <w:t xml:space="preserve">[City, Bangladesh]</w:t>
      </w:r>
      <w:r>
        <w:rPr>
          <w:rFonts w:ascii="Calibri" w:cs="Calibri" w:eastAsia="Calibri" w:hAnsi="Calibri"/>
          <w:color w:val="5B6B67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5B6B67"/>
          <w:sz w:val="19"/>
          <w:szCs w:val="19"/>
        </w:rPr>
        <w:t xml:space="preserve">github.com/imran-s-project</w:t>
      </w:r>
    </w:p>
    <w:p>
      <w:pPr>
        <w:pBdr>
          <w:bottom w:val="single" w:color="C9A15A" w:sz="6"/>
        </w:pBdr>
        <w:spacing w:after="160" w:before="40"/>
      </w:pPr>
    </w:p>
    <w:p>
      <w:pPr>
        <w:pBdr>
          <w:bottom w:val="single" w:color="E4D2A6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9C7A32"/>
          <w:spacing w:val="10"/>
          <w:sz w:val="21"/>
          <w:szCs w:val="21"/>
        </w:rPr>
        <w:t xml:space="preserve">OBJECTIVE</w:t>
      </w:r>
    </w:p>
    <w:p>
      <w:pPr>
        <w:spacing w:after="140"/>
      </w:pPr>
      <w:r>
        <w:rPr>
          <w:rFonts w:ascii="Calibri" w:cs="Calibri" w:eastAsia="Calibri" w:hAnsi="Calibri"/>
          <w:color w:val="1F2A28"/>
          <w:sz w:val="21"/>
          <w:szCs w:val="21"/>
        </w:rPr>
        <w:t xml:space="preserve">Independent web developer focused on building feature-rich Progressive Web Apps and browser-based tools with vanilla JavaScript and Firebase — from a Bengali Quran app to a community foundation platform. Looking for opportunities to apply and grow these skills professionally.</w:t>
      </w:r>
    </w:p>
    <w:p>
      <w:pPr>
        <w:pBdr>
          <w:bottom w:val="single" w:color="E4D2A6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9C7A32"/>
          <w:spacing w:val="10"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A28"/>
          <w:sz w:val="22"/>
          <w:szCs w:val="22"/>
        </w:rPr>
        <w:t xml:space="preserve">Higher Secondary Certificate (HSC) — 2nd Year, Ongoing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B6B67"/>
          <w:sz w:val="20"/>
          <w:szCs w:val="20"/>
        </w:rPr>
        <w:t xml:space="preserve">[College/Institution Name], [Group — Science / Commerce / Arts]</w:t>
      </w:r>
    </w:p>
    <w:p>
      <w:pPr>
        <w:pBdr>
          <w:bottom w:val="single" w:color="E4D2A6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9C7A32"/>
          <w:spacing w:val="10"/>
          <w:sz w:val="21"/>
          <w:szCs w:val="21"/>
        </w:rPr>
        <w:t xml:space="preserve">TECHNICAL SKILLS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7A32"/>
              </w:rPr>
              <w:t xml:space="preserve">•  </w:t>
            </w:r>
            <w:r>
              <w:rPr>
                <w:rFonts w:ascii="Calibri" w:cs="Calibri" w:eastAsia="Calibri" w:hAnsi="Calibri"/>
                <w:color w:val="1F2A28"/>
                <w:sz w:val="21"/>
                <w:szCs w:val="21"/>
              </w:rPr>
              <w:t xml:space="preserve">JavaScript (ES2023)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7A32"/>
              </w:rPr>
              <w:t xml:space="preserve">•  </w:t>
            </w:r>
            <w:r>
              <w:rPr>
                <w:rFonts w:ascii="Calibri" w:cs="Calibri" w:eastAsia="Calibri" w:hAnsi="Calibri"/>
                <w:color w:val="1F2A28"/>
                <w:sz w:val="21"/>
                <w:szCs w:val="21"/>
              </w:rPr>
              <w:t xml:space="preserve">Canvas API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7A32"/>
              </w:rPr>
              <w:t xml:space="preserve">•  </w:t>
            </w:r>
            <w:r>
              <w:rPr>
                <w:rFonts w:ascii="Calibri" w:cs="Calibri" w:eastAsia="Calibri" w:hAnsi="Calibri"/>
                <w:color w:val="1F2A28"/>
                <w:sz w:val="21"/>
                <w:szCs w:val="21"/>
              </w:rPr>
              <w:t xml:space="preserve">Firebase &amp; Firestore Database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7A32"/>
              </w:rPr>
              <w:t xml:space="preserve">•  </w:t>
            </w:r>
            <w:r>
              <w:rPr>
                <w:rFonts w:ascii="Calibri" w:cs="Calibri" w:eastAsia="Calibri" w:hAnsi="Calibri"/>
                <w:color w:val="1F2A28"/>
                <w:sz w:val="21"/>
                <w:szCs w:val="21"/>
              </w:rPr>
              <w:t xml:space="preserve">Web Components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7A32"/>
              </w:rPr>
              <w:t xml:space="preserve">•  </w:t>
            </w:r>
            <w:r>
              <w:rPr>
                <w:rFonts w:ascii="Calibri" w:cs="Calibri" w:eastAsia="Calibri" w:hAnsi="Calibri"/>
                <w:color w:val="1F2A28"/>
                <w:sz w:val="21"/>
                <w:szCs w:val="21"/>
              </w:rPr>
              <w:t xml:space="preserve">Firebase Authentication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7A32"/>
              </w:rPr>
              <w:t xml:space="preserve">•  </w:t>
            </w:r>
            <w:r>
              <w:rPr>
                <w:rFonts w:ascii="Calibri" w:cs="Calibri" w:eastAsia="Calibri" w:hAnsi="Calibri"/>
                <w:color w:val="1F2A28"/>
                <w:sz w:val="21"/>
                <w:szCs w:val="21"/>
              </w:rPr>
              <w:t xml:space="preserve">GitHub OAuth &amp; GitHub Pages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7A32"/>
              </w:rPr>
              <w:t xml:space="preserve">•  </w:t>
            </w:r>
            <w:r>
              <w:rPr>
                <w:rFonts w:ascii="Calibri" w:cs="Calibri" w:eastAsia="Calibri" w:hAnsi="Calibri"/>
                <w:color w:val="1F2A28"/>
                <w:sz w:val="21"/>
                <w:szCs w:val="21"/>
              </w:rPr>
              <w:t xml:space="preserve">PWA (Progressive Web App) Development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7A32"/>
              </w:rPr>
              <w:t xml:space="preserve">•  </w:t>
            </w:r>
            <w:r>
              <w:rPr>
                <w:rFonts w:ascii="Calibri" w:cs="Calibri" w:eastAsia="Calibri" w:hAnsi="Calibri"/>
                <w:color w:val="1F2A28"/>
                <w:sz w:val="21"/>
                <w:szCs w:val="21"/>
              </w:rPr>
              <w:t xml:space="preserve">Performance Tuning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7A32"/>
              </w:rPr>
              <w:t xml:space="preserve">•  </w:t>
            </w:r>
            <w:r>
              <w:rPr>
                <w:rFonts w:ascii="Calibri" w:cs="Calibri" w:eastAsia="Calibri" w:hAnsi="Calibri"/>
                <w:color w:val="1F2A28"/>
                <w:sz w:val="21"/>
                <w:szCs w:val="21"/>
              </w:rPr>
              <w:t xml:space="preserve">IndexedDB Data Management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7A32"/>
              </w:rPr>
              <w:t xml:space="preserve">•  </w:t>
            </w:r>
            <w:r>
              <w:rPr>
                <w:rFonts w:ascii="Calibri" w:cs="Calibri" w:eastAsia="Calibri" w:hAnsi="Calibri"/>
                <w:color w:val="1F2A28"/>
                <w:sz w:val="21"/>
                <w:szCs w:val="21"/>
              </w:rPr>
              <w:t xml:space="preserve">Modern UI/UX Design</w:t>
            </w:r>
          </w:p>
        </w:tc>
      </w:tr>
    </w:tbl>
    <w:p>
      <w:pPr>
        <w:pBdr>
          <w:bottom w:val="single" w:color="E4D2A6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9C7A32"/>
          <w:spacing w:val="10"/>
          <w:sz w:val="21"/>
          <w:szCs w:val="21"/>
        </w:rPr>
        <w:t xml:space="preserve">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A28"/>
          <w:sz w:val="22"/>
          <w:szCs w:val="22"/>
        </w:rPr>
        <w:t xml:space="preserve">Quran Bangla</w:t>
      </w:r>
      <w:r>
        <w:rPr>
          <w:rFonts w:ascii="Calibri" w:cs="Calibri" w:eastAsia="Calibri" w:hAnsi="Calibri"/>
          <w:color w:val="9C7A32"/>
          <w:sz w:val="18"/>
          <w:szCs w:val="18"/>
        </w:rPr>
        <w:t xml:space="preserve">   —   quranbangla.vercel.app</w:t>
      </w:r>
    </w:p>
    <w:p>
      <w:pPr>
        <w:spacing w:after="140"/>
      </w:pPr>
      <w:r>
        <w:rPr>
          <w:rFonts w:ascii="Calibri" w:cs="Calibri" w:eastAsia="Calibri" w:hAnsi="Calibri"/>
          <w:color w:val="5B6B67"/>
          <w:sz w:val="20"/>
          <w:szCs w:val="20"/>
        </w:rPr>
        <w:t xml:space="preserve">Bengali Quran reading PWA — offline surahs, audio recitation, bookmarks/notes, Firebase-synced across devices.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A28"/>
          <w:sz w:val="22"/>
          <w:szCs w:val="22"/>
        </w:rPr>
        <w:t xml:space="preserve">Rupsha Jonokollan Foundation — Website</w:t>
      </w:r>
      <w:r>
        <w:rPr>
          <w:rFonts w:ascii="Calibri" w:cs="Calibri" w:eastAsia="Calibri" w:hAnsi="Calibri"/>
          <w:color w:val="9C7A32"/>
          <w:sz w:val="18"/>
          <w:szCs w:val="18"/>
        </w:rPr>
        <w:t xml:space="preserve">   —   rupshajf.vercel.app</w:t>
      </w:r>
    </w:p>
    <w:p>
      <w:pPr>
        <w:spacing w:after="140"/>
      </w:pPr>
      <w:r>
        <w:rPr>
          <w:rFonts w:ascii="Calibri" w:cs="Calibri" w:eastAsia="Calibri" w:hAnsi="Calibri"/>
          <w:color w:val="5B6B67"/>
          <w:sz w:val="20"/>
          <w:szCs w:val="20"/>
        </w:rPr>
        <w:t xml:space="preserve">Community foundation website with a Firebase-powered member verification and management system.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A28"/>
          <w:sz w:val="22"/>
          <w:szCs w:val="22"/>
        </w:rPr>
        <w:t xml:space="preserve">TechVerse</w:t>
      </w:r>
      <w:r>
        <w:rPr>
          <w:rFonts w:ascii="Calibri" w:cs="Calibri" w:eastAsia="Calibri" w:hAnsi="Calibri"/>
          <w:color w:val="9C7A32"/>
          <w:sz w:val="18"/>
          <w:szCs w:val="18"/>
        </w:rPr>
        <w:t xml:space="preserve">   —   techversesite.vercel.app</w:t>
      </w:r>
    </w:p>
    <w:p>
      <w:pPr>
        <w:spacing w:after="140"/>
      </w:pPr>
      <w:r>
        <w:rPr>
          <w:rFonts w:ascii="Calibri" w:cs="Calibri" w:eastAsia="Calibri" w:hAnsi="Calibri"/>
          <w:color w:val="5B6B67"/>
          <w:sz w:val="20"/>
          <w:szCs w:val="20"/>
        </w:rPr>
        <w:t xml:space="preserve">Browser-based collaborative code editor built with vanilla JavaScript.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A28"/>
          <w:sz w:val="22"/>
          <w:szCs w:val="22"/>
        </w:rPr>
        <w:t xml:space="preserve">QuranView</w:t>
      </w:r>
      <w:r>
        <w:rPr>
          <w:rFonts w:ascii="Calibri" w:cs="Calibri" w:eastAsia="Calibri" w:hAnsi="Calibri"/>
          <w:color w:val="9C7A32"/>
          <w:sz w:val="18"/>
          <w:szCs w:val="18"/>
        </w:rPr>
        <w:t xml:space="preserve">   —   quranview.vercel.app</w:t>
      </w:r>
    </w:p>
    <w:p>
      <w:pPr>
        <w:spacing w:after="140"/>
      </w:pPr>
      <w:r>
        <w:rPr>
          <w:rFonts w:ascii="Calibri" w:cs="Calibri" w:eastAsia="Calibri" w:hAnsi="Calibri"/>
          <w:color w:val="5B6B67"/>
          <w:sz w:val="20"/>
          <w:szCs w:val="20"/>
        </w:rPr>
        <w:t xml:space="preserve">AI-assisted Quran reading experience.</w:t>
      </w:r>
    </w:p>
    <w:p>
      <w:pPr>
        <w:pBdr>
          <w:bottom w:val="single" w:color="E4D2A6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9C7A32"/>
          <w:spacing w:val="10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A28"/>
          <w:sz w:val="21"/>
          <w:szCs w:val="21"/>
        </w:rPr>
        <w:t xml:space="preserve">Bengali — Native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A28"/>
          <w:sz w:val="21"/>
          <w:szCs w:val="21"/>
        </w:rPr>
        <w:t xml:space="preserve">English — Working Proficiency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top w:val="single" w:color="999999" w:sz="4"/>
              </w:pBdr>
              <w:spacing w:after="40" w:before="500"/>
            </w:pPr>
          </w:p>
          <w:p>
            <w:r>
              <w:rPr>
                <w:rFonts w:ascii="Calibri" w:cs="Calibri" w:eastAsia="Calibri" w:hAnsi="Calibri"/>
                <w:color w:val="5B6B67"/>
                <w:sz w:val="19"/>
                <w:szCs w:val="19"/>
              </w:rPr>
              <w:t xml:space="preserve">Signature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top w:val="single" w:color="999999" w:sz="4"/>
              </w:pBdr>
              <w:spacing w:after="40" w:before="500"/>
            </w:pPr>
          </w:p>
          <w:p>
            <w:r>
              <w:rPr>
                <w:rFonts w:ascii="Calibri" w:cs="Calibri" w:eastAsia="Calibri" w:hAnsi="Calibri"/>
                <w:color w:val="5B6B67"/>
                <w:sz w:val="19"/>
                <w:szCs w:val="19"/>
              </w:rPr>
              <w:t xml:space="preserve">Date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irmala UI" w:cs="Nirmala UI" w:eastAsia="Nirmala UI" w:hAnsi="Nirmala UI"/>
          <w:b/>
          <w:bCs/>
          <w:color w:val="1F2A28"/>
          <w:sz w:val="52"/>
          <w:szCs w:val="52"/>
        </w:rPr>
        <w:t xml:space="preserve">ইমরান আহমেদ</w:t>
      </w:r>
    </w:p>
    <w:p>
      <w:pPr>
        <w:spacing w:after="120"/>
      </w:pPr>
      <w:r>
        <w:rPr>
          <w:rFonts w:ascii="Nirmala UI" w:cs="Nirmala UI" w:eastAsia="Nirmala UI" w:hAnsi="Nirmala UI"/>
          <w:i/>
          <w:iCs/>
          <w:color w:val="9C7A32"/>
          <w:sz w:val="24"/>
          <w:szCs w:val="24"/>
        </w:rPr>
        <w:t xml:space="preserve">ইন্ডিপেন্ডেন্ট ওয়েব ডেভেলপার · বাংলাদেশ</w:t>
      </w:r>
    </w:p>
    <w:p>
      <w:pPr>
        <w:spacing w:after="40"/>
      </w:pPr>
      <w:r>
        <w:rPr>
          <w:rFonts w:ascii="Nirmala UI" w:cs="Nirmala UI" w:eastAsia="Nirmala UI" w:hAnsi="Nirmala UI"/>
          <w:color w:val="5B6B67"/>
          <w:sz w:val="19"/>
          <w:szCs w:val="19"/>
        </w:rPr>
        <w:t xml:space="preserve">project.developer.tech@gmail.com</w:t>
      </w:r>
      <w:r>
        <w:rPr>
          <w:rFonts w:ascii="Nirmala UI" w:cs="Nirmala UI" w:eastAsia="Nirmala UI" w:hAnsi="Nirmala UI"/>
          <w:color w:val="5B6B67"/>
          <w:sz w:val="19"/>
          <w:szCs w:val="19"/>
        </w:rPr>
        <w:t xml:space="preserve">   |   </w:t>
      </w:r>
      <w:r>
        <w:rPr>
          <w:rFonts w:ascii="Nirmala UI" w:cs="Nirmala UI" w:eastAsia="Nirmala UI" w:hAnsi="Nirmala UI"/>
          <w:color w:val="5B6B67"/>
          <w:sz w:val="19"/>
          <w:szCs w:val="19"/>
        </w:rPr>
        <w:t xml:space="preserve">[ফোন নম্বর]</w:t>
      </w:r>
      <w:r>
        <w:rPr>
          <w:rFonts w:ascii="Nirmala UI" w:cs="Nirmala UI" w:eastAsia="Nirmala UI" w:hAnsi="Nirmala UI"/>
          <w:color w:val="5B6B67"/>
          <w:sz w:val="19"/>
          <w:szCs w:val="19"/>
        </w:rPr>
        <w:t xml:space="preserve">   |   </w:t>
      </w:r>
      <w:r>
        <w:rPr>
          <w:rFonts w:ascii="Nirmala UI" w:cs="Nirmala UI" w:eastAsia="Nirmala UI" w:hAnsi="Nirmala UI"/>
          <w:color w:val="5B6B67"/>
          <w:sz w:val="19"/>
          <w:szCs w:val="19"/>
        </w:rPr>
        <w:t xml:space="preserve">[শহর, বাংলাদেশ]</w:t>
      </w:r>
      <w:r>
        <w:rPr>
          <w:rFonts w:ascii="Nirmala UI" w:cs="Nirmala UI" w:eastAsia="Nirmala UI" w:hAnsi="Nirmala UI"/>
          <w:color w:val="5B6B67"/>
          <w:sz w:val="19"/>
          <w:szCs w:val="19"/>
        </w:rPr>
        <w:t xml:space="preserve">   |   </w:t>
      </w:r>
      <w:r>
        <w:rPr>
          <w:rFonts w:ascii="Nirmala UI" w:cs="Nirmala UI" w:eastAsia="Nirmala UI" w:hAnsi="Nirmala UI"/>
          <w:color w:val="5B6B67"/>
          <w:sz w:val="19"/>
          <w:szCs w:val="19"/>
        </w:rPr>
        <w:t xml:space="preserve">github.com/imran-s-project</w:t>
      </w:r>
    </w:p>
    <w:p>
      <w:pPr>
        <w:pBdr>
          <w:bottom w:val="single" w:color="C9A15A" w:sz="6"/>
        </w:pBdr>
        <w:spacing w:after="160" w:before="40"/>
      </w:pPr>
    </w:p>
    <w:p>
      <w:pPr>
        <w:pBdr>
          <w:bottom w:val="single" w:color="E4D2A6" w:sz="4"/>
        </w:pBdr>
        <w:spacing w:after="100" w:before="260"/>
      </w:pPr>
      <w:r>
        <w:rPr>
          <w:rFonts w:ascii="Nirmala UI" w:cs="Nirmala UI" w:eastAsia="Nirmala UI" w:hAnsi="Nirmala UI"/>
          <w:b/>
          <w:bCs/>
          <w:color w:val="9C7A32"/>
          <w:spacing w:val="10"/>
          <w:sz w:val="21"/>
          <w:szCs w:val="21"/>
        </w:rPr>
        <w:t xml:space="preserve">লক্ষ্য</w:t>
      </w:r>
    </w:p>
    <w:p>
      <w:pPr>
        <w:spacing w:after="140"/>
      </w:pPr>
      <w:r>
        <w:rPr>
          <w:rFonts w:ascii="Nirmala UI" w:cs="Nirmala UI" w:eastAsia="Nirmala UI" w:hAnsi="Nirmala UI"/>
          <w:color w:val="1F2A28"/>
          <w:sz w:val="21"/>
          <w:szCs w:val="21"/>
        </w:rPr>
        <w:t xml:space="preserve">ভ্যানিলা জাভাস্ক্রিপ্ট এবং ফায়ারবেস দিয়ে ফিচার-সমৃদ্ধ প্রোগ্রেসিভ ওয়েব অ্যাপ (PWA) ও ব্রাউজার-বেজড টুল তৈরিতে দক্ষ একজন ইন্ডিপেন্ডেন্ট ওয়েব ডেভেলপার — একটি বাংলা কুরআন অ্যাপ থেকে শুরু করে একটি কমিউনিটি ফাউন্ডেশন প্ল্যাটফর্ম পর্যন্ত। নিজের দক্ষতাকে পেশাগতভাবে প্রয়োগ ও আরও উন্নত করার সুযোগ খুঁজছি।</w:t>
      </w:r>
    </w:p>
    <w:p>
      <w:pPr>
        <w:pBdr>
          <w:bottom w:val="single" w:color="E4D2A6" w:sz="4"/>
        </w:pBdr>
        <w:spacing w:after="100" w:before="260"/>
      </w:pPr>
      <w:r>
        <w:rPr>
          <w:rFonts w:ascii="Nirmala UI" w:cs="Nirmala UI" w:eastAsia="Nirmala UI" w:hAnsi="Nirmala UI"/>
          <w:b/>
          <w:bCs/>
          <w:color w:val="9C7A32"/>
          <w:spacing w:val="10"/>
          <w:sz w:val="21"/>
          <w:szCs w:val="21"/>
        </w:rPr>
        <w:t xml:space="preserve">শিক্ষাগত যোগ্যতা</w:t>
      </w:r>
    </w:p>
    <w:p>
      <w:pPr>
        <w:spacing w:after="20"/>
      </w:pPr>
      <w:r>
        <w:rPr>
          <w:rFonts w:ascii="Nirmala UI" w:cs="Nirmala UI" w:eastAsia="Nirmala UI" w:hAnsi="Nirmala UI"/>
          <w:b/>
          <w:bCs/>
          <w:color w:val="1F2A28"/>
          <w:sz w:val="22"/>
          <w:szCs w:val="22"/>
        </w:rPr>
        <w:t xml:space="preserve">উচ্চ মাধ্যমিক সার্টিফিকেট (এইচএসসি) — দ্বিতীয় বর্ষ, চলমান</w:t>
      </w:r>
    </w:p>
    <w:p>
      <w:pPr>
        <w:spacing w:after="140"/>
      </w:pPr>
      <w:r>
        <w:rPr>
          <w:rFonts w:ascii="Nirmala UI" w:cs="Nirmala UI" w:eastAsia="Nirmala UI" w:hAnsi="Nirmala UI"/>
          <w:i/>
          <w:iCs/>
          <w:color w:val="5B6B67"/>
          <w:sz w:val="20"/>
          <w:szCs w:val="20"/>
        </w:rPr>
        <w:t xml:space="preserve">[কলেজ/প্রতিষ্ঠানের নাম], [বিভাগ — বিজ্ঞান / বাণিজ্য / মানবিক]</w:t>
      </w:r>
    </w:p>
    <w:p>
      <w:pPr>
        <w:pBdr>
          <w:bottom w:val="single" w:color="E4D2A6" w:sz="4"/>
        </w:pBdr>
        <w:spacing w:after="100" w:before="260"/>
      </w:pPr>
      <w:r>
        <w:rPr>
          <w:rFonts w:ascii="Nirmala UI" w:cs="Nirmala UI" w:eastAsia="Nirmala UI" w:hAnsi="Nirmala UI"/>
          <w:b/>
          <w:bCs/>
          <w:color w:val="9C7A32"/>
          <w:spacing w:val="10"/>
          <w:sz w:val="21"/>
          <w:szCs w:val="21"/>
        </w:rPr>
        <w:t xml:space="preserve">কারিগরি দক্ষতা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7A32"/>
              </w:rPr>
              <w:t xml:space="preserve">•  </w:t>
            </w:r>
            <w:r>
              <w:rPr>
                <w:rFonts w:ascii="Calibri" w:cs="Calibri" w:eastAsia="Calibri" w:hAnsi="Calibri"/>
                <w:color w:val="1F2A28"/>
                <w:sz w:val="21"/>
                <w:szCs w:val="21"/>
              </w:rPr>
              <w:t xml:space="preserve">JavaScript (ES2023)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7A32"/>
              </w:rPr>
              <w:t xml:space="preserve">•  </w:t>
            </w:r>
            <w:r>
              <w:rPr>
                <w:rFonts w:ascii="Calibri" w:cs="Calibri" w:eastAsia="Calibri" w:hAnsi="Calibri"/>
                <w:color w:val="1F2A28"/>
                <w:sz w:val="21"/>
                <w:szCs w:val="21"/>
              </w:rPr>
              <w:t xml:space="preserve">Canvas API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7A32"/>
              </w:rPr>
              <w:t xml:space="preserve">•  </w:t>
            </w:r>
            <w:r>
              <w:rPr>
                <w:rFonts w:ascii="Calibri" w:cs="Calibri" w:eastAsia="Calibri" w:hAnsi="Calibri"/>
                <w:color w:val="1F2A28"/>
                <w:sz w:val="21"/>
                <w:szCs w:val="21"/>
              </w:rPr>
              <w:t xml:space="preserve">Firebase &amp; Firestore Database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7A32"/>
              </w:rPr>
              <w:t xml:space="preserve">•  </w:t>
            </w:r>
            <w:r>
              <w:rPr>
                <w:rFonts w:ascii="Calibri" w:cs="Calibri" w:eastAsia="Calibri" w:hAnsi="Calibri"/>
                <w:color w:val="1F2A28"/>
                <w:sz w:val="21"/>
                <w:szCs w:val="21"/>
              </w:rPr>
              <w:t xml:space="preserve">Web Components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7A32"/>
              </w:rPr>
              <w:t xml:space="preserve">•  </w:t>
            </w:r>
            <w:r>
              <w:rPr>
                <w:rFonts w:ascii="Calibri" w:cs="Calibri" w:eastAsia="Calibri" w:hAnsi="Calibri"/>
                <w:color w:val="1F2A28"/>
                <w:sz w:val="21"/>
                <w:szCs w:val="21"/>
              </w:rPr>
              <w:t xml:space="preserve">Firebase Authentication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7A32"/>
              </w:rPr>
              <w:t xml:space="preserve">•  </w:t>
            </w:r>
            <w:r>
              <w:rPr>
                <w:rFonts w:ascii="Calibri" w:cs="Calibri" w:eastAsia="Calibri" w:hAnsi="Calibri"/>
                <w:color w:val="1F2A28"/>
                <w:sz w:val="21"/>
                <w:szCs w:val="21"/>
              </w:rPr>
              <w:t xml:space="preserve">GitHub OAuth &amp; GitHub Pages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7A32"/>
              </w:rPr>
              <w:t xml:space="preserve">•  </w:t>
            </w:r>
            <w:r>
              <w:rPr>
                <w:rFonts w:ascii="Calibri" w:cs="Calibri" w:eastAsia="Calibri" w:hAnsi="Calibri"/>
                <w:color w:val="1F2A28"/>
                <w:sz w:val="21"/>
                <w:szCs w:val="21"/>
              </w:rPr>
              <w:t xml:space="preserve">PWA (Progressive Web App) Development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7A32"/>
              </w:rPr>
              <w:t xml:space="preserve">•  </w:t>
            </w:r>
            <w:r>
              <w:rPr>
                <w:rFonts w:ascii="Calibri" w:cs="Calibri" w:eastAsia="Calibri" w:hAnsi="Calibri"/>
                <w:color w:val="1F2A28"/>
                <w:sz w:val="21"/>
                <w:szCs w:val="21"/>
              </w:rPr>
              <w:t xml:space="preserve">Performance Tuning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7A32"/>
              </w:rPr>
              <w:t xml:space="preserve">•  </w:t>
            </w:r>
            <w:r>
              <w:rPr>
                <w:rFonts w:ascii="Calibri" w:cs="Calibri" w:eastAsia="Calibri" w:hAnsi="Calibri"/>
                <w:color w:val="1F2A28"/>
                <w:sz w:val="21"/>
                <w:szCs w:val="21"/>
              </w:rPr>
              <w:t xml:space="preserve">IndexedDB Data Management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7A32"/>
              </w:rPr>
              <w:t xml:space="preserve">•  </w:t>
            </w:r>
            <w:r>
              <w:rPr>
                <w:rFonts w:ascii="Calibri" w:cs="Calibri" w:eastAsia="Calibri" w:hAnsi="Calibri"/>
                <w:color w:val="1F2A28"/>
                <w:sz w:val="21"/>
                <w:szCs w:val="21"/>
              </w:rPr>
              <w:t xml:space="preserve">Modern UI/UX Design</w:t>
            </w:r>
          </w:p>
        </w:tc>
      </w:tr>
    </w:tbl>
    <w:p>
      <w:pPr>
        <w:pBdr>
          <w:bottom w:val="single" w:color="E4D2A6" w:sz="4"/>
        </w:pBdr>
        <w:spacing w:after="100" w:before="260"/>
      </w:pPr>
      <w:r>
        <w:rPr>
          <w:rFonts w:ascii="Nirmala UI" w:cs="Nirmala UI" w:eastAsia="Nirmala UI" w:hAnsi="Nirmala UI"/>
          <w:b/>
          <w:bCs/>
          <w:color w:val="9C7A32"/>
          <w:spacing w:val="10"/>
          <w:sz w:val="21"/>
          <w:szCs w:val="21"/>
        </w:rPr>
        <w:t xml:space="preserve">প্রজেক্টসমূহ</w:t>
      </w:r>
    </w:p>
    <w:p>
      <w:pPr>
        <w:spacing w:after="20"/>
      </w:pPr>
      <w:r>
        <w:rPr>
          <w:rFonts w:ascii="Nirmala UI" w:cs="Nirmala UI" w:eastAsia="Nirmala UI" w:hAnsi="Nirmala UI"/>
          <w:b/>
          <w:bCs/>
          <w:color w:val="1F2A28"/>
          <w:sz w:val="22"/>
          <w:szCs w:val="22"/>
        </w:rPr>
        <w:t xml:space="preserve">Quran Bangla</w:t>
      </w:r>
      <w:r>
        <w:rPr>
          <w:rFonts w:ascii="Nirmala UI" w:cs="Nirmala UI" w:eastAsia="Nirmala UI" w:hAnsi="Nirmala UI"/>
          <w:color w:val="9C7A32"/>
          <w:sz w:val="18"/>
          <w:szCs w:val="18"/>
        </w:rPr>
        <w:t xml:space="preserve">   —   quranbangla.vercel.app</w:t>
      </w:r>
    </w:p>
    <w:p>
      <w:pPr>
        <w:spacing w:after="140"/>
      </w:pPr>
      <w:r>
        <w:rPr>
          <w:rFonts w:ascii="Nirmala UI" w:cs="Nirmala UI" w:eastAsia="Nirmala UI" w:hAnsi="Nirmala UI"/>
          <w:color w:val="5B6B67"/>
          <w:sz w:val="20"/>
          <w:szCs w:val="20"/>
        </w:rPr>
        <w:t xml:space="preserve">বাংলা কুরআন পাঠের পিডব্লিউএ — অফলাইন সূরা, অডিও তেলাওয়াত, বুকমার্ক/নোট এবং ফায়ারবেসের মাধ্যমে মাল্টি-ডিভাইস সিঙ্ক।</w:t>
      </w:r>
    </w:p>
    <w:p>
      <w:pPr>
        <w:spacing w:after="20"/>
      </w:pPr>
      <w:r>
        <w:rPr>
          <w:rFonts w:ascii="Nirmala UI" w:cs="Nirmala UI" w:eastAsia="Nirmala UI" w:hAnsi="Nirmala UI"/>
          <w:b/>
          <w:bCs/>
          <w:color w:val="1F2A28"/>
          <w:sz w:val="22"/>
          <w:szCs w:val="22"/>
        </w:rPr>
        <w:t xml:space="preserve">Rupsha Jonokollan Foundation — Website</w:t>
      </w:r>
      <w:r>
        <w:rPr>
          <w:rFonts w:ascii="Nirmala UI" w:cs="Nirmala UI" w:eastAsia="Nirmala UI" w:hAnsi="Nirmala UI"/>
          <w:color w:val="9C7A32"/>
          <w:sz w:val="18"/>
          <w:szCs w:val="18"/>
        </w:rPr>
        <w:t xml:space="preserve">   —   rupshajf.vercel.app</w:t>
      </w:r>
    </w:p>
    <w:p>
      <w:pPr>
        <w:spacing w:after="140"/>
      </w:pPr>
      <w:r>
        <w:rPr>
          <w:rFonts w:ascii="Nirmala UI" w:cs="Nirmala UI" w:eastAsia="Nirmala UI" w:hAnsi="Nirmala UI"/>
          <w:color w:val="5B6B67"/>
          <w:sz w:val="20"/>
          <w:szCs w:val="20"/>
        </w:rPr>
        <w:t xml:space="preserve">একটি কমিউনিটি ফাউন্ডেশনের ওয়েবসাইট, ফায়ারবেস-চালিত সদস্য যাচাই ও ব্যবস্থাপনা সিস্টেমসহ।</w:t>
      </w:r>
    </w:p>
    <w:p>
      <w:pPr>
        <w:spacing w:after="20"/>
      </w:pPr>
      <w:r>
        <w:rPr>
          <w:rFonts w:ascii="Nirmala UI" w:cs="Nirmala UI" w:eastAsia="Nirmala UI" w:hAnsi="Nirmala UI"/>
          <w:b/>
          <w:bCs/>
          <w:color w:val="1F2A28"/>
          <w:sz w:val="22"/>
          <w:szCs w:val="22"/>
        </w:rPr>
        <w:t xml:space="preserve">TechVerse</w:t>
      </w:r>
      <w:r>
        <w:rPr>
          <w:rFonts w:ascii="Nirmala UI" w:cs="Nirmala UI" w:eastAsia="Nirmala UI" w:hAnsi="Nirmala UI"/>
          <w:color w:val="9C7A32"/>
          <w:sz w:val="18"/>
          <w:szCs w:val="18"/>
        </w:rPr>
        <w:t xml:space="preserve">   —   techversesite.vercel.app</w:t>
      </w:r>
    </w:p>
    <w:p>
      <w:pPr>
        <w:spacing w:after="140"/>
      </w:pPr>
      <w:r>
        <w:rPr>
          <w:rFonts w:ascii="Nirmala UI" w:cs="Nirmala UI" w:eastAsia="Nirmala UI" w:hAnsi="Nirmala UI"/>
          <w:color w:val="5B6B67"/>
          <w:sz w:val="20"/>
          <w:szCs w:val="20"/>
        </w:rPr>
        <w:t xml:space="preserve">ভ্যানিলা জাভাস্ক্রিপ্ট দিয়ে তৈরি ব্রাউজার-ভিত্তিক কোলাবোরেটিভ কোড এডিটর।</w:t>
      </w:r>
    </w:p>
    <w:p>
      <w:pPr>
        <w:spacing w:after="20"/>
      </w:pPr>
      <w:r>
        <w:rPr>
          <w:rFonts w:ascii="Nirmala UI" w:cs="Nirmala UI" w:eastAsia="Nirmala UI" w:hAnsi="Nirmala UI"/>
          <w:b/>
          <w:bCs/>
          <w:color w:val="1F2A28"/>
          <w:sz w:val="22"/>
          <w:szCs w:val="22"/>
        </w:rPr>
        <w:t xml:space="preserve">QuranView</w:t>
      </w:r>
      <w:r>
        <w:rPr>
          <w:rFonts w:ascii="Nirmala UI" w:cs="Nirmala UI" w:eastAsia="Nirmala UI" w:hAnsi="Nirmala UI"/>
          <w:color w:val="9C7A32"/>
          <w:sz w:val="18"/>
          <w:szCs w:val="18"/>
        </w:rPr>
        <w:t xml:space="preserve">   —   quranview.vercel.app</w:t>
      </w:r>
    </w:p>
    <w:p>
      <w:pPr>
        <w:spacing w:after="140"/>
      </w:pPr>
      <w:r>
        <w:rPr>
          <w:rFonts w:ascii="Nirmala UI" w:cs="Nirmala UI" w:eastAsia="Nirmala UI" w:hAnsi="Nirmala UI"/>
          <w:color w:val="5B6B67"/>
          <w:sz w:val="20"/>
          <w:szCs w:val="20"/>
        </w:rPr>
        <w:t xml:space="preserve">এআই-সহায়তাপ্রাপ্ত কুরআন পাঠের একটি অভিজ্ঞতা।</w:t>
      </w:r>
    </w:p>
    <w:p>
      <w:pPr>
        <w:pBdr>
          <w:bottom w:val="single" w:color="E4D2A6" w:sz="4"/>
        </w:pBdr>
        <w:spacing w:after="100" w:before="260"/>
      </w:pPr>
      <w:r>
        <w:rPr>
          <w:rFonts w:ascii="Nirmala UI" w:cs="Nirmala UI" w:eastAsia="Nirmala UI" w:hAnsi="Nirmala UI"/>
          <w:b/>
          <w:bCs/>
          <w:color w:val="9C7A32"/>
          <w:spacing w:val="10"/>
          <w:sz w:val="21"/>
          <w:szCs w:val="21"/>
        </w:rPr>
        <w:t xml:space="preserve">ভাষা দক্ষতা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color w:val="1F2A28"/>
          <w:sz w:val="21"/>
          <w:szCs w:val="21"/>
        </w:rPr>
        <w:t xml:space="preserve">বাংলা — মাতৃভাষা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color w:val="1F2A28"/>
          <w:sz w:val="21"/>
          <w:szCs w:val="21"/>
        </w:rPr>
        <w:t xml:space="preserve">ইংরেজি — কার্যক্ষম দক্ষতা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top w:val="single" w:color="999999" w:sz="4"/>
              </w:pBdr>
              <w:spacing w:after="40" w:before="500"/>
            </w:pPr>
          </w:p>
          <w:p>
            <w:r>
              <w:rPr>
                <w:rFonts w:ascii="Nirmala UI" w:cs="Nirmala UI" w:eastAsia="Nirmala UI" w:hAnsi="Nirmala UI"/>
                <w:color w:val="5B6B67"/>
                <w:sz w:val="19"/>
                <w:szCs w:val="19"/>
              </w:rPr>
              <w:t xml:space="preserve">স্বাক্ষর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top w:val="single" w:color="999999" w:sz="4"/>
              </w:pBdr>
              <w:spacing w:after="40" w:before="500"/>
            </w:pPr>
          </w:p>
          <w:p>
            <w:r>
              <w:rPr>
                <w:rFonts w:ascii="Nirmala UI" w:cs="Nirmala UI" w:eastAsia="Nirmala UI" w:hAnsi="Nirmala UI"/>
                <w:color w:val="5B6B67"/>
                <w:sz w:val="19"/>
                <w:szCs w:val="19"/>
              </w:rPr>
              <w:t xml:space="preserve">তারিখ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2026-08-05T08:46:18.397Z</dcterms:created>
  <dcterms:modified xsi:type="dcterms:W3CDTF">2026-08-05T08:46:18.397Z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