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EE8" w:rsidRDefault="00EC1EE8" w:rsidP="00EC1EE8">
      <w:pPr>
        <w:rPr>
          <w:rFonts w:ascii="Times New Roman" w:eastAsia="Times New Roman" w:hAnsi="Times New Roman" w:cs="Times New Roman"/>
          <w:b/>
          <w:color w:val="212529"/>
          <w:spacing w:val="-2"/>
          <w:kern w:val="36"/>
          <w:sz w:val="28"/>
          <w:szCs w:val="28"/>
        </w:rPr>
      </w:pPr>
      <w:r>
        <w:rPr>
          <w:rFonts w:ascii="Times New Roman" w:eastAsia="Times New Roman" w:hAnsi="Times New Roman" w:cs="Times New Roman"/>
          <w:color w:val="212529"/>
          <w:spacing w:val="-2"/>
          <w:kern w:val="36"/>
          <w:sz w:val="24"/>
          <w:szCs w:val="24"/>
        </w:rPr>
        <w:t xml:space="preserve">                         </w:t>
      </w:r>
      <w:r>
        <w:rPr>
          <w:rFonts w:ascii="Times New Roman" w:eastAsia="Times New Roman" w:hAnsi="Times New Roman" w:cs="Times New Roman"/>
          <w:b/>
          <w:color w:val="212529"/>
          <w:spacing w:val="-2"/>
          <w:kern w:val="36"/>
          <w:sz w:val="28"/>
          <w:szCs w:val="28"/>
        </w:rPr>
        <w:t xml:space="preserve">IOT </w:t>
      </w:r>
      <w:r w:rsidR="00A1207B">
        <w:rPr>
          <w:rFonts w:ascii="Times New Roman" w:eastAsia="Times New Roman" w:hAnsi="Times New Roman" w:cs="Times New Roman"/>
          <w:b/>
          <w:color w:val="212529"/>
          <w:spacing w:val="-2"/>
          <w:kern w:val="36"/>
          <w:sz w:val="28"/>
          <w:szCs w:val="28"/>
        </w:rPr>
        <w:t>BASED AIR AND SOUND POLLUTION      MONITORING SYSTEM</w:t>
      </w:r>
    </w:p>
    <w:p w:rsidR="00EC1EE8" w:rsidRDefault="00A1207B" w:rsidP="00EC1EE8">
      <w:r>
        <w:rPr>
          <w:b/>
          <w:sz w:val="28"/>
          <w:szCs w:val="28"/>
        </w:rPr>
        <w:t>ABSTRACT:</w:t>
      </w:r>
      <w:r>
        <w:t xml:space="preserve"> </w:t>
      </w:r>
    </w:p>
    <w:p w:rsidR="00EC1EE8" w:rsidRDefault="00EC1EE8" w:rsidP="00EC1EE8">
      <w:pPr>
        <w:spacing w:line="360" w:lineRule="auto"/>
        <w:jc w:val="both"/>
        <w:rPr>
          <w:sz w:val="24"/>
          <w:szCs w:val="24"/>
        </w:rPr>
      </w:pPr>
      <w:r>
        <w:rPr>
          <w:sz w:val="24"/>
          <w:szCs w:val="24"/>
        </w:rPr>
        <w:t>Air and sound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as well as sound pollution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Also authorities can keep a watch on the noise pollution near schools, hospitals and no honking areas, and if system detects air quality and noise issues it alerts authorities so they can take measures to control the issue.</w:t>
      </w:r>
    </w:p>
    <w:p w:rsidR="00EC1EE8" w:rsidRDefault="00A1207B" w:rsidP="00EC1EE8">
      <w:pPr>
        <w:spacing w:line="360" w:lineRule="auto"/>
        <w:jc w:val="both"/>
        <w:rPr>
          <w:b/>
          <w:sz w:val="28"/>
          <w:szCs w:val="28"/>
        </w:rPr>
      </w:pPr>
      <w:r>
        <w:rPr>
          <w:b/>
          <w:sz w:val="28"/>
          <w:szCs w:val="28"/>
        </w:rPr>
        <w:t>BACKGROUND STUDY:</w:t>
      </w:r>
    </w:p>
    <w:p w:rsidR="004D1792" w:rsidRPr="002E70FB" w:rsidRDefault="004D1792" w:rsidP="004D1792">
      <w:pPr>
        <w:spacing w:line="360" w:lineRule="auto"/>
        <w:jc w:val="both"/>
        <w:rPr>
          <w:sz w:val="24"/>
          <w:szCs w:val="24"/>
        </w:rPr>
      </w:pPr>
      <w:r w:rsidRPr="002E70FB">
        <w:rPr>
          <w:sz w:val="24"/>
          <w:szCs w:val="24"/>
        </w:rPr>
        <w:t>The main motive of making this project is to make a city smart with the help of new technologies, thus</w:t>
      </w:r>
      <w:r>
        <w:rPr>
          <w:sz w:val="24"/>
          <w:szCs w:val="24"/>
        </w:rPr>
        <w:t xml:space="preserve"> </w:t>
      </w:r>
      <w:r w:rsidRPr="002E70FB">
        <w:rPr>
          <w:sz w:val="24"/>
          <w:szCs w:val="24"/>
        </w:rPr>
        <w:t>making the life better and also enhancing the quality of services, therefore meeting every individual's needs.</w:t>
      </w:r>
      <w:r>
        <w:rPr>
          <w:sz w:val="24"/>
          <w:szCs w:val="24"/>
        </w:rPr>
        <w:t xml:space="preserve"> </w:t>
      </w:r>
      <w:r w:rsidRPr="002E70FB">
        <w:rPr>
          <w:sz w:val="24"/>
          <w:szCs w:val="24"/>
        </w:rPr>
        <w:t>Some of the research work made for monitoring the pollution parameters in a particular location in order to</w:t>
      </w:r>
      <w:r>
        <w:rPr>
          <w:sz w:val="24"/>
          <w:szCs w:val="24"/>
        </w:rPr>
        <w:t xml:space="preserve"> </w:t>
      </w:r>
      <w:r w:rsidRPr="002E70FB">
        <w:rPr>
          <w:sz w:val="24"/>
          <w:szCs w:val="24"/>
        </w:rPr>
        <w:t>make the environment safe and that area smart. Different methods were used in the past and a</w:t>
      </w:r>
      <w:r w:rsidR="00A6786D">
        <w:rPr>
          <w:sz w:val="24"/>
          <w:szCs w:val="24"/>
        </w:rPr>
        <w:t xml:space="preserve">re described in this section </w:t>
      </w:r>
      <w:sdt>
        <w:sdtPr>
          <w:rPr>
            <w:sz w:val="24"/>
            <w:szCs w:val="24"/>
          </w:rPr>
          <w:id w:val="-1079523209"/>
          <w:citation/>
        </w:sdtPr>
        <w:sdtContent>
          <w:r w:rsidR="00A6786D">
            <w:rPr>
              <w:sz w:val="24"/>
              <w:szCs w:val="24"/>
            </w:rPr>
            <w:fldChar w:fldCharType="begin"/>
          </w:r>
          <w:r w:rsidR="00A6786D">
            <w:rPr>
              <w:sz w:val="24"/>
              <w:szCs w:val="24"/>
            </w:rPr>
            <w:instrText xml:space="preserve"> CITATION Men071 \l 1033 </w:instrText>
          </w:r>
          <w:r w:rsidR="00A6786D">
            <w:rPr>
              <w:sz w:val="24"/>
              <w:szCs w:val="24"/>
            </w:rPr>
            <w:fldChar w:fldCharType="separate"/>
          </w:r>
          <w:r w:rsidR="00A6786D" w:rsidRPr="00A6786D">
            <w:rPr>
              <w:noProof/>
              <w:sz w:val="24"/>
              <w:szCs w:val="24"/>
            </w:rPr>
            <w:t>[1]</w:t>
          </w:r>
          <w:r w:rsidR="00A6786D">
            <w:rPr>
              <w:sz w:val="24"/>
              <w:szCs w:val="24"/>
            </w:rPr>
            <w:fldChar w:fldCharType="end"/>
          </w:r>
        </w:sdtContent>
      </w:sdt>
      <w:r w:rsidRPr="002E70FB">
        <w:rPr>
          <w:sz w:val="24"/>
          <w:szCs w:val="24"/>
        </w:rPr>
        <w:t>. First is Smart Environment Monitoring usi</w:t>
      </w:r>
      <w:r w:rsidR="00A6786D">
        <w:rPr>
          <w:sz w:val="24"/>
          <w:szCs w:val="24"/>
        </w:rPr>
        <w:t xml:space="preserve">ng Wireless sensor networks </w:t>
      </w:r>
      <w:sdt>
        <w:sdtPr>
          <w:rPr>
            <w:sz w:val="24"/>
            <w:szCs w:val="24"/>
          </w:rPr>
          <w:id w:val="-82372379"/>
          <w:citation/>
        </w:sdtPr>
        <w:sdtContent>
          <w:r w:rsidR="00A6786D">
            <w:rPr>
              <w:sz w:val="24"/>
              <w:szCs w:val="24"/>
            </w:rPr>
            <w:fldChar w:fldCharType="begin"/>
          </w:r>
          <w:r w:rsidR="00A6786D">
            <w:rPr>
              <w:sz w:val="24"/>
              <w:szCs w:val="24"/>
            </w:rPr>
            <w:instrText xml:space="preserve"> CITATION Hem15 \l 1033 </w:instrText>
          </w:r>
          <w:r w:rsidR="00A6786D">
            <w:rPr>
              <w:sz w:val="24"/>
              <w:szCs w:val="24"/>
            </w:rPr>
            <w:fldChar w:fldCharType="separate"/>
          </w:r>
          <w:r w:rsidR="00A6786D" w:rsidRPr="00A6786D">
            <w:rPr>
              <w:noProof/>
              <w:sz w:val="24"/>
              <w:szCs w:val="24"/>
            </w:rPr>
            <w:t>[2]</w:t>
          </w:r>
          <w:r w:rsidR="00A6786D">
            <w:rPr>
              <w:sz w:val="24"/>
              <w:szCs w:val="24"/>
            </w:rPr>
            <w:fldChar w:fldCharType="end"/>
          </w:r>
        </w:sdtContent>
      </w:sdt>
      <w:r w:rsidRPr="002E70FB">
        <w:rPr>
          <w:sz w:val="24"/>
          <w:szCs w:val="24"/>
        </w:rPr>
        <w:t>in which the</w:t>
      </w:r>
      <w:r>
        <w:rPr>
          <w:sz w:val="24"/>
          <w:szCs w:val="24"/>
        </w:rPr>
        <w:t xml:space="preserve"> </w:t>
      </w:r>
      <w:r w:rsidRPr="002E70FB">
        <w:rPr>
          <w:sz w:val="24"/>
          <w:szCs w:val="24"/>
        </w:rPr>
        <w:t>main focus was on the developing an environment free of pollution by making it smart. The system to monitor the air of environment using Arduino microcontroller</w:t>
      </w:r>
      <w:r>
        <w:rPr>
          <w:sz w:val="24"/>
          <w:szCs w:val="24"/>
        </w:rPr>
        <w:t xml:space="preserve">, </w:t>
      </w:r>
      <w:r w:rsidRPr="002E70FB">
        <w:rPr>
          <w:sz w:val="24"/>
          <w:szCs w:val="24"/>
        </w:rPr>
        <w:t>IOT Technology is proposed to improve</w:t>
      </w:r>
      <w:r>
        <w:rPr>
          <w:sz w:val="24"/>
          <w:szCs w:val="24"/>
        </w:rPr>
        <w:t xml:space="preserve"> </w:t>
      </w:r>
      <w:r w:rsidRPr="002E70FB">
        <w:rPr>
          <w:sz w:val="24"/>
          <w:szCs w:val="24"/>
        </w:rPr>
        <w:t>quality of air. With the use of IOT technology enhances the process of monitoring various aspects of environment such as air quality monitori</w:t>
      </w:r>
      <w:r>
        <w:rPr>
          <w:sz w:val="24"/>
          <w:szCs w:val="24"/>
        </w:rPr>
        <w:t>ng issue proposed in this paper</w:t>
      </w:r>
      <w:sdt>
        <w:sdtPr>
          <w:rPr>
            <w:sz w:val="24"/>
            <w:szCs w:val="24"/>
          </w:rPr>
          <w:id w:val="-340240134"/>
          <w:citation/>
        </w:sdtPr>
        <w:sdtContent>
          <w:r w:rsidR="00A6786D">
            <w:rPr>
              <w:sz w:val="24"/>
              <w:szCs w:val="24"/>
            </w:rPr>
            <w:fldChar w:fldCharType="begin"/>
          </w:r>
          <w:r w:rsidR="00A6786D">
            <w:rPr>
              <w:sz w:val="24"/>
              <w:szCs w:val="24"/>
            </w:rPr>
            <w:instrText xml:space="preserve"> CITATION Nav16 \l 1033 </w:instrText>
          </w:r>
          <w:r w:rsidR="00A6786D">
            <w:rPr>
              <w:sz w:val="24"/>
              <w:szCs w:val="24"/>
            </w:rPr>
            <w:fldChar w:fldCharType="separate"/>
          </w:r>
          <w:r w:rsidR="00A6786D">
            <w:rPr>
              <w:noProof/>
              <w:sz w:val="24"/>
              <w:szCs w:val="24"/>
            </w:rPr>
            <w:t xml:space="preserve"> </w:t>
          </w:r>
          <w:r w:rsidR="00A6786D" w:rsidRPr="00A6786D">
            <w:rPr>
              <w:noProof/>
              <w:sz w:val="24"/>
              <w:szCs w:val="24"/>
            </w:rPr>
            <w:t>[3]</w:t>
          </w:r>
          <w:r w:rsidR="00A6786D">
            <w:rPr>
              <w:sz w:val="24"/>
              <w:szCs w:val="24"/>
            </w:rPr>
            <w:fldChar w:fldCharType="end"/>
          </w:r>
        </w:sdtContent>
      </w:sdt>
      <w:r>
        <w:rPr>
          <w:sz w:val="24"/>
          <w:szCs w:val="24"/>
        </w:rPr>
        <w:t>.</w:t>
      </w:r>
      <w:r w:rsidRPr="002E70FB">
        <w:rPr>
          <w:sz w:val="24"/>
          <w:szCs w:val="24"/>
        </w:rPr>
        <w:t xml:space="preserve"> This paper gives an idea on how we can give instant alert to the authorities. The cost effective IOT </w:t>
      </w:r>
      <w:r w:rsidRPr="002E70FB">
        <w:rPr>
          <w:sz w:val="24"/>
          <w:szCs w:val="24"/>
        </w:rPr>
        <w:lastRenderedPageBreak/>
        <w:t>technology is used. Hence air and sound pollution is monito</w:t>
      </w:r>
      <w:r w:rsidR="00A6786D">
        <w:rPr>
          <w:sz w:val="24"/>
          <w:szCs w:val="24"/>
        </w:rPr>
        <w:t xml:space="preserve">red by using this technology </w:t>
      </w:r>
      <w:sdt>
        <w:sdtPr>
          <w:rPr>
            <w:sz w:val="24"/>
            <w:szCs w:val="24"/>
          </w:rPr>
          <w:id w:val="-1633631598"/>
          <w:citation/>
        </w:sdtPr>
        <w:sdtContent>
          <w:r w:rsidR="00A6786D">
            <w:rPr>
              <w:sz w:val="24"/>
              <w:szCs w:val="24"/>
            </w:rPr>
            <w:fldChar w:fldCharType="begin"/>
          </w:r>
          <w:r w:rsidR="00A6786D">
            <w:rPr>
              <w:sz w:val="24"/>
              <w:szCs w:val="24"/>
            </w:rPr>
            <w:instrText xml:space="preserve"> CITATION Dhr18 \l 1033 </w:instrText>
          </w:r>
          <w:r w:rsidR="00A6786D">
            <w:rPr>
              <w:sz w:val="24"/>
              <w:szCs w:val="24"/>
            </w:rPr>
            <w:fldChar w:fldCharType="separate"/>
          </w:r>
          <w:r w:rsidR="00A6786D" w:rsidRPr="00A6786D">
            <w:rPr>
              <w:noProof/>
              <w:sz w:val="24"/>
              <w:szCs w:val="24"/>
            </w:rPr>
            <w:t>[4]</w:t>
          </w:r>
          <w:r w:rsidR="00A6786D">
            <w:rPr>
              <w:sz w:val="24"/>
              <w:szCs w:val="24"/>
            </w:rPr>
            <w:fldChar w:fldCharType="end"/>
          </w:r>
        </w:sdtContent>
      </w:sdt>
      <w:r w:rsidRPr="002E70FB">
        <w:rPr>
          <w:sz w:val="24"/>
          <w:szCs w:val="24"/>
        </w:rPr>
        <w:t>.The automatic Air and Sound management system is a step forward to contribute a solution to the biggest threat. The air &amp; sound monitoring system overcomes the problem of the highly-polluted areas which is a major issue. It supports the new technology and effectively supports the healthy life concept. This system has features for the people to monitor the amount of pollution</w:t>
      </w:r>
      <w:r>
        <w:rPr>
          <w:sz w:val="24"/>
          <w:szCs w:val="24"/>
        </w:rPr>
        <w:t xml:space="preserve"> </w:t>
      </w:r>
      <w:r w:rsidRPr="002E70FB">
        <w:rPr>
          <w:sz w:val="24"/>
          <w:szCs w:val="24"/>
        </w:rPr>
        <w:t xml:space="preserve">on their mobile phones using the application. So, it becomes very reliable and efficient for the Municipal officials along with the Civilians to monitor environment, this concept of IOT is beneficial for the welfare </w:t>
      </w:r>
      <w:proofErr w:type="spellStart"/>
      <w:r w:rsidRPr="002E70FB">
        <w:rPr>
          <w:sz w:val="24"/>
          <w:szCs w:val="24"/>
        </w:rPr>
        <w:t>ofthe</w:t>
      </w:r>
      <w:proofErr w:type="spellEnd"/>
      <w:r w:rsidRPr="002E70FB">
        <w:rPr>
          <w:sz w:val="24"/>
          <w:szCs w:val="24"/>
        </w:rPr>
        <w:t xml:space="preserve"> society. And it is implemen</w:t>
      </w:r>
      <w:r>
        <w:rPr>
          <w:sz w:val="24"/>
          <w:szCs w:val="24"/>
        </w:rPr>
        <w:t>ted using the latest technology</w:t>
      </w:r>
      <w:r w:rsidR="00A6786D">
        <w:rPr>
          <w:sz w:val="24"/>
          <w:szCs w:val="24"/>
        </w:rPr>
        <w:t xml:space="preserve"> </w:t>
      </w:r>
      <w:sdt>
        <w:sdtPr>
          <w:rPr>
            <w:sz w:val="24"/>
            <w:szCs w:val="24"/>
          </w:rPr>
          <w:id w:val="-208961119"/>
          <w:citation/>
        </w:sdtPr>
        <w:sdtContent>
          <w:r w:rsidR="00A6786D">
            <w:rPr>
              <w:sz w:val="24"/>
              <w:szCs w:val="24"/>
            </w:rPr>
            <w:fldChar w:fldCharType="begin"/>
          </w:r>
          <w:r w:rsidR="00A6786D">
            <w:rPr>
              <w:sz w:val="24"/>
              <w:szCs w:val="24"/>
            </w:rPr>
            <w:instrText xml:space="preserve"> CITATION Aru17 \l 1033 </w:instrText>
          </w:r>
          <w:r w:rsidR="00A6786D">
            <w:rPr>
              <w:sz w:val="24"/>
              <w:szCs w:val="24"/>
            </w:rPr>
            <w:fldChar w:fldCharType="separate"/>
          </w:r>
          <w:r w:rsidR="00A6786D" w:rsidRPr="00A6786D">
            <w:rPr>
              <w:noProof/>
              <w:sz w:val="24"/>
              <w:szCs w:val="24"/>
            </w:rPr>
            <w:t>[5]</w:t>
          </w:r>
          <w:r w:rsidR="00A6786D">
            <w:rPr>
              <w:sz w:val="24"/>
              <w:szCs w:val="24"/>
            </w:rPr>
            <w:fldChar w:fldCharType="end"/>
          </w:r>
        </w:sdtContent>
      </w:sdt>
      <w:r>
        <w:rPr>
          <w:sz w:val="24"/>
          <w:szCs w:val="24"/>
        </w:rPr>
        <w:t>.</w:t>
      </w:r>
    </w:p>
    <w:p w:rsidR="0015787B" w:rsidRDefault="0015787B" w:rsidP="00EC1EE8">
      <w:pPr>
        <w:spacing w:line="360" w:lineRule="auto"/>
        <w:jc w:val="both"/>
        <w:rPr>
          <w:b/>
          <w:sz w:val="28"/>
          <w:szCs w:val="28"/>
        </w:rPr>
      </w:pPr>
      <w:r>
        <w:br/>
      </w:r>
    </w:p>
    <w:p w:rsidR="00CC44B0" w:rsidRDefault="00A1207B">
      <w:pPr>
        <w:rPr>
          <w:b/>
          <w:sz w:val="28"/>
          <w:szCs w:val="28"/>
        </w:rPr>
      </w:pPr>
      <w:r w:rsidRPr="00CC44B0">
        <w:rPr>
          <w:b/>
          <w:sz w:val="28"/>
          <w:szCs w:val="28"/>
        </w:rPr>
        <w:t>METHODOLOGY:</w:t>
      </w:r>
      <w:r w:rsidR="00CC44B0" w:rsidRPr="00CC44B0">
        <w:rPr>
          <w:b/>
          <w:noProof/>
          <w:sz w:val="28"/>
          <w:szCs w:val="28"/>
        </w:rPr>
        <mc:AlternateContent>
          <mc:Choice Requires="wps">
            <w:drawing>
              <wp:anchor distT="0" distB="0" distL="114300" distR="114300" simplePos="0" relativeHeight="251667456" behindDoc="0" locked="0" layoutInCell="1" allowOverlap="1" wp14:anchorId="610F50CB" wp14:editId="239B7834">
                <wp:simplePos x="0" y="0"/>
                <wp:positionH relativeFrom="column">
                  <wp:posOffset>3467100</wp:posOffset>
                </wp:positionH>
                <wp:positionV relativeFrom="paragraph">
                  <wp:posOffset>2081530</wp:posOffset>
                </wp:positionV>
                <wp:extent cx="1216152" cy="484632"/>
                <wp:effectExtent l="0" t="0" r="22225" b="10795"/>
                <wp:wrapNone/>
                <wp:docPr id="9" name="Left-Right Arrow 9"/>
                <wp:cNvGraphicFramePr/>
                <a:graphic xmlns:a="http://schemas.openxmlformats.org/drawingml/2006/main">
                  <a:graphicData uri="http://schemas.microsoft.com/office/word/2010/wordprocessingShape">
                    <wps:wsp>
                      <wps:cNvSpPr/>
                      <wps:spPr>
                        <a:xfrm>
                          <a:off x="0" y="0"/>
                          <a:ext cx="1216152" cy="48463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6" type="#_x0000_t69" style="position:absolute;margin-left:273pt;margin-top:163.9pt;width:95.75pt;height:38.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" adj="4304" fillcolor="#4f81bd [3204]" strokecolor="#243f60 [1604]" strokeweight="2pt"/>
            </w:pict>
          </mc:Fallback>
        </mc:AlternateContent>
      </w:r>
      <w:r w:rsidR="00CC44B0" w:rsidRPr="00CC44B0">
        <w:rPr>
          <w:b/>
          <w:noProof/>
          <w:sz w:val="28"/>
          <w:szCs w:val="28"/>
        </w:rPr>
        <mc:AlternateContent>
          <mc:Choice Requires="wps">
            <w:drawing>
              <wp:anchor distT="0" distB="0" distL="114300" distR="114300" simplePos="0" relativeHeight="251666432" behindDoc="0" locked="0" layoutInCell="1" allowOverlap="1" wp14:anchorId="1E5F316B" wp14:editId="44F79722">
                <wp:simplePos x="0" y="0"/>
                <wp:positionH relativeFrom="column">
                  <wp:posOffset>3619500</wp:posOffset>
                </wp:positionH>
                <wp:positionV relativeFrom="paragraph">
                  <wp:posOffset>1206500</wp:posOffset>
                </wp:positionV>
                <wp:extent cx="904875" cy="15240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9048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85pt;margin-top:95pt;width:71.2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" adj="19781" fillcolor="#4f81bd [3204]" strokecolor="#243f60 [1604]" strokeweight="2pt"/>
            </w:pict>
          </mc:Fallback>
        </mc:AlternateContent>
      </w:r>
      <w:r w:rsidR="00CC44B0" w:rsidRPr="00CC44B0">
        <w:rPr>
          <w:b/>
          <w:noProof/>
          <w:sz w:val="28"/>
          <w:szCs w:val="28"/>
        </w:rPr>
        <mc:AlternateContent>
          <mc:Choice Requires="wps">
            <w:drawing>
              <wp:anchor distT="0" distB="0" distL="114300" distR="114300" simplePos="0" relativeHeight="251665408" behindDoc="0" locked="0" layoutInCell="1" allowOverlap="1" wp14:anchorId="696DD535" wp14:editId="359934A3">
                <wp:simplePos x="0" y="0"/>
                <wp:positionH relativeFrom="column">
                  <wp:posOffset>1571625</wp:posOffset>
                </wp:positionH>
                <wp:positionV relativeFrom="paragraph">
                  <wp:posOffset>2149475</wp:posOffset>
                </wp:positionV>
                <wp:extent cx="923925" cy="45719"/>
                <wp:effectExtent l="0" t="19050" r="47625" b="31115"/>
                <wp:wrapNone/>
                <wp:docPr id="7" name="Right Arrow 7"/>
                <wp:cNvGraphicFramePr/>
                <a:graphic xmlns:a="http://schemas.openxmlformats.org/drawingml/2006/main">
                  <a:graphicData uri="http://schemas.microsoft.com/office/word/2010/wordprocessingShape">
                    <wps:wsp>
                      <wps:cNvSpPr/>
                      <wps:spPr>
                        <a:xfrm>
                          <a:off x="0" y="0"/>
                          <a:ext cx="9239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123.75pt;margin-top:169.25pt;width:72.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" adj="21066" fillcolor="#4f81bd [3204]" strokecolor="#243f60 [1604]" strokeweight="2pt"/>
            </w:pict>
          </mc:Fallback>
        </mc:AlternateContent>
      </w:r>
      <w:r w:rsidR="00CC44B0" w:rsidRPr="00CC44B0">
        <w:rPr>
          <w:b/>
          <w:noProof/>
          <w:sz w:val="28"/>
          <w:szCs w:val="28"/>
        </w:rPr>
        <mc:AlternateContent>
          <mc:Choice Requires="wps">
            <w:drawing>
              <wp:anchor distT="0" distB="0" distL="114300" distR="114300" simplePos="0" relativeHeight="251664384" behindDoc="0" locked="0" layoutInCell="1" allowOverlap="1" wp14:anchorId="518517A6" wp14:editId="79E90B40">
                <wp:simplePos x="0" y="0"/>
                <wp:positionH relativeFrom="column">
                  <wp:posOffset>1571625</wp:posOffset>
                </wp:positionH>
                <wp:positionV relativeFrom="paragraph">
                  <wp:posOffset>1158875</wp:posOffset>
                </wp:positionV>
                <wp:extent cx="923925" cy="20002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9239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 o:spid="_x0000_s1026" type="#_x0000_t13" style="position:absolute;margin-left:123.75pt;margin-top:91.25pt;width:72.75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" adj="19262" fillcolor="#4f81bd [3204]" strokecolor="#243f60 [1604]" strokeweight="2pt"/>
            </w:pict>
          </mc:Fallback>
        </mc:AlternateContent>
      </w:r>
      <w:r w:rsidR="00154186" w:rsidRPr="00CC44B0">
        <w:rPr>
          <w:b/>
          <w:noProof/>
          <w:sz w:val="28"/>
          <w:szCs w:val="28"/>
        </w:rPr>
        <mc:AlternateContent>
          <mc:Choice Requires="wps">
            <w:drawing>
              <wp:anchor distT="0" distB="0" distL="114300" distR="114300" simplePos="0" relativeHeight="251663360" behindDoc="0" locked="0" layoutInCell="1" allowOverlap="1" wp14:anchorId="7C618F2E" wp14:editId="45BEDE82">
                <wp:simplePos x="0" y="0"/>
                <wp:positionH relativeFrom="column">
                  <wp:posOffset>4524375</wp:posOffset>
                </wp:positionH>
                <wp:positionV relativeFrom="paragraph">
                  <wp:posOffset>1892300</wp:posOffset>
                </wp:positionV>
                <wp:extent cx="1038225" cy="7239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038225" cy="723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4B0" w:rsidRDefault="00CC44B0" w:rsidP="00CC44B0">
                            <w:pPr>
                              <w:jc w:val="center"/>
                            </w:pPr>
                            <w:r>
                              <w:t>GPRS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6" type="#_x0000_t109" style="position:absolute;margin-left:356.25pt;margin-top:149pt;width:81.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" fillcolor="#4f81bd [3204]" strokecolor="#243f60 [1604]" strokeweight="2pt">
                <v:textbox>
                  <w:txbxContent>
                    <w:p w:rsidR="00CC44B0" w:rsidRDefault="00CC44B0" w:rsidP="00CC44B0">
                      <w:pPr>
                        <w:jc w:val="center"/>
                      </w:pPr>
                      <w:r>
                        <w:t>GPRS</w:t>
                      </w:r>
                    </w:p>
                  </w:txbxContent>
                </v:textbox>
              </v:shape>
            </w:pict>
          </mc:Fallback>
        </mc:AlternateContent>
      </w:r>
      <w:r w:rsidR="00154186" w:rsidRPr="00CC44B0">
        <w:rPr>
          <w:b/>
          <w:noProof/>
          <w:sz w:val="28"/>
          <w:szCs w:val="28"/>
        </w:rPr>
        <mc:AlternateContent>
          <mc:Choice Requires="wps">
            <w:drawing>
              <wp:anchor distT="0" distB="0" distL="114300" distR="114300" simplePos="0" relativeHeight="251662336" behindDoc="0" locked="0" layoutInCell="1" allowOverlap="1" wp14:anchorId="466AF260" wp14:editId="0FE11BDA">
                <wp:simplePos x="0" y="0"/>
                <wp:positionH relativeFrom="column">
                  <wp:posOffset>4524375</wp:posOffset>
                </wp:positionH>
                <wp:positionV relativeFrom="paragraph">
                  <wp:posOffset>844550</wp:posOffset>
                </wp:positionV>
                <wp:extent cx="1038225" cy="8001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1038225"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4B0" w:rsidRDefault="00CC44B0" w:rsidP="00CC44B0">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 o:spid="_x0000_s1027" type="#_x0000_t109" style="position:absolute;margin-left:356.25pt;margin-top:66.5pt;width:81.75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" fillcolor="#4f81bd [3204]" strokecolor="#243f60 [1604]" strokeweight="2pt">
                <v:textbox>
                  <w:txbxContent>
                    <w:p w:rsidR="00CC44B0" w:rsidRDefault="00CC44B0" w:rsidP="00CC44B0">
                      <w:pPr>
                        <w:jc w:val="center"/>
                      </w:pPr>
                      <w:r>
                        <w:t>LCD</w:t>
                      </w:r>
                    </w:p>
                  </w:txbxContent>
                </v:textbox>
              </v:shape>
            </w:pict>
          </mc:Fallback>
        </mc:AlternateContent>
      </w:r>
      <w:r w:rsidR="00154186" w:rsidRPr="00CC44B0">
        <w:rPr>
          <w:b/>
          <w:noProof/>
          <w:sz w:val="28"/>
          <w:szCs w:val="28"/>
        </w:rPr>
        <mc:AlternateContent>
          <mc:Choice Requires="wps">
            <w:drawing>
              <wp:anchor distT="0" distB="0" distL="114300" distR="114300" simplePos="0" relativeHeight="251661312" behindDoc="0" locked="0" layoutInCell="1" allowOverlap="1" wp14:anchorId="49F63EE7" wp14:editId="06D8136A">
                <wp:simplePos x="0" y="0"/>
                <wp:positionH relativeFrom="column">
                  <wp:posOffset>657225</wp:posOffset>
                </wp:positionH>
                <wp:positionV relativeFrom="paragraph">
                  <wp:posOffset>1787525</wp:posOffset>
                </wp:positionV>
                <wp:extent cx="914400" cy="78105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914400" cy="781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186" w:rsidRDefault="00154186" w:rsidP="00154186">
                            <w:pPr>
                              <w:jc w:val="center"/>
                            </w:pPr>
                            <w:r>
                              <w:t>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28" type="#_x0000_t109" style="position:absolute;margin-left:51.75pt;margin-top:140.75pt;width:1in;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" fillcolor="#4f81bd [3204]" strokecolor="#243f60 [1604]" strokeweight="2pt">
                <v:textbox>
                  <w:txbxContent>
                    <w:p w:rsidR="00154186" w:rsidRDefault="00154186" w:rsidP="00154186">
                      <w:pPr>
                        <w:jc w:val="center"/>
                      </w:pPr>
                      <w:r>
                        <w:t>GAS SENSOR</w:t>
                      </w:r>
                    </w:p>
                  </w:txbxContent>
                </v:textbox>
              </v:shape>
            </w:pict>
          </mc:Fallback>
        </mc:AlternateContent>
      </w:r>
      <w:r w:rsidR="00154186" w:rsidRPr="00CC44B0">
        <w:rPr>
          <w:b/>
          <w:noProof/>
          <w:sz w:val="28"/>
          <w:szCs w:val="28"/>
        </w:rPr>
        <mc:AlternateContent>
          <mc:Choice Requires="wps">
            <w:drawing>
              <wp:anchor distT="0" distB="0" distL="114300" distR="114300" simplePos="0" relativeHeight="251660288" behindDoc="0" locked="0" layoutInCell="1" allowOverlap="1" wp14:anchorId="2A6D87C6" wp14:editId="46FE8E98">
                <wp:simplePos x="0" y="0"/>
                <wp:positionH relativeFrom="column">
                  <wp:posOffset>657225</wp:posOffset>
                </wp:positionH>
                <wp:positionV relativeFrom="paragraph">
                  <wp:posOffset>844550</wp:posOffset>
                </wp:positionV>
                <wp:extent cx="914400" cy="716915"/>
                <wp:effectExtent l="0" t="0" r="19050" b="26035"/>
                <wp:wrapNone/>
                <wp:docPr id="2" name="Flowchart: Process 2"/>
                <wp:cNvGraphicFramePr/>
                <a:graphic xmlns:a="http://schemas.openxmlformats.org/drawingml/2006/main">
                  <a:graphicData uri="http://schemas.microsoft.com/office/word/2010/wordprocessingShape">
                    <wps:wsp>
                      <wps:cNvSpPr/>
                      <wps:spPr>
                        <a:xfrm>
                          <a:off x="0" y="0"/>
                          <a:ext cx="914400" cy="7169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186" w:rsidRDefault="00154186" w:rsidP="00154186">
                            <w:pPr>
                              <w:jc w:val="center"/>
                            </w:pPr>
                            <w:r>
                              <w:t>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 o:spid="_x0000_s1029" type="#_x0000_t109" style="position:absolute;margin-left:51.75pt;margin-top:66.5pt;width:1in;height:5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" fillcolor="#4f81bd [3204]" strokecolor="#243f60 [1604]" strokeweight="2pt">
                <v:textbox>
                  <w:txbxContent>
                    <w:p w:rsidR="00154186" w:rsidRDefault="00154186" w:rsidP="00154186">
                      <w:pPr>
                        <w:jc w:val="center"/>
                      </w:pPr>
                      <w:r>
                        <w:t>SOUND SENSOR</w:t>
                      </w:r>
                    </w:p>
                  </w:txbxContent>
                </v:textbox>
              </v:shape>
            </w:pict>
          </mc:Fallback>
        </mc:AlternateContent>
      </w:r>
      <w:r w:rsidR="00154186" w:rsidRPr="00CC44B0">
        <w:rPr>
          <w:b/>
          <w:noProof/>
          <w:sz w:val="28"/>
          <w:szCs w:val="28"/>
        </w:rPr>
        <mc:AlternateContent>
          <mc:Choice Requires="wps">
            <w:drawing>
              <wp:anchor distT="0" distB="0" distL="114300" distR="114300" simplePos="0" relativeHeight="251659264" behindDoc="0" locked="0" layoutInCell="1" allowOverlap="1" wp14:anchorId="2EB14AFD" wp14:editId="6296A9B8">
                <wp:simplePos x="0" y="0"/>
                <wp:positionH relativeFrom="column">
                  <wp:posOffset>2495550</wp:posOffset>
                </wp:positionH>
                <wp:positionV relativeFrom="paragraph">
                  <wp:posOffset>720725</wp:posOffset>
                </wp:positionV>
                <wp:extent cx="1123950" cy="18954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123950" cy="1895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186" w:rsidRDefault="00154186" w:rsidP="00154186">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0" type="#_x0000_t109" style="position:absolute;margin-left:196.5pt;margin-top:56.75pt;width:88.5pt;height:1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" fillcolor="#4f81bd [3204]" strokecolor="#243f60 [1604]" strokeweight="2pt">
                <v:textbox>
                  <w:txbxContent>
                    <w:p w:rsidR="00154186" w:rsidRDefault="00154186" w:rsidP="00154186">
                      <w:pPr>
                        <w:jc w:val="center"/>
                      </w:pPr>
                      <w:r>
                        <w:t>ARDUINO</w:t>
                      </w:r>
                    </w:p>
                  </w:txbxContent>
                </v:textbox>
              </v:shape>
            </w:pict>
          </mc:Fallback>
        </mc:AlternateContent>
      </w:r>
    </w:p>
    <w:p w:rsidR="00CC44B0" w:rsidRPr="00CC44B0" w:rsidRDefault="00CC44B0" w:rsidP="00CC44B0">
      <w:pPr>
        <w:rPr>
          <w:sz w:val="28"/>
          <w:szCs w:val="28"/>
        </w:rPr>
      </w:pPr>
    </w:p>
    <w:p w:rsidR="00CC44B0" w:rsidRPr="00CC44B0" w:rsidRDefault="00CC44B0" w:rsidP="00CC44B0">
      <w:pPr>
        <w:rPr>
          <w:sz w:val="28"/>
          <w:szCs w:val="28"/>
        </w:rPr>
      </w:pPr>
    </w:p>
    <w:p w:rsidR="00CC44B0" w:rsidRPr="00CC44B0" w:rsidRDefault="00CC44B0" w:rsidP="00CC44B0">
      <w:pPr>
        <w:rPr>
          <w:sz w:val="28"/>
          <w:szCs w:val="28"/>
        </w:rPr>
      </w:pPr>
    </w:p>
    <w:p w:rsidR="00CC44B0" w:rsidRPr="00CC44B0" w:rsidRDefault="00CC44B0" w:rsidP="00CC44B0">
      <w:pPr>
        <w:rPr>
          <w:sz w:val="28"/>
          <w:szCs w:val="28"/>
        </w:rPr>
      </w:pPr>
    </w:p>
    <w:p w:rsidR="00CC44B0" w:rsidRPr="00CC44B0" w:rsidRDefault="00CC44B0" w:rsidP="00CC44B0">
      <w:pPr>
        <w:rPr>
          <w:sz w:val="28"/>
          <w:szCs w:val="28"/>
        </w:rPr>
      </w:pPr>
    </w:p>
    <w:p w:rsidR="00CC44B0" w:rsidRPr="00CC44B0" w:rsidRDefault="00CC44B0" w:rsidP="00CC44B0">
      <w:pPr>
        <w:rPr>
          <w:sz w:val="28"/>
          <w:szCs w:val="28"/>
        </w:rPr>
      </w:pPr>
    </w:p>
    <w:p w:rsidR="00CC44B0" w:rsidRDefault="00CC44B0" w:rsidP="00CC44B0">
      <w:pPr>
        <w:rPr>
          <w:sz w:val="28"/>
          <w:szCs w:val="28"/>
        </w:rPr>
      </w:pPr>
    </w:p>
    <w:p w:rsidR="00CC44B0" w:rsidRDefault="00CC44B0" w:rsidP="00CC44B0">
      <w:pPr>
        <w:tabs>
          <w:tab w:val="left" w:pos="3570"/>
        </w:tabs>
        <w:rPr>
          <w:sz w:val="28"/>
          <w:szCs w:val="28"/>
        </w:rPr>
      </w:pPr>
      <w:r>
        <w:rPr>
          <w:sz w:val="28"/>
          <w:szCs w:val="28"/>
        </w:rPr>
        <w:t xml:space="preserve">                                              </w:t>
      </w:r>
      <w:r w:rsidRPr="00051D21">
        <w:rPr>
          <w:b/>
          <w:sz w:val="28"/>
          <w:szCs w:val="28"/>
        </w:rPr>
        <w:t>Fig 1</w:t>
      </w:r>
      <w:r w:rsidR="00051D21">
        <w:rPr>
          <w:sz w:val="28"/>
          <w:szCs w:val="28"/>
        </w:rPr>
        <w:t>:</w:t>
      </w:r>
      <w:r>
        <w:rPr>
          <w:sz w:val="28"/>
          <w:szCs w:val="28"/>
        </w:rPr>
        <w:t xml:space="preserve"> Block Diagram</w:t>
      </w:r>
    </w:p>
    <w:p w:rsidR="00CC44B0" w:rsidRDefault="00CC44B0" w:rsidP="00CC44B0">
      <w:pPr>
        <w:spacing w:after="0" w:line="360" w:lineRule="auto"/>
        <w:jc w:val="both"/>
        <w:rPr>
          <w:rFonts w:ascii="Times New Roman" w:eastAsia="Times New Roman" w:hAnsi="Times New Roman" w:cs="Times New Roman"/>
          <w:color w:val="000000"/>
          <w:sz w:val="24"/>
          <w:szCs w:val="24"/>
        </w:rPr>
      </w:pPr>
      <w:r w:rsidRPr="00574554">
        <w:rPr>
          <w:rFonts w:eastAsia="Times New Roman" w:cstheme="minorHAnsi"/>
          <w:color w:val="000000"/>
          <w:sz w:val="24"/>
          <w:szCs w:val="24"/>
        </w:rPr>
        <w:t xml:space="preserve">The Air and Sound Pollution Monitoring System consists of the Arduino Uno which is based on ATmega328 microcontroller. Arduino is also known as the mind of the device as everything in this system is controlled by the Arduino. The CO sensor and sound sensor need 5V DC for their operation. So, these components draw power from the 5V output of the Arduino board itself. The CO sensor is connected to the analog 0 pin and </w:t>
      </w:r>
      <w:r w:rsidRPr="00574554">
        <w:rPr>
          <w:rFonts w:eastAsia="Times New Roman" w:cstheme="minorHAnsi"/>
          <w:color w:val="000000"/>
          <w:sz w:val="24"/>
          <w:szCs w:val="24"/>
        </w:rPr>
        <w:lastRenderedPageBreak/>
        <w:t>the sound sensor is connected to the analog 2 pin. These sensors provide the data to the</w:t>
      </w:r>
      <w:r w:rsidRPr="00CC44B0">
        <w:rPr>
          <w:rFonts w:ascii="Times New Roman" w:eastAsia="Times New Roman" w:hAnsi="Times New Roman" w:cs="Times New Roman"/>
          <w:color w:val="000000"/>
          <w:sz w:val="24"/>
          <w:szCs w:val="24"/>
        </w:rPr>
        <w:t xml:space="preserve"> </w:t>
      </w:r>
      <w:r w:rsidRPr="00574554">
        <w:rPr>
          <w:rFonts w:eastAsia="Times New Roman" w:cstheme="minorHAnsi"/>
          <w:color w:val="000000"/>
          <w:sz w:val="24"/>
          <w:szCs w:val="24"/>
        </w:rPr>
        <w:t>Arduino that is displayed on the LCD display continuously, LCD is connected to 2</w:t>
      </w:r>
      <w:proofErr w:type="gramStart"/>
      <w:r w:rsidRPr="00574554">
        <w:rPr>
          <w:rFonts w:eastAsia="Times New Roman" w:cstheme="minorHAnsi"/>
          <w:color w:val="000000"/>
          <w:sz w:val="24"/>
          <w:szCs w:val="24"/>
        </w:rPr>
        <w:t>,3,4,5,11,12</w:t>
      </w:r>
      <w:proofErr w:type="gramEnd"/>
      <w:r w:rsidRPr="00574554">
        <w:rPr>
          <w:rFonts w:eastAsia="Times New Roman" w:cstheme="minorHAnsi"/>
          <w:color w:val="000000"/>
          <w:sz w:val="24"/>
          <w:szCs w:val="24"/>
        </w:rPr>
        <w:t xml:space="preserve"> pins in the </w:t>
      </w:r>
      <w:proofErr w:type="spellStart"/>
      <w:r w:rsidRPr="00574554">
        <w:rPr>
          <w:rFonts w:eastAsia="Times New Roman" w:cstheme="minorHAnsi"/>
          <w:color w:val="000000"/>
          <w:sz w:val="24"/>
          <w:szCs w:val="24"/>
        </w:rPr>
        <w:t>arduino</w:t>
      </w:r>
      <w:proofErr w:type="spellEnd"/>
      <w:r w:rsidRPr="00574554">
        <w:rPr>
          <w:rFonts w:eastAsia="Times New Roman" w:cstheme="minorHAnsi"/>
          <w:color w:val="000000"/>
          <w:sz w:val="24"/>
          <w:szCs w:val="24"/>
        </w:rPr>
        <w:t xml:space="preserve"> board. The Arduino board connects with </w:t>
      </w:r>
      <w:proofErr w:type="spellStart"/>
      <w:r w:rsidRPr="00574554">
        <w:rPr>
          <w:rFonts w:eastAsia="Times New Roman" w:cstheme="minorHAnsi"/>
          <w:color w:val="000000"/>
          <w:sz w:val="24"/>
          <w:szCs w:val="24"/>
        </w:rPr>
        <w:t>ThingSpeak</w:t>
      </w:r>
      <w:proofErr w:type="spellEnd"/>
      <w:r w:rsidRPr="00574554">
        <w:rPr>
          <w:rFonts w:eastAsia="Times New Roman" w:cstheme="minorHAnsi"/>
          <w:color w:val="000000"/>
          <w:sz w:val="24"/>
          <w:szCs w:val="24"/>
        </w:rPr>
        <w:t xml:space="preserve"> platform using GPRS module. The sensing of data and sending it to the </w:t>
      </w:r>
      <w:proofErr w:type="spellStart"/>
      <w:r w:rsidRPr="00574554">
        <w:rPr>
          <w:rFonts w:eastAsia="Times New Roman" w:cstheme="minorHAnsi"/>
          <w:color w:val="000000"/>
          <w:sz w:val="24"/>
          <w:szCs w:val="24"/>
        </w:rPr>
        <w:t>ThingSpeak</w:t>
      </w:r>
      <w:proofErr w:type="spellEnd"/>
      <w:r w:rsidRPr="00574554">
        <w:rPr>
          <w:rFonts w:eastAsia="Times New Roman" w:cstheme="minorHAnsi"/>
          <w:color w:val="000000"/>
          <w:sz w:val="24"/>
          <w:szCs w:val="24"/>
        </w:rPr>
        <w:t xml:space="preserve"> server using GPRS module is managed by the Arduino Sketch. The Arduino sketch is written, compiled and loaded to the Arduino board using Arduino IDE. </w:t>
      </w:r>
      <w:proofErr w:type="spellStart"/>
      <w:r w:rsidRPr="00574554">
        <w:rPr>
          <w:rFonts w:eastAsia="Times New Roman" w:cstheme="minorHAnsi"/>
          <w:color w:val="000000"/>
          <w:sz w:val="24"/>
          <w:szCs w:val="24"/>
        </w:rPr>
        <w:t>ThingSpeak</w:t>
      </w:r>
      <w:proofErr w:type="spellEnd"/>
      <w:r w:rsidRPr="00574554">
        <w:rPr>
          <w:rFonts w:eastAsia="Times New Roman" w:cstheme="minorHAnsi"/>
          <w:color w:val="000000"/>
          <w:sz w:val="24"/>
          <w:szCs w:val="24"/>
        </w:rPr>
        <w:t xml:space="preserve"> provides instant visualizations of data posted by the IOT devices to </w:t>
      </w:r>
      <w:proofErr w:type="spellStart"/>
      <w:r w:rsidRPr="00574554">
        <w:rPr>
          <w:rFonts w:eastAsia="Times New Roman" w:cstheme="minorHAnsi"/>
          <w:color w:val="000000"/>
          <w:sz w:val="24"/>
          <w:szCs w:val="24"/>
        </w:rPr>
        <w:t>ThingSpeak</w:t>
      </w:r>
      <w:proofErr w:type="spellEnd"/>
      <w:r w:rsidRPr="00574554">
        <w:rPr>
          <w:rFonts w:eastAsia="Times New Roman" w:cstheme="minorHAnsi"/>
          <w:color w:val="000000"/>
          <w:sz w:val="24"/>
          <w:szCs w:val="24"/>
        </w:rPr>
        <w:t xml:space="preserve"> server.</w:t>
      </w:r>
    </w:p>
    <w:p w:rsidR="00CC44B0" w:rsidRDefault="00CC44B0" w:rsidP="00CC44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4B0" w:rsidRDefault="00CC44B0" w:rsidP="00CC44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7D30">
        <w:rPr>
          <w:rFonts w:ascii="Times New Roman" w:eastAsia="Times New Roman" w:hAnsi="Times New Roman" w:cs="Times New Roman"/>
          <w:noProof/>
          <w:sz w:val="24"/>
          <w:szCs w:val="24"/>
        </w:rPr>
        <w:drawing>
          <wp:inline distT="0" distB="0" distL="0" distR="0" wp14:anchorId="0FA72C94" wp14:editId="1B65DCCB">
            <wp:extent cx="5621186" cy="3819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6">
                      <a:extLst>
                        <a:ext uri="{28A0092B-C50C-407E-A947-70E740481C1C}">
                          <a14:useLocalDpi xmlns:a14="http://schemas.microsoft.com/office/drawing/2010/main" val="0"/>
                        </a:ext>
                      </a:extLst>
                    </a:blip>
                    <a:stretch>
                      <a:fillRect/>
                    </a:stretch>
                  </pic:blipFill>
                  <pic:spPr>
                    <a:xfrm>
                      <a:off x="0" y="0"/>
                      <a:ext cx="5618769" cy="3817883"/>
                    </a:xfrm>
                    <a:prstGeom prst="rect">
                      <a:avLst/>
                    </a:prstGeom>
                  </pic:spPr>
                </pic:pic>
              </a:graphicData>
            </a:graphic>
          </wp:inline>
        </w:drawing>
      </w:r>
      <w:r>
        <w:rPr>
          <w:rFonts w:ascii="Times New Roman" w:eastAsia="Times New Roman" w:hAnsi="Times New Roman" w:cs="Times New Roman"/>
          <w:sz w:val="24"/>
          <w:szCs w:val="24"/>
        </w:rPr>
        <w:t xml:space="preserve">                       </w:t>
      </w:r>
    </w:p>
    <w:p w:rsidR="00CC44B0" w:rsidRPr="00A1207B" w:rsidRDefault="00CC44B0" w:rsidP="00CC44B0">
      <w:pPr>
        <w:rPr>
          <w:sz w:val="24"/>
          <w:szCs w:val="24"/>
        </w:rPr>
      </w:pPr>
      <w:r>
        <w:rPr>
          <w:rFonts w:ascii="Times New Roman" w:eastAsia="Times New Roman" w:hAnsi="Times New Roman" w:cs="Times New Roman"/>
          <w:sz w:val="24"/>
          <w:szCs w:val="24"/>
        </w:rPr>
        <w:t xml:space="preserve">                   </w:t>
      </w:r>
      <w:r w:rsidR="00051D21">
        <w:rPr>
          <w:b/>
        </w:rPr>
        <w:t>Fig 2</w:t>
      </w:r>
      <w:r w:rsidRPr="00CC44B0">
        <w:rPr>
          <w:b/>
        </w:rPr>
        <w:t>:</w:t>
      </w:r>
      <w:r w:rsidR="00D87D30">
        <w:rPr>
          <w:b/>
        </w:rPr>
        <w:t xml:space="preserve"> </w:t>
      </w:r>
      <w:r w:rsidR="00D87D30">
        <w:rPr>
          <w:sz w:val="24"/>
          <w:szCs w:val="24"/>
        </w:rPr>
        <w:t>Air</w:t>
      </w:r>
      <w:r w:rsidRPr="00A1207B">
        <w:rPr>
          <w:sz w:val="24"/>
          <w:szCs w:val="24"/>
        </w:rPr>
        <w:t xml:space="preserve"> and Sound pollution monitoring system that is connected to Laptop</w:t>
      </w:r>
      <w:r w:rsidR="00D87D30">
        <w:rPr>
          <w:sz w:val="24"/>
          <w:szCs w:val="24"/>
        </w:rPr>
        <w:t xml:space="preserve"> </w:t>
      </w:r>
      <w:r w:rsidR="000A1DC0">
        <w:rPr>
          <w:sz w:val="24"/>
          <w:szCs w:val="24"/>
        </w:rPr>
        <w:t>[6]</w:t>
      </w:r>
      <w:r w:rsidR="00F03E24">
        <w:rPr>
          <w:sz w:val="24"/>
          <w:szCs w:val="24"/>
        </w:rPr>
        <w:t>.</w:t>
      </w:r>
    </w:p>
    <w:p w:rsidR="00A1207B" w:rsidRDefault="00051D21" w:rsidP="00A1207B">
      <w:pPr>
        <w:spacing w:line="360" w:lineRule="auto"/>
        <w:jc w:val="both"/>
        <w:rPr>
          <w:sz w:val="24"/>
          <w:szCs w:val="24"/>
        </w:rPr>
      </w:pPr>
      <w:r>
        <w:rPr>
          <w:sz w:val="24"/>
          <w:szCs w:val="24"/>
        </w:rPr>
        <w:t>The fig 2</w:t>
      </w:r>
      <w:r w:rsidR="00A1207B" w:rsidRPr="00A1207B">
        <w:rPr>
          <w:sz w:val="24"/>
          <w:szCs w:val="24"/>
        </w:rPr>
        <w:t xml:space="preserve"> shows the Air and Sound pollution monitoring system that is connected to Laptop. Here we can read Carbon Monoxide(CO) sensor and Sound sensor readings and here Arduino IDE software tool 1.8.3 plays an important role where code is verified, compiled and uploaded here, and after this the code is uploaded to Arduino</w:t>
      </w:r>
      <w:r w:rsidR="00F03E24">
        <w:rPr>
          <w:sz w:val="24"/>
          <w:szCs w:val="24"/>
        </w:rPr>
        <w:t xml:space="preserve"> </w:t>
      </w:r>
      <w:proofErr w:type="spellStart"/>
      <w:r w:rsidR="00A1207B" w:rsidRPr="00A1207B">
        <w:rPr>
          <w:sz w:val="24"/>
          <w:szCs w:val="24"/>
        </w:rPr>
        <w:t>uno</w:t>
      </w:r>
      <w:proofErr w:type="spellEnd"/>
      <w:r w:rsidR="00A1207B" w:rsidRPr="00A1207B">
        <w:rPr>
          <w:sz w:val="24"/>
          <w:szCs w:val="24"/>
        </w:rPr>
        <w:t xml:space="preserve"> board.</w:t>
      </w:r>
    </w:p>
    <w:p w:rsidR="00A1207B" w:rsidRDefault="00A1207B" w:rsidP="00A1207B">
      <w:pPr>
        <w:rPr>
          <w:b/>
          <w:sz w:val="28"/>
          <w:szCs w:val="28"/>
        </w:rPr>
      </w:pPr>
      <w:r w:rsidRPr="00A1207B">
        <w:rPr>
          <w:b/>
          <w:sz w:val="28"/>
          <w:szCs w:val="28"/>
        </w:rPr>
        <w:lastRenderedPageBreak/>
        <w:t>TIME SCHEDULE:</w:t>
      </w:r>
    </w:p>
    <w:tbl>
      <w:tblPr>
        <w:tblStyle w:val="TableGrid"/>
        <w:tblW w:w="0" w:type="auto"/>
        <w:tblLook w:val="04A0" w:firstRow="1" w:lastRow="0" w:firstColumn="1" w:lastColumn="0" w:noHBand="0" w:noVBand="1"/>
      </w:tblPr>
      <w:tblGrid>
        <w:gridCol w:w="2052"/>
        <w:gridCol w:w="1126"/>
        <w:gridCol w:w="1127"/>
        <w:gridCol w:w="1129"/>
        <w:gridCol w:w="1148"/>
        <w:gridCol w:w="1136"/>
        <w:gridCol w:w="1138"/>
      </w:tblGrid>
      <w:tr w:rsidR="00AE467A" w:rsidTr="00F03E24">
        <w:trPr>
          <w:trHeight w:val="65"/>
        </w:trPr>
        <w:tc>
          <w:tcPr>
            <w:tcW w:w="2052" w:type="dxa"/>
          </w:tcPr>
          <w:p w:rsidR="00AE467A" w:rsidRDefault="00AE467A" w:rsidP="00A1207B">
            <w:pPr>
              <w:rPr>
                <w:b/>
                <w:sz w:val="28"/>
                <w:szCs w:val="28"/>
              </w:rPr>
            </w:pPr>
            <w:r>
              <w:rPr>
                <w:b/>
                <w:sz w:val="28"/>
                <w:szCs w:val="28"/>
              </w:rPr>
              <w:t>Task Name</w:t>
            </w:r>
          </w:p>
        </w:tc>
        <w:tc>
          <w:tcPr>
            <w:tcW w:w="1126" w:type="dxa"/>
          </w:tcPr>
          <w:p w:rsidR="00AE467A" w:rsidRDefault="00AE467A" w:rsidP="00A1207B">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62DACF5F" wp14:editId="7F5262D3">
                      <wp:simplePos x="0" y="0"/>
                      <wp:positionH relativeFrom="column">
                        <wp:posOffset>268605</wp:posOffset>
                      </wp:positionH>
                      <wp:positionV relativeFrom="paragraph">
                        <wp:posOffset>180340</wp:posOffset>
                      </wp:positionV>
                      <wp:extent cx="685800" cy="238125"/>
                      <wp:effectExtent l="0" t="0" r="0" b="0"/>
                      <wp:wrapNone/>
                      <wp:docPr id="11" name="Minus 11"/>
                      <wp:cNvGraphicFramePr/>
                      <a:graphic xmlns:a="http://schemas.openxmlformats.org/drawingml/2006/main">
                        <a:graphicData uri="http://schemas.microsoft.com/office/word/2010/wordprocessingShape">
                          <wps:wsp>
                            <wps:cNvSpPr/>
                            <wps:spPr>
                              <a:xfrm>
                                <a:off x="0" y="0"/>
                                <a:ext cx="685800" cy="2381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Minus 11" o:spid="_x0000_s1026" style="position:absolute;margin-left:21.15pt;margin-top:14.2pt;width:54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858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" path="m90903,91059r503994,l594897,147066r-503994,l90903,91059xe" fillcolor="#4f81bd [3204]" strokecolor="#243f60 [1604]" strokeweight="2pt">
                      <v:path arrowok="t" o:connecttype="custom" o:connectlocs="90903,91059;594897,91059;594897,147066;90903,147066;90903,91059" o:connectangles="0,0,0,0,0"/>
                    </v:shape>
                  </w:pict>
                </mc:Fallback>
              </mc:AlternateContent>
            </w:r>
            <w:r>
              <w:rPr>
                <w:b/>
                <w:sz w:val="28"/>
                <w:szCs w:val="28"/>
              </w:rPr>
              <w:t>Jan 10</w:t>
            </w:r>
          </w:p>
        </w:tc>
        <w:tc>
          <w:tcPr>
            <w:tcW w:w="1127" w:type="dxa"/>
          </w:tcPr>
          <w:p w:rsidR="00AE467A" w:rsidRDefault="00AE467A" w:rsidP="00A1207B">
            <w:pPr>
              <w:rPr>
                <w:b/>
                <w:sz w:val="28"/>
                <w:szCs w:val="28"/>
              </w:rPr>
            </w:pPr>
            <w:r>
              <w:rPr>
                <w:b/>
                <w:sz w:val="28"/>
                <w:szCs w:val="28"/>
              </w:rPr>
              <w:t>Jan 19</w:t>
            </w:r>
          </w:p>
        </w:tc>
        <w:tc>
          <w:tcPr>
            <w:tcW w:w="1129" w:type="dxa"/>
          </w:tcPr>
          <w:p w:rsidR="00AE467A" w:rsidRDefault="00AE467A" w:rsidP="00A1207B">
            <w:pPr>
              <w:rPr>
                <w:b/>
                <w:sz w:val="28"/>
                <w:szCs w:val="28"/>
              </w:rPr>
            </w:pPr>
            <w:r>
              <w:rPr>
                <w:b/>
                <w:sz w:val="28"/>
                <w:szCs w:val="28"/>
              </w:rPr>
              <w:t>Feb 11</w:t>
            </w:r>
          </w:p>
        </w:tc>
        <w:tc>
          <w:tcPr>
            <w:tcW w:w="1148" w:type="dxa"/>
          </w:tcPr>
          <w:p w:rsidR="00AE467A" w:rsidRDefault="00AE467A" w:rsidP="00A1207B">
            <w:pPr>
              <w:rPr>
                <w:b/>
                <w:sz w:val="28"/>
                <w:szCs w:val="28"/>
              </w:rPr>
            </w:pPr>
            <w:r>
              <w:rPr>
                <w:b/>
                <w:sz w:val="28"/>
                <w:szCs w:val="28"/>
              </w:rPr>
              <w:t>Feb28</w:t>
            </w:r>
          </w:p>
        </w:tc>
        <w:tc>
          <w:tcPr>
            <w:tcW w:w="1136" w:type="dxa"/>
          </w:tcPr>
          <w:p w:rsidR="00AE467A" w:rsidRDefault="00AE467A" w:rsidP="00A1207B">
            <w:pPr>
              <w:rPr>
                <w:b/>
                <w:sz w:val="28"/>
                <w:szCs w:val="28"/>
              </w:rPr>
            </w:pPr>
            <w:r>
              <w:rPr>
                <w:b/>
                <w:sz w:val="28"/>
                <w:szCs w:val="28"/>
              </w:rPr>
              <w:t>May 8</w:t>
            </w:r>
          </w:p>
        </w:tc>
        <w:tc>
          <w:tcPr>
            <w:tcW w:w="1138" w:type="dxa"/>
          </w:tcPr>
          <w:p w:rsidR="00AE467A" w:rsidRDefault="00AE467A" w:rsidP="00A1207B">
            <w:pPr>
              <w:rPr>
                <w:b/>
                <w:sz w:val="28"/>
                <w:szCs w:val="28"/>
              </w:rPr>
            </w:pPr>
            <w:r>
              <w:rPr>
                <w:b/>
                <w:sz w:val="28"/>
                <w:szCs w:val="28"/>
              </w:rPr>
              <w:t>June 7</w:t>
            </w:r>
          </w:p>
        </w:tc>
      </w:tr>
      <w:tr w:rsidR="00AE467A" w:rsidTr="00F03E24">
        <w:trPr>
          <w:trHeight w:val="62"/>
        </w:trPr>
        <w:tc>
          <w:tcPr>
            <w:tcW w:w="2052" w:type="dxa"/>
          </w:tcPr>
          <w:p w:rsidR="00AE467A" w:rsidRPr="00AE467A" w:rsidRDefault="00AE467A" w:rsidP="00A1207B">
            <w:pPr>
              <w:rPr>
                <w:sz w:val="28"/>
                <w:szCs w:val="28"/>
              </w:rPr>
            </w:pPr>
            <w:r>
              <w:rPr>
                <w:sz w:val="28"/>
                <w:szCs w:val="28"/>
              </w:rPr>
              <w:t>Planning</w:t>
            </w:r>
          </w:p>
        </w:tc>
        <w:tc>
          <w:tcPr>
            <w:tcW w:w="1126" w:type="dxa"/>
          </w:tcPr>
          <w:p w:rsidR="00AE467A" w:rsidRDefault="00AE467A" w:rsidP="00A1207B">
            <w:pPr>
              <w:rPr>
                <w:b/>
                <w:sz w:val="28"/>
                <w:szCs w:val="28"/>
              </w:rPr>
            </w:pPr>
          </w:p>
        </w:tc>
        <w:tc>
          <w:tcPr>
            <w:tcW w:w="1127" w:type="dxa"/>
          </w:tcPr>
          <w:p w:rsidR="00AE467A" w:rsidRDefault="00AE467A" w:rsidP="00A1207B">
            <w:pPr>
              <w:rPr>
                <w:b/>
                <w:sz w:val="28"/>
                <w:szCs w:val="28"/>
              </w:rPr>
            </w:pPr>
          </w:p>
        </w:tc>
        <w:tc>
          <w:tcPr>
            <w:tcW w:w="1129" w:type="dxa"/>
          </w:tcPr>
          <w:p w:rsidR="00AE467A" w:rsidRDefault="00AE467A" w:rsidP="00A1207B">
            <w:pPr>
              <w:rPr>
                <w:b/>
                <w:sz w:val="28"/>
                <w:szCs w:val="28"/>
              </w:rPr>
            </w:pPr>
          </w:p>
        </w:tc>
        <w:tc>
          <w:tcPr>
            <w:tcW w:w="1148" w:type="dxa"/>
          </w:tcPr>
          <w:p w:rsidR="00AE467A" w:rsidRDefault="00AE467A" w:rsidP="00A1207B">
            <w:pPr>
              <w:rPr>
                <w:b/>
                <w:sz w:val="28"/>
                <w:szCs w:val="28"/>
              </w:rPr>
            </w:pPr>
          </w:p>
        </w:tc>
        <w:tc>
          <w:tcPr>
            <w:tcW w:w="1136" w:type="dxa"/>
          </w:tcPr>
          <w:p w:rsidR="00AE467A" w:rsidRDefault="00AE467A" w:rsidP="00A1207B">
            <w:pPr>
              <w:rPr>
                <w:b/>
                <w:sz w:val="28"/>
                <w:szCs w:val="28"/>
              </w:rPr>
            </w:pPr>
          </w:p>
        </w:tc>
        <w:tc>
          <w:tcPr>
            <w:tcW w:w="1138" w:type="dxa"/>
          </w:tcPr>
          <w:p w:rsidR="00AE467A" w:rsidRDefault="00AE467A" w:rsidP="00A1207B">
            <w:pPr>
              <w:rPr>
                <w:b/>
                <w:sz w:val="28"/>
                <w:szCs w:val="28"/>
              </w:rPr>
            </w:pPr>
          </w:p>
        </w:tc>
      </w:tr>
      <w:tr w:rsidR="00AE467A" w:rsidTr="00F03E24">
        <w:trPr>
          <w:trHeight w:val="65"/>
        </w:trPr>
        <w:tc>
          <w:tcPr>
            <w:tcW w:w="2052" w:type="dxa"/>
          </w:tcPr>
          <w:p w:rsidR="00AE467A" w:rsidRPr="00AE467A" w:rsidRDefault="00AE467A" w:rsidP="00A1207B">
            <w:pPr>
              <w:rPr>
                <w:sz w:val="28"/>
                <w:szCs w:val="28"/>
              </w:rPr>
            </w:pPr>
            <w:r>
              <w:rPr>
                <w:sz w:val="28"/>
                <w:szCs w:val="28"/>
              </w:rPr>
              <w:t>Research</w:t>
            </w:r>
          </w:p>
        </w:tc>
        <w:tc>
          <w:tcPr>
            <w:tcW w:w="1126" w:type="dxa"/>
          </w:tcPr>
          <w:p w:rsidR="00AE467A" w:rsidRDefault="00AE467A" w:rsidP="00A1207B">
            <w:pPr>
              <w:rPr>
                <w:b/>
                <w:sz w:val="28"/>
                <w:szCs w:val="28"/>
              </w:rPr>
            </w:pPr>
          </w:p>
        </w:tc>
        <w:tc>
          <w:tcPr>
            <w:tcW w:w="1127" w:type="dxa"/>
          </w:tcPr>
          <w:p w:rsidR="00AE467A" w:rsidRDefault="00744671" w:rsidP="00A1207B">
            <w:pPr>
              <w:rPr>
                <w:b/>
                <w:sz w:val="28"/>
                <w:szCs w:val="28"/>
              </w:rPr>
            </w:pPr>
            <w:r>
              <w:rPr>
                <w:b/>
                <w:noProof/>
                <w:sz w:val="28"/>
                <w:szCs w:val="28"/>
              </w:rPr>
              <mc:AlternateContent>
                <mc:Choice Requires="wps">
                  <w:drawing>
                    <wp:anchor distT="0" distB="0" distL="114300" distR="114300" simplePos="0" relativeHeight="251670528" behindDoc="0" locked="0" layoutInCell="1" allowOverlap="1" wp14:anchorId="16A62766" wp14:editId="7F423982">
                      <wp:simplePos x="0" y="0"/>
                      <wp:positionH relativeFrom="column">
                        <wp:posOffset>144145</wp:posOffset>
                      </wp:positionH>
                      <wp:positionV relativeFrom="paragraph">
                        <wp:posOffset>59690</wp:posOffset>
                      </wp:positionV>
                      <wp:extent cx="1162050" cy="45719"/>
                      <wp:effectExtent l="0" t="0" r="0" b="12065"/>
                      <wp:wrapNone/>
                      <wp:docPr id="13" name="Minus 13"/>
                      <wp:cNvGraphicFramePr/>
                      <a:graphic xmlns:a="http://schemas.openxmlformats.org/drawingml/2006/main">
                        <a:graphicData uri="http://schemas.microsoft.com/office/word/2010/wordprocessingShape">
                          <wps:wsp>
                            <wps:cNvSpPr/>
                            <wps:spPr>
                              <a:xfrm>
                                <a:off x="0" y="0"/>
                                <a:ext cx="11620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13" o:spid="_x0000_s1026" style="position:absolute;margin-left:11.35pt;margin-top:4.7pt;width:91.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1620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" path="m154030,17483r853990,l1008020,28236r-853990,l154030,17483xe" fillcolor="#4f81bd [3204]" strokecolor="#243f60 [1604]" strokeweight="2pt">
                      <v:path arrowok="t" o:connecttype="custom" o:connectlocs="154030,17483;1008020,17483;1008020,28236;154030,28236;154030,17483" o:connectangles="0,0,0,0,0"/>
                    </v:shape>
                  </w:pict>
                </mc:Fallback>
              </mc:AlternateContent>
            </w:r>
          </w:p>
        </w:tc>
        <w:tc>
          <w:tcPr>
            <w:tcW w:w="1129" w:type="dxa"/>
          </w:tcPr>
          <w:p w:rsidR="00AE467A" w:rsidRDefault="00AE467A" w:rsidP="00A1207B">
            <w:pPr>
              <w:rPr>
                <w:b/>
                <w:sz w:val="28"/>
                <w:szCs w:val="28"/>
              </w:rPr>
            </w:pPr>
          </w:p>
        </w:tc>
        <w:tc>
          <w:tcPr>
            <w:tcW w:w="1148" w:type="dxa"/>
          </w:tcPr>
          <w:p w:rsidR="00AE467A" w:rsidRDefault="00AE467A" w:rsidP="00A1207B">
            <w:pPr>
              <w:rPr>
                <w:b/>
                <w:sz w:val="28"/>
                <w:szCs w:val="28"/>
              </w:rPr>
            </w:pPr>
          </w:p>
        </w:tc>
        <w:tc>
          <w:tcPr>
            <w:tcW w:w="1136" w:type="dxa"/>
          </w:tcPr>
          <w:p w:rsidR="00AE467A" w:rsidRDefault="00AE467A" w:rsidP="00A1207B">
            <w:pPr>
              <w:rPr>
                <w:b/>
                <w:sz w:val="28"/>
                <w:szCs w:val="28"/>
              </w:rPr>
            </w:pPr>
          </w:p>
        </w:tc>
        <w:tc>
          <w:tcPr>
            <w:tcW w:w="1138" w:type="dxa"/>
          </w:tcPr>
          <w:p w:rsidR="00AE467A" w:rsidRDefault="00AE467A" w:rsidP="00A1207B">
            <w:pPr>
              <w:rPr>
                <w:b/>
                <w:sz w:val="28"/>
                <w:szCs w:val="28"/>
              </w:rPr>
            </w:pPr>
          </w:p>
        </w:tc>
      </w:tr>
      <w:tr w:rsidR="00AE467A" w:rsidTr="00F03E24">
        <w:trPr>
          <w:trHeight w:val="13"/>
        </w:trPr>
        <w:tc>
          <w:tcPr>
            <w:tcW w:w="2052" w:type="dxa"/>
          </w:tcPr>
          <w:p w:rsidR="00AE467A" w:rsidRPr="00AE467A" w:rsidRDefault="00AE467A" w:rsidP="00A1207B">
            <w:pPr>
              <w:rPr>
                <w:sz w:val="28"/>
                <w:szCs w:val="28"/>
              </w:rPr>
            </w:pPr>
            <w:r>
              <w:rPr>
                <w:sz w:val="28"/>
                <w:szCs w:val="28"/>
              </w:rPr>
              <w:t>Design</w:t>
            </w:r>
          </w:p>
        </w:tc>
        <w:tc>
          <w:tcPr>
            <w:tcW w:w="1126" w:type="dxa"/>
          </w:tcPr>
          <w:p w:rsidR="00AE467A" w:rsidRDefault="00AE467A" w:rsidP="00A1207B">
            <w:pPr>
              <w:rPr>
                <w:b/>
                <w:sz w:val="28"/>
                <w:szCs w:val="28"/>
              </w:rPr>
            </w:pPr>
          </w:p>
        </w:tc>
        <w:tc>
          <w:tcPr>
            <w:tcW w:w="1127" w:type="dxa"/>
          </w:tcPr>
          <w:p w:rsidR="00AE467A" w:rsidRDefault="00AE467A" w:rsidP="00A1207B">
            <w:pPr>
              <w:rPr>
                <w:b/>
                <w:sz w:val="28"/>
                <w:szCs w:val="28"/>
              </w:rPr>
            </w:pPr>
          </w:p>
        </w:tc>
        <w:tc>
          <w:tcPr>
            <w:tcW w:w="1129" w:type="dxa"/>
          </w:tcPr>
          <w:p w:rsidR="00AE467A" w:rsidRDefault="00744671" w:rsidP="00A1207B">
            <w:pPr>
              <w:rPr>
                <w:b/>
                <w:sz w:val="28"/>
                <w:szCs w:val="28"/>
              </w:rPr>
            </w:pPr>
            <w:r>
              <w:rPr>
                <w:b/>
                <w:noProof/>
                <w:sz w:val="28"/>
                <w:szCs w:val="28"/>
              </w:rPr>
              <mc:AlternateContent>
                <mc:Choice Requires="wps">
                  <w:drawing>
                    <wp:anchor distT="0" distB="0" distL="114300" distR="114300" simplePos="0" relativeHeight="251671552" behindDoc="0" locked="0" layoutInCell="1" allowOverlap="1" wp14:anchorId="2AA53F0B" wp14:editId="20704491">
                      <wp:simplePos x="0" y="0"/>
                      <wp:positionH relativeFrom="column">
                        <wp:posOffset>114300</wp:posOffset>
                      </wp:positionH>
                      <wp:positionV relativeFrom="paragraph">
                        <wp:posOffset>33655</wp:posOffset>
                      </wp:positionV>
                      <wp:extent cx="1095375" cy="142875"/>
                      <wp:effectExtent l="0" t="0" r="0" b="0"/>
                      <wp:wrapNone/>
                      <wp:docPr id="14" name="Minus 14"/>
                      <wp:cNvGraphicFramePr/>
                      <a:graphic xmlns:a="http://schemas.openxmlformats.org/drawingml/2006/main">
                        <a:graphicData uri="http://schemas.microsoft.com/office/word/2010/wordprocessingShape">
                          <wps:wsp>
                            <wps:cNvSpPr/>
                            <wps:spPr>
                              <a:xfrm>
                                <a:off x="0" y="0"/>
                                <a:ext cx="1095375" cy="1428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14" o:spid="_x0000_s1026" style="position:absolute;margin-left:9pt;margin-top:2.65pt;width:86.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0953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" path="m145192,54635r804991,l950183,88240r-804991,l145192,54635xe" fillcolor="#4f81bd [3204]" strokecolor="#243f60 [1604]" strokeweight="2pt">
                      <v:path arrowok="t" o:connecttype="custom" o:connectlocs="145192,54635;950183,54635;950183,88240;145192,88240;145192,54635" o:connectangles="0,0,0,0,0"/>
                    </v:shape>
                  </w:pict>
                </mc:Fallback>
              </mc:AlternateContent>
            </w:r>
          </w:p>
        </w:tc>
        <w:tc>
          <w:tcPr>
            <w:tcW w:w="1148" w:type="dxa"/>
          </w:tcPr>
          <w:p w:rsidR="00AE467A" w:rsidRDefault="00AE467A" w:rsidP="00A1207B">
            <w:pPr>
              <w:rPr>
                <w:b/>
                <w:sz w:val="28"/>
                <w:szCs w:val="28"/>
              </w:rPr>
            </w:pPr>
          </w:p>
        </w:tc>
        <w:tc>
          <w:tcPr>
            <w:tcW w:w="1136" w:type="dxa"/>
          </w:tcPr>
          <w:p w:rsidR="00AE467A" w:rsidRDefault="00AE467A" w:rsidP="00A1207B">
            <w:pPr>
              <w:rPr>
                <w:b/>
                <w:sz w:val="28"/>
                <w:szCs w:val="28"/>
              </w:rPr>
            </w:pPr>
          </w:p>
        </w:tc>
        <w:tc>
          <w:tcPr>
            <w:tcW w:w="1138" w:type="dxa"/>
          </w:tcPr>
          <w:p w:rsidR="00AE467A" w:rsidRDefault="00AE467A" w:rsidP="00A1207B">
            <w:pPr>
              <w:rPr>
                <w:b/>
                <w:sz w:val="28"/>
                <w:szCs w:val="28"/>
              </w:rPr>
            </w:pPr>
          </w:p>
        </w:tc>
      </w:tr>
      <w:tr w:rsidR="00AE467A" w:rsidTr="00F03E24">
        <w:trPr>
          <w:trHeight w:val="102"/>
        </w:trPr>
        <w:tc>
          <w:tcPr>
            <w:tcW w:w="2052" w:type="dxa"/>
          </w:tcPr>
          <w:p w:rsidR="00AE467A" w:rsidRPr="00AE467A" w:rsidRDefault="00AE467A" w:rsidP="00A1207B">
            <w:pPr>
              <w:rPr>
                <w:sz w:val="28"/>
                <w:szCs w:val="28"/>
              </w:rPr>
            </w:pPr>
            <w:r>
              <w:rPr>
                <w:sz w:val="28"/>
                <w:szCs w:val="28"/>
              </w:rPr>
              <w:t>Implementation</w:t>
            </w:r>
          </w:p>
        </w:tc>
        <w:tc>
          <w:tcPr>
            <w:tcW w:w="1126" w:type="dxa"/>
          </w:tcPr>
          <w:p w:rsidR="00AE467A" w:rsidRDefault="00AE467A" w:rsidP="00A1207B">
            <w:pPr>
              <w:rPr>
                <w:b/>
                <w:sz w:val="28"/>
                <w:szCs w:val="28"/>
              </w:rPr>
            </w:pPr>
          </w:p>
        </w:tc>
        <w:tc>
          <w:tcPr>
            <w:tcW w:w="1127" w:type="dxa"/>
          </w:tcPr>
          <w:p w:rsidR="00AE467A" w:rsidRDefault="00AE467A" w:rsidP="00A1207B">
            <w:pPr>
              <w:rPr>
                <w:b/>
                <w:sz w:val="28"/>
                <w:szCs w:val="28"/>
              </w:rPr>
            </w:pPr>
          </w:p>
        </w:tc>
        <w:tc>
          <w:tcPr>
            <w:tcW w:w="1129" w:type="dxa"/>
          </w:tcPr>
          <w:p w:rsidR="00AE467A" w:rsidRDefault="00AE467A" w:rsidP="00A1207B">
            <w:pPr>
              <w:rPr>
                <w:b/>
                <w:sz w:val="28"/>
                <w:szCs w:val="28"/>
              </w:rPr>
            </w:pPr>
          </w:p>
        </w:tc>
        <w:tc>
          <w:tcPr>
            <w:tcW w:w="1148" w:type="dxa"/>
          </w:tcPr>
          <w:p w:rsidR="00AE467A" w:rsidRDefault="00744671" w:rsidP="00A1207B">
            <w:pPr>
              <w:rPr>
                <w:b/>
                <w:sz w:val="28"/>
                <w:szCs w:val="28"/>
              </w:rPr>
            </w:pPr>
            <w:r>
              <w:rPr>
                <w:b/>
                <w:noProof/>
                <w:sz w:val="28"/>
                <w:szCs w:val="28"/>
              </w:rPr>
              <mc:AlternateContent>
                <mc:Choice Requires="wps">
                  <w:drawing>
                    <wp:anchor distT="0" distB="0" distL="114300" distR="114300" simplePos="0" relativeHeight="251672576" behindDoc="0" locked="0" layoutInCell="1" allowOverlap="1" wp14:anchorId="0E0331AA" wp14:editId="2B950912">
                      <wp:simplePos x="0" y="0"/>
                      <wp:positionH relativeFrom="column">
                        <wp:posOffset>-31115</wp:posOffset>
                      </wp:positionH>
                      <wp:positionV relativeFrom="paragraph">
                        <wp:posOffset>19685</wp:posOffset>
                      </wp:positionV>
                      <wp:extent cx="1981200" cy="180975"/>
                      <wp:effectExtent l="0" t="0" r="0" b="0"/>
                      <wp:wrapNone/>
                      <wp:docPr id="15" name="Minus 15"/>
                      <wp:cNvGraphicFramePr/>
                      <a:graphic xmlns:a="http://schemas.openxmlformats.org/drawingml/2006/main">
                        <a:graphicData uri="http://schemas.microsoft.com/office/word/2010/wordprocessingShape">
                          <wps:wsp>
                            <wps:cNvSpPr/>
                            <wps:spPr>
                              <a:xfrm>
                                <a:off x="0" y="0"/>
                                <a:ext cx="1981200" cy="1809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15" o:spid="_x0000_s1026" style="position:absolute;margin-left:-2.45pt;margin-top:1.55pt;width:156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" path="m262608,69205r1455984,l1718592,111770r-1455984,l262608,69205xe" fillcolor="#4f81bd [3204]" strokecolor="#243f60 [1604]" strokeweight="2pt">
                      <v:path arrowok="t" o:connecttype="custom" o:connectlocs="262608,69205;1718592,69205;1718592,111770;262608,111770;262608,69205" o:connectangles="0,0,0,0,0"/>
                    </v:shape>
                  </w:pict>
                </mc:Fallback>
              </mc:AlternateContent>
            </w:r>
          </w:p>
        </w:tc>
        <w:tc>
          <w:tcPr>
            <w:tcW w:w="1136" w:type="dxa"/>
          </w:tcPr>
          <w:p w:rsidR="00AE467A" w:rsidRDefault="00AE467A" w:rsidP="00A1207B">
            <w:pPr>
              <w:rPr>
                <w:b/>
                <w:sz w:val="28"/>
                <w:szCs w:val="28"/>
              </w:rPr>
            </w:pPr>
          </w:p>
        </w:tc>
        <w:tc>
          <w:tcPr>
            <w:tcW w:w="1138" w:type="dxa"/>
          </w:tcPr>
          <w:p w:rsidR="00AE467A" w:rsidRDefault="00AE467A" w:rsidP="00A1207B">
            <w:pPr>
              <w:rPr>
                <w:b/>
                <w:sz w:val="28"/>
                <w:szCs w:val="28"/>
              </w:rPr>
            </w:pPr>
          </w:p>
        </w:tc>
      </w:tr>
    </w:tbl>
    <w:p w:rsidR="00744671" w:rsidRDefault="00744671" w:rsidP="00744671">
      <w:pPr>
        <w:rPr>
          <w:sz w:val="28"/>
          <w:szCs w:val="28"/>
        </w:rPr>
      </w:pPr>
    </w:p>
    <w:p w:rsidR="00744671" w:rsidRDefault="00744671" w:rsidP="00744671">
      <w:pPr>
        <w:rPr>
          <w:b/>
          <w:sz w:val="28"/>
          <w:szCs w:val="28"/>
        </w:rPr>
      </w:pPr>
      <w:r w:rsidRPr="00744671">
        <w:rPr>
          <w:b/>
          <w:sz w:val="28"/>
          <w:szCs w:val="28"/>
        </w:rPr>
        <w:t xml:space="preserve">COST </w:t>
      </w:r>
      <w:proofErr w:type="gramStart"/>
      <w:r w:rsidRPr="00744671">
        <w:rPr>
          <w:b/>
          <w:sz w:val="28"/>
          <w:szCs w:val="28"/>
        </w:rPr>
        <w:t>ESTIMATION</w:t>
      </w:r>
      <w:r>
        <w:rPr>
          <w:b/>
          <w:sz w:val="28"/>
          <w:szCs w:val="28"/>
        </w:rPr>
        <w:t xml:space="preserve"> </w:t>
      </w:r>
      <w:r w:rsidRPr="00744671">
        <w:rPr>
          <w:b/>
          <w:sz w:val="28"/>
          <w:szCs w:val="28"/>
        </w:rPr>
        <w:t>:</w:t>
      </w:r>
      <w:proofErr w:type="gramEnd"/>
    </w:p>
    <w:p w:rsidR="00744671" w:rsidRDefault="00744671" w:rsidP="00744671">
      <w:pPr>
        <w:rPr>
          <w:sz w:val="28"/>
          <w:szCs w:val="28"/>
        </w:rPr>
      </w:pPr>
      <w:r>
        <w:rPr>
          <w:b/>
          <w:sz w:val="28"/>
          <w:szCs w:val="28"/>
        </w:rPr>
        <w:t xml:space="preserve">                                    Table 1:  </w:t>
      </w:r>
      <w:r>
        <w:rPr>
          <w:sz w:val="28"/>
          <w:szCs w:val="28"/>
        </w:rPr>
        <w:t xml:space="preserve">Estimates of Cost </w:t>
      </w:r>
    </w:p>
    <w:tbl>
      <w:tblPr>
        <w:tblStyle w:val="TableGrid"/>
        <w:tblpPr w:leftFromText="180" w:rightFromText="180" w:vertAnchor="text" w:horzAnchor="margin" w:tblpY="195"/>
        <w:tblW w:w="8916" w:type="dxa"/>
        <w:tblLook w:val="04A0" w:firstRow="1" w:lastRow="0" w:firstColumn="1" w:lastColumn="0" w:noHBand="0" w:noVBand="1"/>
      </w:tblPr>
      <w:tblGrid>
        <w:gridCol w:w="4458"/>
        <w:gridCol w:w="4458"/>
      </w:tblGrid>
      <w:tr w:rsidR="00504A1B" w:rsidTr="00F03E24">
        <w:trPr>
          <w:trHeight w:val="342"/>
        </w:trPr>
        <w:tc>
          <w:tcPr>
            <w:tcW w:w="4458" w:type="dxa"/>
          </w:tcPr>
          <w:p w:rsidR="00504A1B" w:rsidRPr="00F03C05" w:rsidRDefault="00504A1B" w:rsidP="00504A1B">
            <w:pPr>
              <w:rPr>
                <w:b/>
                <w:sz w:val="28"/>
                <w:szCs w:val="28"/>
              </w:rPr>
            </w:pPr>
            <w:r w:rsidRPr="00F03C05">
              <w:rPr>
                <w:b/>
                <w:sz w:val="28"/>
                <w:szCs w:val="28"/>
              </w:rPr>
              <w:t xml:space="preserve">                       Item </w:t>
            </w:r>
          </w:p>
        </w:tc>
        <w:tc>
          <w:tcPr>
            <w:tcW w:w="4458" w:type="dxa"/>
          </w:tcPr>
          <w:p w:rsidR="00504A1B" w:rsidRPr="00F03C05" w:rsidRDefault="00504A1B" w:rsidP="00504A1B">
            <w:pPr>
              <w:rPr>
                <w:b/>
                <w:sz w:val="28"/>
                <w:szCs w:val="28"/>
              </w:rPr>
            </w:pPr>
            <w:r>
              <w:rPr>
                <w:sz w:val="28"/>
                <w:szCs w:val="28"/>
              </w:rPr>
              <w:t xml:space="preserve">                </w:t>
            </w:r>
            <w:r w:rsidRPr="00F03C05">
              <w:rPr>
                <w:b/>
                <w:sz w:val="28"/>
                <w:szCs w:val="28"/>
              </w:rPr>
              <w:t>Price/Cost(TAKA)</w:t>
            </w:r>
          </w:p>
        </w:tc>
      </w:tr>
      <w:tr w:rsidR="00504A1B" w:rsidTr="00F03E24">
        <w:trPr>
          <w:trHeight w:val="358"/>
        </w:trPr>
        <w:tc>
          <w:tcPr>
            <w:tcW w:w="4458" w:type="dxa"/>
          </w:tcPr>
          <w:p w:rsidR="00504A1B" w:rsidRPr="00504A1B" w:rsidRDefault="00504A1B" w:rsidP="00504A1B">
            <w:pPr>
              <w:rPr>
                <w:sz w:val="28"/>
                <w:szCs w:val="28"/>
              </w:rPr>
            </w:pPr>
            <w:r>
              <w:rPr>
                <w:sz w:val="28"/>
                <w:szCs w:val="28"/>
              </w:rPr>
              <w:t xml:space="preserve">           Arduino Uno </w:t>
            </w:r>
          </w:p>
        </w:tc>
        <w:tc>
          <w:tcPr>
            <w:tcW w:w="4458" w:type="dxa"/>
          </w:tcPr>
          <w:p w:rsidR="00504A1B" w:rsidRDefault="00504A1B" w:rsidP="00504A1B">
            <w:pPr>
              <w:rPr>
                <w:sz w:val="28"/>
                <w:szCs w:val="28"/>
              </w:rPr>
            </w:pPr>
            <w:r>
              <w:rPr>
                <w:sz w:val="28"/>
                <w:szCs w:val="28"/>
              </w:rPr>
              <w:t xml:space="preserve">               640.00</w:t>
            </w:r>
          </w:p>
        </w:tc>
      </w:tr>
      <w:tr w:rsidR="00504A1B" w:rsidTr="00F03E24">
        <w:trPr>
          <w:trHeight w:val="342"/>
        </w:trPr>
        <w:tc>
          <w:tcPr>
            <w:tcW w:w="4458" w:type="dxa"/>
          </w:tcPr>
          <w:p w:rsidR="00504A1B" w:rsidRDefault="00504A1B" w:rsidP="00504A1B">
            <w:pPr>
              <w:rPr>
                <w:sz w:val="28"/>
                <w:szCs w:val="28"/>
              </w:rPr>
            </w:pPr>
            <w:r>
              <w:rPr>
                <w:sz w:val="28"/>
                <w:szCs w:val="28"/>
              </w:rPr>
              <w:t xml:space="preserve">           10k ohm </w:t>
            </w:r>
            <w:proofErr w:type="spellStart"/>
            <w:r>
              <w:rPr>
                <w:sz w:val="28"/>
                <w:szCs w:val="28"/>
              </w:rPr>
              <w:t>Registor</w:t>
            </w:r>
            <w:proofErr w:type="spellEnd"/>
          </w:p>
        </w:tc>
        <w:tc>
          <w:tcPr>
            <w:tcW w:w="4458" w:type="dxa"/>
          </w:tcPr>
          <w:p w:rsidR="00504A1B" w:rsidRDefault="00504A1B" w:rsidP="00504A1B">
            <w:pPr>
              <w:rPr>
                <w:sz w:val="28"/>
                <w:szCs w:val="28"/>
              </w:rPr>
            </w:pPr>
            <w:r>
              <w:rPr>
                <w:sz w:val="28"/>
                <w:szCs w:val="28"/>
              </w:rPr>
              <w:t xml:space="preserve">               14-65</w:t>
            </w:r>
          </w:p>
        </w:tc>
      </w:tr>
      <w:tr w:rsidR="00504A1B" w:rsidTr="00F03E24">
        <w:trPr>
          <w:trHeight w:val="358"/>
        </w:trPr>
        <w:tc>
          <w:tcPr>
            <w:tcW w:w="4458" w:type="dxa"/>
          </w:tcPr>
          <w:p w:rsidR="00504A1B" w:rsidRDefault="00504A1B" w:rsidP="00504A1B">
            <w:pPr>
              <w:rPr>
                <w:sz w:val="28"/>
                <w:szCs w:val="28"/>
              </w:rPr>
            </w:pPr>
            <w:r>
              <w:rPr>
                <w:sz w:val="28"/>
                <w:szCs w:val="28"/>
              </w:rPr>
              <w:t xml:space="preserve">           200 ohm </w:t>
            </w:r>
            <w:proofErr w:type="spellStart"/>
            <w:r>
              <w:rPr>
                <w:sz w:val="28"/>
                <w:szCs w:val="28"/>
              </w:rPr>
              <w:t>Registor</w:t>
            </w:r>
            <w:proofErr w:type="spellEnd"/>
          </w:p>
        </w:tc>
        <w:tc>
          <w:tcPr>
            <w:tcW w:w="4458" w:type="dxa"/>
          </w:tcPr>
          <w:p w:rsidR="00504A1B" w:rsidRDefault="00504A1B" w:rsidP="00504A1B">
            <w:pPr>
              <w:rPr>
                <w:sz w:val="28"/>
                <w:szCs w:val="28"/>
              </w:rPr>
            </w:pPr>
            <w:r>
              <w:rPr>
                <w:sz w:val="28"/>
                <w:szCs w:val="28"/>
              </w:rPr>
              <w:t xml:space="preserve">               12-20</w:t>
            </w:r>
          </w:p>
        </w:tc>
      </w:tr>
      <w:tr w:rsidR="00504A1B" w:rsidTr="00F03E24">
        <w:trPr>
          <w:trHeight w:val="342"/>
        </w:trPr>
        <w:tc>
          <w:tcPr>
            <w:tcW w:w="4458" w:type="dxa"/>
          </w:tcPr>
          <w:p w:rsidR="00504A1B" w:rsidRDefault="00504A1B" w:rsidP="00504A1B">
            <w:pPr>
              <w:rPr>
                <w:sz w:val="28"/>
                <w:szCs w:val="28"/>
              </w:rPr>
            </w:pPr>
            <w:r>
              <w:rPr>
                <w:sz w:val="28"/>
                <w:szCs w:val="28"/>
              </w:rPr>
              <w:t xml:space="preserve">           Potentiometer</w:t>
            </w:r>
          </w:p>
        </w:tc>
        <w:tc>
          <w:tcPr>
            <w:tcW w:w="4458" w:type="dxa"/>
          </w:tcPr>
          <w:p w:rsidR="00504A1B" w:rsidRDefault="00504A1B" w:rsidP="00504A1B">
            <w:pPr>
              <w:rPr>
                <w:sz w:val="28"/>
                <w:szCs w:val="28"/>
              </w:rPr>
            </w:pPr>
            <w:r>
              <w:rPr>
                <w:sz w:val="28"/>
                <w:szCs w:val="28"/>
              </w:rPr>
              <w:t xml:space="preserve">               2000</w:t>
            </w:r>
          </w:p>
        </w:tc>
      </w:tr>
      <w:tr w:rsidR="00504A1B" w:rsidTr="00F03E24">
        <w:trPr>
          <w:trHeight w:val="715"/>
        </w:trPr>
        <w:tc>
          <w:tcPr>
            <w:tcW w:w="4458" w:type="dxa"/>
          </w:tcPr>
          <w:p w:rsidR="00504A1B" w:rsidRDefault="00504A1B" w:rsidP="00504A1B">
            <w:pPr>
              <w:rPr>
                <w:sz w:val="28"/>
                <w:szCs w:val="28"/>
              </w:rPr>
            </w:pPr>
            <w:r>
              <w:rPr>
                <w:sz w:val="28"/>
                <w:szCs w:val="28"/>
              </w:rPr>
              <w:t xml:space="preserve">           Connecting Wires</w:t>
            </w:r>
          </w:p>
        </w:tc>
        <w:tc>
          <w:tcPr>
            <w:tcW w:w="4458" w:type="dxa"/>
          </w:tcPr>
          <w:p w:rsidR="00504A1B" w:rsidRDefault="00504A1B" w:rsidP="00504A1B">
            <w:pPr>
              <w:rPr>
                <w:sz w:val="28"/>
                <w:szCs w:val="28"/>
              </w:rPr>
            </w:pPr>
            <w:r>
              <w:rPr>
                <w:sz w:val="28"/>
                <w:szCs w:val="28"/>
              </w:rPr>
              <w:t xml:space="preserve">               10</w:t>
            </w:r>
          </w:p>
          <w:p w:rsidR="00051D21" w:rsidRDefault="00051D21" w:rsidP="00504A1B">
            <w:pPr>
              <w:rPr>
                <w:sz w:val="28"/>
                <w:szCs w:val="28"/>
              </w:rPr>
            </w:pPr>
          </w:p>
        </w:tc>
      </w:tr>
    </w:tbl>
    <w:p w:rsidR="00744671" w:rsidRDefault="00504A1B" w:rsidP="00744671">
      <w:pPr>
        <w:rPr>
          <w:sz w:val="28"/>
          <w:szCs w:val="28"/>
        </w:rPr>
      </w:pPr>
      <w:r>
        <w:rPr>
          <w:sz w:val="28"/>
          <w:szCs w:val="28"/>
        </w:rPr>
        <w:t xml:space="preserve">              </w:t>
      </w:r>
    </w:p>
    <w:p w:rsidR="00504A1B" w:rsidRDefault="00504A1B" w:rsidP="00744671">
      <w:pPr>
        <w:rPr>
          <w:b/>
          <w:sz w:val="28"/>
          <w:szCs w:val="28"/>
        </w:rPr>
      </w:pPr>
      <w:r w:rsidRPr="00504A1B">
        <w:rPr>
          <w:b/>
          <w:sz w:val="28"/>
          <w:szCs w:val="28"/>
        </w:rPr>
        <w:t>CONCLUSION:</w:t>
      </w:r>
    </w:p>
    <w:p w:rsidR="00504A1B" w:rsidRDefault="00051D21" w:rsidP="00F03E24">
      <w:pPr>
        <w:spacing w:line="360" w:lineRule="auto"/>
        <w:jc w:val="both"/>
        <w:rPr>
          <w:sz w:val="24"/>
          <w:szCs w:val="24"/>
        </w:rPr>
      </w:pPr>
      <w:r>
        <w:rPr>
          <w:sz w:val="24"/>
          <w:szCs w:val="24"/>
        </w:rPr>
        <w:t>This IO</w:t>
      </w:r>
      <w:r w:rsidR="00504A1B" w:rsidRPr="00504A1B">
        <w:rPr>
          <w:sz w:val="24"/>
          <w:szCs w:val="24"/>
        </w:rPr>
        <w:t xml:space="preserve">T based air and sound pollution monitoring system is a great step towards a healthy livelihood. With the help of this device not only the municipal authorities but even the common people can participate in the process of controlling pollution and ensure safe environment. The device itself is very eco-friendly and does not harm the environment in any way. Moreover, it is based on one of the modern technology and also inexpensive. In this proposed work we described a real-time monitoring system for the monitoring of concentration of CO levels in the atmosphere and sound pollution in the environment. For this purpose, the system uses MQ-7 sensor to sense presence of CO levels in the air and constantly transmit this data to microcontroller. The system also keeps measuring sound level and reports it to the online server over </w:t>
      </w:r>
      <w:proofErr w:type="spellStart"/>
      <w:r w:rsidR="00504A1B" w:rsidRPr="00504A1B">
        <w:rPr>
          <w:sz w:val="24"/>
          <w:szCs w:val="24"/>
        </w:rPr>
        <w:t>IoT</w:t>
      </w:r>
      <w:proofErr w:type="spellEnd"/>
      <w:r w:rsidR="00504A1B" w:rsidRPr="00504A1B">
        <w:rPr>
          <w:sz w:val="24"/>
          <w:szCs w:val="24"/>
        </w:rPr>
        <w:t xml:space="preserve">. The sensors interact with microcontroller which processes this data and transmits it over internet. </w:t>
      </w:r>
      <w:r w:rsidR="00504A1B" w:rsidRPr="00504A1B">
        <w:rPr>
          <w:sz w:val="24"/>
          <w:szCs w:val="24"/>
        </w:rPr>
        <w:lastRenderedPageBreak/>
        <w:t>This allows authorities to monitor air pollution in different areas and take action against it. Authorities also can keep a watch on the noise pollution near schools, hospitals and no honking areas, and</w:t>
      </w:r>
    </w:p>
    <w:p w:rsidR="00F03E24" w:rsidRPr="00504A1B" w:rsidRDefault="00F03E24" w:rsidP="00F03E24">
      <w:pPr>
        <w:spacing w:line="360" w:lineRule="auto"/>
        <w:jc w:val="both"/>
        <w:rPr>
          <w:b/>
          <w:sz w:val="24"/>
          <w:szCs w:val="24"/>
        </w:rPr>
      </w:pPr>
    </w:p>
    <w:p w:rsidR="000A1DC0" w:rsidRDefault="00051D21" w:rsidP="00051D21">
      <w:pPr>
        <w:rPr>
          <w:b/>
          <w:sz w:val="28"/>
          <w:szCs w:val="28"/>
        </w:rPr>
      </w:pPr>
      <w:proofErr w:type="gramStart"/>
      <w:r w:rsidRPr="00051D21">
        <w:rPr>
          <w:b/>
          <w:sz w:val="28"/>
          <w:szCs w:val="28"/>
        </w:rPr>
        <w:t>REFERENCES :</w:t>
      </w:r>
      <w:proofErr w:type="gramEnd"/>
    </w:p>
    <w:sdt>
      <w:sdtPr>
        <w:id w:val="-1798137031"/>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0A1DC0" w:rsidRDefault="000A1DC0">
          <w:pPr>
            <w:pStyle w:val="Heading1"/>
          </w:pPr>
        </w:p>
        <w:sdt>
          <w:sdtPr>
            <w:id w:val="111145805"/>
            <w:bibliography/>
          </w:sdtPr>
          <w:sdtContent>
            <w:p w:rsidR="000A1DC0" w:rsidRDefault="000A1D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08"/>
              </w:tblGrid>
              <w:tr w:rsidR="000A1DC0">
                <w:trPr>
                  <w:divId w:val="1204362888"/>
                  <w:tblCellSpacing w:w="15" w:type="dxa"/>
                </w:trPr>
                <w:tc>
                  <w:tcPr>
                    <w:tcW w:w="50" w:type="pct"/>
                    <w:hideMark/>
                  </w:tcPr>
                  <w:p w:rsidR="000A1DC0" w:rsidRDefault="000A1DC0">
                    <w:pPr>
                      <w:pStyle w:val="Bibliography"/>
                      <w:rPr>
                        <w:rFonts w:eastAsiaTheme="minorEastAsia"/>
                        <w:noProof/>
                      </w:rPr>
                    </w:pPr>
                    <w:r>
                      <w:rPr>
                        <w:noProof/>
                      </w:rPr>
                      <w:t xml:space="preserve">[1] </w:t>
                    </w:r>
                  </w:p>
                </w:tc>
                <w:tc>
                  <w:tcPr>
                    <w:tcW w:w="0" w:type="auto"/>
                    <w:hideMark/>
                  </w:tcPr>
                  <w:p w:rsidR="000A1DC0" w:rsidRDefault="000A1DC0" w:rsidP="000A1DC0">
                    <w:pPr>
                      <w:pStyle w:val="Bibliography"/>
                      <w:jc w:val="both"/>
                      <w:rPr>
                        <w:rFonts w:eastAsiaTheme="minorEastAsia"/>
                        <w:noProof/>
                      </w:rPr>
                    </w:pPr>
                    <w:r>
                      <w:rPr>
                        <w:noProof/>
                      </w:rPr>
                      <w:t xml:space="preserve">Meng-Shiuan Pan and Yu-Chee Tseng, "ZigBee Wireless SensorNetworks and Their Applications," vol. 30010, 2007. </w:t>
                    </w:r>
                  </w:p>
                </w:tc>
              </w:tr>
              <w:tr w:rsidR="000A1DC0">
                <w:trPr>
                  <w:divId w:val="1204362888"/>
                  <w:tblCellSpacing w:w="15" w:type="dxa"/>
                </w:trPr>
                <w:tc>
                  <w:tcPr>
                    <w:tcW w:w="50" w:type="pct"/>
                    <w:hideMark/>
                  </w:tcPr>
                  <w:p w:rsidR="000A1DC0" w:rsidRDefault="000A1DC0">
                    <w:pPr>
                      <w:pStyle w:val="Bibliography"/>
                      <w:rPr>
                        <w:rFonts w:eastAsiaTheme="minorEastAsia"/>
                        <w:noProof/>
                      </w:rPr>
                    </w:pPr>
                    <w:r>
                      <w:rPr>
                        <w:noProof/>
                      </w:rPr>
                      <w:t xml:space="preserve">[2] </w:t>
                    </w:r>
                  </w:p>
                </w:tc>
                <w:tc>
                  <w:tcPr>
                    <w:tcW w:w="0" w:type="auto"/>
                    <w:hideMark/>
                  </w:tcPr>
                  <w:p w:rsidR="000A1DC0" w:rsidRDefault="000A1DC0" w:rsidP="000A1DC0">
                    <w:pPr>
                      <w:pStyle w:val="Bibliography"/>
                      <w:jc w:val="both"/>
                      <w:rPr>
                        <w:rFonts w:eastAsiaTheme="minorEastAsia"/>
                        <w:noProof/>
                      </w:rPr>
                    </w:pPr>
                    <w:r>
                      <w:rPr>
                        <w:noProof/>
                      </w:rPr>
                      <w:t xml:space="preserve">Hemant Ghayvat,SubhasMukhopadhyay,Xiang Gui and NagenderSuryadevara, "WSN- and IOT based Smart Homes and Their Extension to Smart Buildings," </w:t>
                    </w:r>
                    <w:r>
                      <w:rPr>
                        <w:i/>
                        <w:iCs/>
                        <w:noProof/>
                      </w:rPr>
                      <w:t xml:space="preserve">Sensors 2015, 15, </w:t>
                    </w:r>
                    <w:r>
                      <w:rPr>
                        <w:noProof/>
                      </w:rPr>
                      <w:t xml:space="preserve">vol. doi:10.3390/s150510350, pp. 10350- 10379, 2015. </w:t>
                    </w:r>
                  </w:p>
                </w:tc>
              </w:tr>
              <w:tr w:rsidR="000A1DC0">
                <w:trPr>
                  <w:divId w:val="1204362888"/>
                  <w:tblCellSpacing w:w="15" w:type="dxa"/>
                </w:trPr>
                <w:tc>
                  <w:tcPr>
                    <w:tcW w:w="50" w:type="pct"/>
                    <w:hideMark/>
                  </w:tcPr>
                  <w:p w:rsidR="000A1DC0" w:rsidRDefault="000A1DC0">
                    <w:pPr>
                      <w:pStyle w:val="Bibliography"/>
                      <w:rPr>
                        <w:rFonts w:eastAsiaTheme="minorEastAsia"/>
                        <w:noProof/>
                      </w:rPr>
                    </w:pPr>
                    <w:r>
                      <w:rPr>
                        <w:noProof/>
                      </w:rPr>
                      <w:t xml:space="preserve">[3] </w:t>
                    </w:r>
                  </w:p>
                </w:tc>
                <w:tc>
                  <w:tcPr>
                    <w:tcW w:w="0" w:type="auto"/>
                    <w:hideMark/>
                  </w:tcPr>
                  <w:p w:rsidR="000A1DC0" w:rsidRDefault="000A1DC0" w:rsidP="000A1DC0">
                    <w:pPr>
                      <w:pStyle w:val="Bibliography"/>
                      <w:jc w:val="both"/>
                      <w:rPr>
                        <w:rFonts w:eastAsiaTheme="minorEastAsia"/>
                        <w:noProof/>
                      </w:rPr>
                    </w:pPr>
                    <w:r>
                      <w:rPr>
                        <w:noProof/>
                      </w:rPr>
                      <w:t xml:space="preserve">Navreetinder Kaur, Rita Mahajan, Deepak Bagai, "Air Quality Monitoring System based on Arduino Microcontroller," </w:t>
                    </w:r>
                    <w:r>
                      <w:rPr>
                        <w:i/>
                        <w:iCs/>
                        <w:noProof/>
                      </w:rPr>
                      <w:t xml:space="preserve">International Journal Innovative Research in Science ,Engineering and Technology(IJIRSET), </w:t>
                    </w:r>
                    <w:r>
                      <w:rPr>
                        <w:noProof/>
                      </w:rPr>
                      <w:t xml:space="preserve"> Vol-5, no. Issue 6- June, 2016. </w:t>
                    </w:r>
                  </w:p>
                </w:tc>
              </w:tr>
              <w:tr w:rsidR="000A1DC0">
                <w:trPr>
                  <w:divId w:val="1204362888"/>
                  <w:tblCellSpacing w:w="15" w:type="dxa"/>
                </w:trPr>
                <w:tc>
                  <w:tcPr>
                    <w:tcW w:w="50" w:type="pct"/>
                    <w:hideMark/>
                  </w:tcPr>
                  <w:p w:rsidR="000A1DC0" w:rsidRDefault="000A1DC0">
                    <w:pPr>
                      <w:pStyle w:val="Bibliography"/>
                      <w:rPr>
                        <w:rFonts w:eastAsiaTheme="minorEastAsia"/>
                        <w:noProof/>
                      </w:rPr>
                    </w:pPr>
                    <w:r>
                      <w:rPr>
                        <w:noProof/>
                      </w:rPr>
                      <w:t xml:space="preserve">[4] </w:t>
                    </w:r>
                  </w:p>
                </w:tc>
                <w:tc>
                  <w:tcPr>
                    <w:tcW w:w="0" w:type="auto"/>
                    <w:hideMark/>
                  </w:tcPr>
                  <w:p w:rsidR="000A1DC0" w:rsidRDefault="000A1DC0" w:rsidP="000A1DC0">
                    <w:pPr>
                      <w:pStyle w:val="Bibliography"/>
                      <w:jc w:val="both"/>
                      <w:rPr>
                        <w:rFonts w:eastAsiaTheme="minorEastAsia"/>
                        <w:noProof/>
                      </w:rPr>
                    </w:pPr>
                    <w:r>
                      <w:rPr>
                        <w:noProof/>
                      </w:rPr>
                      <w:t xml:space="preserve">Dhrubil Shah, Prathmess Kudale, Prasad Shirwadkar, Samuel Jacob, "Iot Based Air and Sound Pollution Supervising System, IOSR Journal of Engineering," 2018. </w:t>
                    </w:r>
                  </w:p>
                </w:tc>
              </w:tr>
              <w:tr w:rsidR="000A1DC0" w:rsidRPr="000A1DC0">
                <w:trPr>
                  <w:divId w:val="1204362888"/>
                  <w:tblCellSpacing w:w="15" w:type="dxa"/>
                </w:trPr>
                <w:tc>
                  <w:tcPr>
                    <w:tcW w:w="50" w:type="pct"/>
                    <w:hideMark/>
                  </w:tcPr>
                  <w:p w:rsidR="000A1DC0" w:rsidRDefault="000A1DC0">
                    <w:pPr>
                      <w:pStyle w:val="Bibliography"/>
                      <w:rPr>
                        <w:rFonts w:eastAsiaTheme="minorEastAsia"/>
                        <w:noProof/>
                      </w:rPr>
                    </w:pPr>
                    <w:r>
                      <w:rPr>
                        <w:noProof/>
                      </w:rPr>
                      <w:t xml:space="preserve">[5] </w:t>
                    </w:r>
                  </w:p>
                </w:tc>
                <w:tc>
                  <w:tcPr>
                    <w:tcW w:w="0" w:type="auto"/>
                    <w:hideMark/>
                  </w:tcPr>
                  <w:p w:rsidR="000A1DC0" w:rsidRDefault="000A1DC0" w:rsidP="000A1DC0">
                    <w:pPr>
                      <w:pStyle w:val="Bibliography"/>
                      <w:jc w:val="both"/>
                      <w:rPr>
                        <w:noProof/>
                      </w:rPr>
                    </w:pPr>
                    <w:r>
                      <w:rPr>
                        <w:noProof/>
                      </w:rPr>
                      <w:t xml:space="preserve">Arushi Singh ,Divya Pathak, Prachi Pandit,Shruti Patil,Prof. Priti. C. Golar, "IOT based Air and Sound Pollution Monitoring System," </w:t>
                    </w:r>
                    <w:r>
                      <w:rPr>
                        <w:i/>
                        <w:iCs/>
                        <w:noProof/>
                      </w:rPr>
                      <w:t xml:space="preserve">International Journal of Advanced Research in Electrical,Electronics and Instrumentation Engineering, </w:t>
                    </w:r>
                    <w:r>
                      <w:rPr>
                        <w:noProof/>
                      </w:rPr>
                      <w:t xml:space="preserve">2017. </w:t>
                    </w:r>
                  </w:p>
                  <w:p w:rsidR="000A1DC0" w:rsidRPr="000A1DC0" w:rsidRDefault="000A1DC0" w:rsidP="000A1DC0">
                    <w:pPr>
                      <w:jc w:val="both"/>
                    </w:pPr>
                    <w:r>
                      <w:t xml:space="preserve">[6] </w:t>
                    </w:r>
                    <w:r w:rsidRPr="000A1DC0">
                      <w:rPr>
                        <w:color w:val="00B0F0"/>
                        <w:u w:val="single"/>
                      </w:rPr>
                      <w:t>https://html.scribdassets.com/5domrrglxc64wxhc/images/3-266dcc17ed.jpg</w:t>
                    </w:r>
                  </w:p>
                </w:tc>
              </w:tr>
            </w:tbl>
            <w:p w:rsidR="000A1DC0" w:rsidRDefault="000A1DC0">
              <w:pPr>
                <w:divId w:val="1204362888"/>
                <w:rPr>
                  <w:rFonts w:eastAsia="Times New Roman"/>
                  <w:noProof/>
                </w:rPr>
              </w:pPr>
            </w:p>
            <w:p w:rsidR="000A1DC0" w:rsidRDefault="000A1DC0">
              <w:r>
                <w:rPr>
                  <w:b/>
                  <w:bCs/>
                  <w:noProof/>
                </w:rPr>
                <w:fldChar w:fldCharType="end"/>
              </w:r>
            </w:p>
          </w:sdtContent>
        </w:sdt>
      </w:sdtContent>
    </w:sdt>
    <w:p w:rsidR="00744671" w:rsidRDefault="00744671" w:rsidP="00A6786D">
      <w:pPr>
        <w:rPr>
          <w:sz w:val="28"/>
          <w:szCs w:val="28"/>
        </w:rPr>
      </w:pPr>
    </w:p>
    <w:p w:rsidR="00744671" w:rsidRDefault="00744671" w:rsidP="00744671">
      <w:pPr>
        <w:jc w:val="center"/>
        <w:rPr>
          <w:sz w:val="28"/>
          <w:szCs w:val="28"/>
        </w:rPr>
      </w:pPr>
    </w:p>
    <w:p w:rsidR="00897205" w:rsidRDefault="00897205" w:rsidP="00744671">
      <w:pPr>
        <w:jc w:val="center"/>
        <w:rPr>
          <w:sz w:val="28"/>
          <w:szCs w:val="28"/>
        </w:rPr>
      </w:pPr>
    </w:p>
    <w:p w:rsidR="00744671" w:rsidRDefault="00744671" w:rsidP="00744671">
      <w:pPr>
        <w:jc w:val="center"/>
        <w:rPr>
          <w:sz w:val="28"/>
          <w:szCs w:val="28"/>
        </w:rPr>
      </w:pPr>
    </w:p>
    <w:p w:rsidR="00744671" w:rsidRPr="00744671" w:rsidRDefault="00744671" w:rsidP="00744671">
      <w:pPr>
        <w:jc w:val="center"/>
        <w:rPr>
          <w:sz w:val="28"/>
          <w:szCs w:val="28"/>
        </w:rPr>
      </w:pPr>
      <w:bookmarkStart w:id="0" w:name="_GoBack"/>
      <w:bookmarkEnd w:id="0"/>
    </w:p>
    <w:sectPr w:rsidR="00744671" w:rsidRPr="00744671" w:rsidSect="00AE467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EE8"/>
    <w:rsid w:val="00006F61"/>
    <w:rsid w:val="00051D21"/>
    <w:rsid w:val="000A1DC0"/>
    <w:rsid w:val="00154186"/>
    <w:rsid w:val="0015787B"/>
    <w:rsid w:val="003F27AC"/>
    <w:rsid w:val="004D1792"/>
    <w:rsid w:val="004D5080"/>
    <w:rsid w:val="00504A1B"/>
    <w:rsid w:val="00574554"/>
    <w:rsid w:val="00744671"/>
    <w:rsid w:val="00897205"/>
    <w:rsid w:val="00950FBE"/>
    <w:rsid w:val="00A1207B"/>
    <w:rsid w:val="00A56D09"/>
    <w:rsid w:val="00A6786D"/>
    <w:rsid w:val="00AE467A"/>
    <w:rsid w:val="00BB6A4F"/>
    <w:rsid w:val="00CC44B0"/>
    <w:rsid w:val="00D87D30"/>
    <w:rsid w:val="00EB0D51"/>
    <w:rsid w:val="00EC1EE8"/>
    <w:rsid w:val="00EE7DDE"/>
    <w:rsid w:val="00F03C05"/>
    <w:rsid w:val="00F0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8"/>
  </w:style>
  <w:style w:type="paragraph" w:styleId="Heading1">
    <w:name w:val="heading 1"/>
    <w:basedOn w:val="Normal"/>
    <w:next w:val="Normal"/>
    <w:link w:val="Heading1Char"/>
    <w:uiPriority w:val="9"/>
    <w:qFormat/>
    <w:rsid w:val="000A1DC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4B0"/>
    <w:rPr>
      <w:rFonts w:ascii="Tahoma" w:hAnsi="Tahoma" w:cs="Tahoma"/>
      <w:sz w:val="16"/>
      <w:szCs w:val="16"/>
    </w:rPr>
  </w:style>
  <w:style w:type="table" w:styleId="TableGrid">
    <w:name w:val="Table Grid"/>
    <w:basedOn w:val="TableNormal"/>
    <w:uiPriority w:val="59"/>
    <w:rsid w:val="00AE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E7DDE"/>
  </w:style>
  <w:style w:type="character" w:customStyle="1" w:styleId="Heading1Char">
    <w:name w:val="Heading 1 Char"/>
    <w:basedOn w:val="DefaultParagraphFont"/>
    <w:link w:val="Heading1"/>
    <w:uiPriority w:val="9"/>
    <w:rsid w:val="000A1DC0"/>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A1D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8"/>
  </w:style>
  <w:style w:type="paragraph" w:styleId="Heading1">
    <w:name w:val="heading 1"/>
    <w:basedOn w:val="Normal"/>
    <w:next w:val="Normal"/>
    <w:link w:val="Heading1Char"/>
    <w:uiPriority w:val="9"/>
    <w:qFormat/>
    <w:rsid w:val="000A1DC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4B0"/>
    <w:rPr>
      <w:rFonts w:ascii="Tahoma" w:hAnsi="Tahoma" w:cs="Tahoma"/>
      <w:sz w:val="16"/>
      <w:szCs w:val="16"/>
    </w:rPr>
  </w:style>
  <w:style w:type="table" w:styleId="TableGrid">
    <w:name w:val="Table Grid"/>
    <w:basedOn w:val="TableNormal"/>
    <w:uiPriority w:val="59"/>
    <w:rsid w:val="00AE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E7DDE"/>
  </w:style>
  <w:style w:type="character" w:customStyle="1" w:styleId="Heading1Char">
    <w:name w:val="Heading 1 Char"/>
    <w:basedOn w:val="DefaultParagraphFont"/>
    <w:link w:val="Heading1"/>
    <w:uiPriority w:val="9"/>
    <w:rsid w:val="000A1DC0"/>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A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300312">
      <w:bodyDiv w:val="1"/>
      <w:marLeft w:val="0"/>
      <w:marRight w:val="0"/>
      <w:marTop w:val="0"/>
      <w:marBottom w:val="0"/>
      <w:divBdr>
        <w:top w:val="none" w:sz="0" w:space="0" w:color="auto"/>
        <w:left w:val="none" w:sz="0" w:space="0" w:color="auto"/>
        <w:bottom w:val="none" w:sz="0" w:space="0" w:color="auto"/>
        <w:right w:val="none" w:sz="0" w:space="0" w:color="auto"/>
      </w:divBdr>
    </w:div>
    <w:div w:id="1755979046">
      <w:bodyDiv w:val="1"/>
      <w:marLeft w:val="0"/>
      <w:marRight w:val="0"/>
      <w:marTop w:val="0"/>
      <w:marBottom w:val="0"/>
      <w:divBdr>
        <w:top w:val="none" w:sz="0" w:space="0" w:color="auto"/>
        <w:left w:val="none" w:sz="0" w:space="0" w:color="auto"/>
        <w:bottom w:val="none" w:sz="0" w:space="0" w:color="auto"/>
        <w:right w:val="none" w:sz="0" w:space="0" w:color="auto"/>
      </w:divBdr>
      <w:divsChild>
        <w:div w:id="1661887264">
          <w:marLeft w:val="0"/>
          <w:marRight w:val="0"/>
          <w:marTop w:val="0"/>
          <w:marBottom w:val="0"/>
          <w:divBdr>
            <w:top w:val="none" w:sz="0" w:space="0" w:color="auto"/>
            <w:left w:val="none" w:sz="0" w:space="0" w:color="auto"/>
            <w:bottom w:val="none" w:sz="0" w:space="0" w:color="auto"/>
            <w:right w:val="none" w:sz="0" w:space="0" w:color="auto"/>
          </w:divBdr>
        </w:div>
        <w:div w:id="1988046454">
          <w:marLeft w:val="0"/>
          <w:marRight w:val="0"/>
          <w:marTop w:val="0"/>
          <w:marBottom w:val="0"/>
          <w:divBdr>
            <w:top w:val="none" w:sz="0" w:space="0" w:color="auto"/>
            <w:left w:val="none" w:sz="0" w:space="0" w:color="auto"/>
            <w:bottom w:val="none" w:sz="0" w:space="0" w:color="auto"/>
            <w:right w:val="none" w:sz="0" w:space="0" w:color="auto"/>
          </w:divBdr>
        </w:div>
        <w:div w:id="64107769">
          <w:marLeft w:val="0"/>
          <w:marRight w:val="0"/>
          <w:marTop w:val="0"/>
          <w:marBottom w:val="0"/>
          <w:divBdr>
            <w:top w:val="none" w:sz="0" w:space="0" w:color="auto"/>
            <w:left w:val="none" w:sz="0" w:space="0" w:color="auto"/>
            <w:bottom w:val="none" w:sz="0" w:space="0" w:color="auto"/>
            <w:right w:val="none" w:sz="0" w:space="0" w:color="auto"/>
          </w:divBdr>
        </w:div>
        <w:div w:id="1247112252">
          <w:marLeft w:val="0"/>
          <w:marRight w:val="0"/>
          <w:marTop w:val="0"/>
          <w:marBottom w:val="0"/>
          <w:divBdr>
            <w:top w:val="none" w:sz="0" w:space="0" w:color="auto"/>
            <w:left w:val="none" w:sz="0" w:space="0" w:color="auto"/>
            <w:bottom w:val="none" w:sz="0" w:space="0" w:color="auto"/>
            <w:right w:val="none" w:sz="0" w:space="0" w:color="auto"/>
          </w:divBdr>
        </w:div>
        <w:div w:id="1451364239">
          <w:marLeft w:val="0"/>
          <w:marRight w:val="0"/>
          <w:marTop w:val="0"/>
          <w:marBottom w:val="0"/>
          <w:divBdr>
            <w:top w:val="none" w:sz="0" w:space="0" w:color="auto"/>
            <w:left w:val="none" w:sz="0" w:space="0" w:color="auto"/>
            <w:bottom w:val="none" w:sz="0" w:space="0" w:color="auto"/>
            <w:right w:val="none" w:sz="0" w:space="0" w:color="auto"/>
          </w:divBdr>
        </w:div>
        <w:div w:id="2014718112">
          <w:marLeft w:val="0"/>
          <w:marRight w:val="0"/>
          <w:marTop w:val="0"/>
          <w:marBottom w:val="0"/>
          <w:divBdr>
            <w:top w:val="none" w:sz="0" w:space="0" w:color="auto"/>
            <w:left w:val="none" w:sz="0" w:space="0" w:color="auto"/>
            <w:bottom w:val="none" w:sz="0" w:space="0" w:color="auto"/>
            <w:right w:val="none" w:sz="0" w:space="0" w:color="auto"/>
          </w:divBdr>
        </w:div>
        <w:div w:id="370033642">
          <w:marLeft w:val="0"/>
          <w:marRight w:val="0"/>
          <w:marTop w:val="0"/>
          <w:marBottom w:val="0"/>
          <w:divBdr>
            <w:top w:val="none" w:sz="0" w:space="0" w:color="auto"/>
            <w:left w:val="none" w:sz="0" w:space="0" w:color="auto"/>
            <w:bottom w:val="none" w:sz="0" w:space="0" w:color="auto"/>
            <w:right w:val="none" w:sz="0" w:space="0" w:color="auto"/>
          </w:divBdr>
        </w:div>
        <w:div w:id="1910768395">
          <w:marLeft w:val="0"/>
          <w:marRight w:val="0"/>
          <w:marTop w:val="0"/>
          <w:marBottom w:val="0"/>
          <w:divBdr>
            <w:top w:val="none" w:sz="0" w:space="0" w:color="auto"/>
            <w:left w:val="none" w:sz="0" w:space="0" w:color="auto"/>
            <w:bottom w:val="none" w:sz="0" w:space="0" w:color="auto"/>
            <w:right w:val="none" w:sz="0" w:space="0" w:color="auto"/>
          </w:divBdr>
        </w:div>
        <w:div w:id="959340325">
          <w:marLeft w:val="0"/>
          <w:marRight w:val="0"/>
          <w:marTop w:val="0"/>
          <w:marBottom w:val="0"/>
          <w:divBdr>
            <w:top w:val="none" w:sz="0" w:space="0" w:color="auto"/>
            <w:left w:val="none" w:sz="0" w:space="0" w:color="auto"/>
            <w:bottom w:val="none" w:sz="0" w:space="0" w:color="auto"/>
            <w:right w:val="none" w:sz="0" w:space="0" w:color="auto"/>
          </w:divBdr>
        </w:div>
        <w:div w:id="70964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Men071</b:Tag>
    <b:SourceType>JournalArticle</b:SourceType>
    <b:Guid>{B442F379-CF24-42FD-AAAB-FBEA483F3ECF}</b:Guid>
    <b:Author>
      <b:Author>
        <b:Corporate> Meng-Shiuan Pan and Yu-Chee Tseng</b:Corporate>
      </b:Author>
    </b:Author>
    <b:Title>ZigBee Wireless SensorNetworks and Their Applications</b:Title>
    <b:Year>2007</b:Year>
    <b:Volume>30010</b:Volume>
    <b:RefOrder>1</b:RefOrder>
  </b:Source>
  <b:Source>
    <b:Tag>Hem15</b:Tag>
    <b:SourceType>JournalArticle</b:SourceType>
    <b:Guid>{810B7000-40D8-418D-AC9E-AB19F696175A}</b:Guid>
    <b:Author>
      <b:Author>
        <b:Corporate>Hemant Ghayvat,SubhasMukhopadhyay,Xiang Gui and NagenderSuryadevara</b:Corporate>
      </b:Author>
    </b:Author>
    <b:Title>WSN- and IOT based Smart Homes and Their Extension to Smart Buildings</b:Title>
    <b:JournalName>Sensors 2015, 15</b:JournalName>
    <b:Year>2015</b:Year>
    <b:Pages>10350- 10379</b:Pages>
    <b:Volume>doi:10.3390/s150510350</b:Volume>
    <b:RefOrder>2</b:RefOrder>
  </b:Source>
  <b:Source>
    <b:Tag>Nav16</b:Tag>
    <b:SourceType>JournalArticle</b:SourceType>
    <b:Guid>{665A2396-275B-40AA-B997-9E7B594DC3D7}</b:Guid>
    <b:Author>
      <b:Author>
        <b:Corporate> Navreetinder Kaur, Rita Mahajan, Deepak Bagai</b:Corporate>
      </b:Author>
    </b:Author>
    <b:Title>Air Quality Monitoring System based on Arduino Microcontroller</b:Title>
    <b:JournalName>International Journal Innovative Research in Science ,Engineering and Technology(IJIRSET)</b:JournalName>
    <b:Year>2016</b:Year>
    <b:Volume>Vol-5</b:Volume>
    <b:Issue>Issue 6- June 2016</b:Issue>
    <b:RefOrder>3</b:RefOrder>
  </b:Source>
  <b:Source>
    <b:Tag>Dhr18</b:Tag>
    <b:SourceType>JournalArticle</b:SourceType>
    <b:Guid>{7B56E2EE-5F38-403E-9AC1-404BABC21949}</b:Guid>
    <b:Author>
      <b:Author>
        <b:Corporate>Dhrubil Shah, Prathmess Kudale, Prasad Shirwadkar, Samuel Jacob</b:Corporate>
      </b:Author>
    </b:Author>
    <b:Title>Iot Based Air and Sound Pollution Supervising System, IOSR Journal of Engineering</b:Title>
    <b:Year>2018</b:Year>
    <b:RefOrder>4</b:RefOrder>
  </b:Source>
  <b:Source>
    <b:Tag>Aru17</b:Tag>
    <b:SourceType>JournalArticle</b:SourceType>
    <b:Guid>{A753A23E-3108-4A09-9A20-4F978FE67D93}</b:Guid>
    <b:Author>
      <b:Author>
        <b:Corporate>Arushi Singh ,Divya Pathak, Prachi Pandit,Shruti Patil,Prof. Priti. C. Golar</b:Corporate>
      </b:Author>
    </b:Author>
    <b:Title>IOT based Air and Sound Pollution Monitoring System</b:Title>
    <b:JournalName>International Journal of Advanced Research in Electrical,Electronics and Instrumentation Engineering</b:JournalName>
    <b:Year>2017</b:Year>
    <b:RefOrder>5</b:RefOrder>
  </b:Source>
</b:Sources>
</file>

<file path=customXml/itemProps1.xml><?xml version="1.0" encoding="utf-8"?>
<ds:datastoreItem xmlns:ds="http://schemas.openxmlformats.org/officeDocument/2006/customXml" ds:itemID="{A352ABA0-00B4-4BE7-BBCC-A89085F4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Hossen</dc:creator>
  <cp:lastModifiedBy>Imran Hossen</cp:lastModifiedBy>
  <cp:revision>5</cp:revision>
  <dcterms:created xsi:type="dcterms:W3CDTF">2022-01-05T18:30:00Z</dcterms:created>
  <dcterms:modified xsi:type="dcterms:W3CDTF">2022-01-15T15:25:00Z</dcterms:modified>
</cp:coreProperties>
</file>