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55E3F" w14:textId="77777777" w:rsidR="005A7997" w:rsidRPr="00486FD3" w:rsidRDefault="005A7997" w:rsidP="005A7997">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54ED8255"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36ADE300"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The specific date and potentially time the patient was admitted to the emergency room. This field helps analyze patterns such as peak admission times, seasonal trends, or emergency response rates.</w:t>
      </w:r>
    </w:p>
    <w:p w14:paraId="47EA54F6"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03CA32AB"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7F0680AA"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378302F4"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38151498"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1BC3EFC6" w14:textId="77AD9A1F" w:rsidR="005A7997" w:rsidRPr="00293E6B" w:rsidRDefault="005A7997" w:rsidP="005A7997">
      <w:pPr>
        <w:pStyle w:val="ListParagraph"/>
        <w:numPr>
          <w:ilvl w:val="0"/>
          <w:numId w:val="1"/>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r>
        <w:t>Orthopedics</w:t>
      </w:r>
      <w:r w:rsidRPr="00293E6B">
        <w:rPr>
          <w:sz w:val="24"/>
          <w:szCs w:val="24"/>
        </w:rPr>
        <w:t xml:space="preserve">, Cardiology, </w:t>
      </w:r>
      <w:r w:rsidRPr="005A7997">
        <w:rPr>
          <w:rStyle w:val="Strong"/>
          <w:b w:val="0"/>
          <w:bCs w:val="0"/>
        </w:rPr>
        <w:t>Pediatrics</w:t>
      </w:r>
      <w:r>
        <w:t>.</w:t>
      </w:r>
      <w:r w:rsidRPr="00293E6B">
        <w:rPr>
          <w:sz w:val="24"/>
          <w:szCs w:val="24"/>
        </w:rPr>
        <w:t>). Analyzing this helps understand which specialties see the highest ER referrals, enabling resource allocation.</w:t>
      </w:r>
    </w:p>
    <w:p w14:paraId="46D24FA1" w14:textId="77777777" w:rsidR="005A7997" w:rsidRPr="00486FD3" w:rsidRDefault="005A7997" w:rsidP="005A7997">
      <w:pPr>
        <w:pStyle w:val="ListParagraph"/>
        <w:numPr>
          <w:ilvl w:val="0"/>
          <w:numId w:val="1"/>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Pr="00486FD3">
        <w:t>A binary field that indicates whether a patient was officially admitted to the hospital during their visit to the Emergency Room (ER).</w:t>
      </w:r>
    </w:p>
    <w:p w14:paraId="0D459F05" w14:textId="77777777" w:rsidR="005A7997" w:rsidRPr="00486FD3" w:rsidRDefault="005A7997" w:rsidP="005A7997">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42F239E4" w14:textId="77777777" w:rsidR="005A7997" w:rsidRPr="00486FD3" w:rsidRDefault="005A7997" w:rsidP="005A7997">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61A3A6B5"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5E3F6783"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The time elapsed from the patient's arrival at the ER to when they were first attended to by medical staff. This is critical for analyzing operational efficiency and patient experience.</w:t>
      </w:r>
    </w:p>
    <w:p w14:paraId="4172ECCC" w14:textId="77777777" w:rsidR="005A7997" w:rsidRPr="00293E6B" w:rsidRDefault="005A7997" w:rsidP="005A7997">
      <w:pPr>
        <w:pStyle w:val="ListParagraph"/>
        <w:numPr>
          <w:ilvl w:val="0"/>
          <w:numId w:val="1"/>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70F330A3" w14:textId="77777777" w:rsidR="005A7997" w:rsidRDefault="005A7997" w:rsidP="005A7997"/>
    <w:p w14:paraId="34F1FF87" w14:textId="77777777" w:rsidR="00443BB3" w:rsidRDefault="00443BB3"/>
    <w:sectPr w:rsidR="00443BB3" w:rsidSect="00EB62C4">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F7050" w14:textId="77777777" w:rsidR="00EB62C4" w:rsidRDefault="00EB62C4" w:rsidP="005A7997">
      <w:pPr>
        <w:spacing w:after="0" w:line="240" w:lineRule="auto"/>
      </w:pPr>
      <w:r>
        <w:separator/>
      </w:r>
    </w:p>
  </w:endnote>
  <w:endnote w:type="continuationSeparator" w:id="0">
    <w:p w14:paraId="4CA7E7AD" w14:textId="77777777" w:rsidR="00EB62C4" w:rsidRDefault="00EB62C4" w:rsidP="005A7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DC00E" w14:textId="77777777" w:rsidR="00EB62C4" w:rsidRDefault="00EB62C4" w:rsidP="005A7997">
      <w:pPr>
        <w:spacing w:after="0" w:line="240" w:lineRule="auto"/>
      </w:pPr>
      <w:r>
        <w:separator/>
      </w:r>
    </w:p>
  </w:footnote>
  <w:footnote w:type="continuationSeparator" w:id="0">
    <w:p w14:paraId="4B924C80" w14:textId="77777777" w:rsidR="00EB62C4" w:rsidRDefault="00EB62C4" w:rsidP="005A7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702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97"/>
    <w:rsid w:val="00443BB3"/>
    <w:rsid w:val="005A7997"/>
    <w:rsid w:val="00B916B1"/>
    <w:rsid w:val="00EB62C4"/>
    <w:rsid w:val="00F67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9B27"/>
  <w15:chartTrackingRefBased/>
  <w15:docId w15:val="{2B74D7C2-4A54-4EB5-A131-923D9A18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997"/>
    <w:pPr>
      <w:ind w:left="720"/>
      <w:contextualSpacing/>
    </w:pPr>
  </w:style>
  <w:style w:type="paragraph" w:styleId="Header">
    <w:name w:val="header"/>
    <w:basedOn w:val="Normal"/>
    <w:link w:val="HeaderChar"/>
    <w:uiPriority w:val="99"/>
    <w:unhideWhenUsed/>
    <w:rsid w:val="005A79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997"/>
  </w:style>
  <w:style w:type="paragraph" w:styleId="Footer">
    <w:name w:val="footer"/>
    <w:basedOn w:val="Normal"/>
    <w:link w:val="FooterChar"/>
    <w:uiPriority w:val="99"/>
    <w:unhideWhenUsed/>
    <w:rsid w:val="005A79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997"/>
  </w:style>
  <w:style w:type="character" w:styleId="Strong">
    <w:name w:val="Strong"/>
    <w:basedOn w:val="DefaultParagraphFont"/>
    <w:uiPriority w:val="22"/>
    <w:qFormat/>
    <w:rsid w:val="005A79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Ansari</dc:creator>
  <cp:keywords/>
  <dc:description/>
  <cp:lastModifiedBy>Imran Ansari</cp:lastModifiedBy>
  <cp:revision>1</cp:revision>
  <dcterms:created xsi:type="dcterms:W3CDTF">2026-09-07T14:24:00Z</dcterms:created>
  <dcterms:modified xsi:type="dcterms:W3CDTF">2026-09-07T14:30:00Z</dcterms:modified>
</cp:coreProperties>
</file>