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1333D6">
      <w:pPr>
        <w:pStyle w:val="40"/>
      </w:pPr>
      <w:r>
        <w:rPr>
          <w:lang w:eastAsia="en-US"/>
        </w:rPr>
        <mc:AlternateContent>
          <mc:Choice Requires="wps">
            <w:drawing>
              <wp:anchor distT="45720" distB="45720" distL="114300" distR="114300" simplePos="0" relativeHeight="251659264" behindDoc="0" locked="0" layoutInCell="1" allowOverlap="1">
                <wp:simplePos x="0" y="0"/>
                <wp:positionH relativeFrom="margin">
                  <wp:posOffset>4812665</wp:posOffset>
                </wp:positionH>
                <wp:positionV relativeFrom="paragraph">
                  <wp:posOffset>0</wp:posOffset>
                </wp:positionV>
                <wp:extent cx="1562100" cy="377190"/>
                <wp:effectExtent l="0" t="0" r="0" b="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562100" cy="377190"/>
                        </a:xfrm>
                        <a:prstGeom prst="rect">
                          <a:avLst/>
                        </a:prstGeom>
                        <a:solidFill>
                          <a:srgbClr val="FFFFFF"/>
                        </a:solidFill>
                        <a:ln w="9525">
                          <a:noFill/>
                          <a:miter lim="800000"/>
                        </a:ln>
                      </wps:spPr>
                      <wps:txbx>
                        <w:txbxContent>
                          <w:p w14:paraId="1B84E1EA">
                            <w:pPr>
                              <w:jc w:val="right"/>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378.95pt;margin-top:0pt;height:29.7pt;width:123pt;mso-position-horizontal-relative:margin;mso-wrap-distance-bottom:3.6pt;mso-wrap-distance-left:9pt;mso-wrap-distance-right:9pt;mso-wrap-distance-top:3.6pt;z-index:251659264;mso-width-relative:page;mso-height-relative:margin;mso-height-percent:200;" fillcolor="#FFFFFF" filled="t" stroked="f" coordsize="21600,21600" o:gfxdata="UEsDBAoAAAAAAIdO4kAAAAAAAAAAAAAAAAAEAAAAZHJzL1BLAwQUAAAACACHTuJAzHoURtUAAAAI&#10;AQAADwAAAGRycy9kb3ducmV2LnhtbE2PzU7DMBCE70i8g7VI3KhdIJSGbCpExYUDEgUJjm68iSP8&#10;J9tNw9vjnuA4mtHMN81mtoZNFNPoHcJyIYCR67wa3YDw8f58dQ8sZemUNN4Rwg8l2LTnZ42slT+6&#10;N5p2eWClxKVaIuicQ8156jRZmRY+kCte76OVucg4cBXlsZRbw6+FuONWjq4saBnoSVP3vTtYhE+r&#10;R7WNr1+9MtP2pX+swhwD4uXFUjwAyzTnvzCc8As6tIVp7w9OJWYQVtVqXaII5dHJFuKm6D1Ctb4F&#10;3jb8/4H2F1BLAwQUAAAACACHTuJAhE2BRSkCAABTBAAADgAAAGRycy9lMm9Eb2MueG1srVTBbtsw&#10;DL0P2D8Iui+OvaRpjDhFlyDDgK4b0O4DFFmOhUmiJimxu68fJbtZkF16mA+GaJKPfI+UV3e9VuQk&#10;nJdgKppPppQIw6GW5lDRH8+7D7eU+MBMzRQYUdEX4end+v27VWdLUUALqhaOIIjxZWcr2oZgyyzz&#10;vBWa+QlYYdDZgNMsoOkOWe1Yh+haZcV0epN14GrrgAvv8et2cNIR0b0FEJpGcrEFftTChAHVCcUC&#10;UvKttJ6uU7dNI3j41jReBKIqikxDemMRPO/jO1uvWHlwzLaSjy2wt7RwxUkzabDoGWrLAiNHJ/+B&#10;0pI78NCECQedDUSSIsgin15p89QyKxIXlNrbs+j+/8Hyx9N3R2Rd0SJfUGKYxpE/iz6QT9CTIurT&#10;WV9i2JPFwNDjZ9yaxNXbB+A/PTGwaZk5iHvnoGsFq7G/PGZmF6kDjo8g++4r1FiGHQMkoL5xOoqH&#10;chBEx9m8nGcTW+Gx5PymyKfo4uj7uFjkyzS8jJWv2db58FmAJvFQUYezT+js9OBD7IaVryGxmAcl&#10;651UKhnusN8oR04M92SXnkTgKkwZ0lV0OS/mCdlAzE8rpGXAW6GkrujtND5jujKjDJH5oEHo9/0o&#10;6x7qFxTEwbCXeCvx0IL7TUmHO1lR/+vInKBEfTEo6jKfzeISJ2M2XxRouEvP/tLDDEeoigZKhuMm&#10;pMVPfO09ir+TSZc4paGTsVfctSTXeC/iMl/aKervv2D9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Mx6FEbVAAAACAEAAA8AAAAAAAAAAQAgAAAAIgAAAGRycy9kb3ducmV2LnhtbFBLAQIUABQAAAAI&#10;AIdO4kCETYFFKQIAAFMEAAAOAAAAAAAAAAEAIAAAACQBAABkcnMvZTJvRG9jLnhtbFBLBQYAAAAA&#10;BgAGAFkBAAC/BQAAAAA=&#10;">
                <v:fill on="t" focussize="0,0"/>
                <v:stroke on="f" miterlimit="8" joinstyle="miter"/>
                <v:imagedata o:title=""/>
                <o:lock v:ext="edit" aspectratio="f"/>
                <v:textbox style="mso-fit-shape-to-text:t;">
                  <w:txbxContent>
                    <w:p w14:paraId="1B84E1EA">
                      <w:pPr>
                        <w:jc w:val="right"/>
                      </w:pPr>
                    </w:p>
                  </w:txbxContent>
                </v:textbox>
                <w10:wrap type="square"/>
              </v:shape>
            </w:pict>
          </mc:Fallback>
        </mc:AlternateContent>
      </w:r>
      <w:r>
        <w:rPr>
          <w:lang w:val="en-SG"/>
        </w:rPr>
        <w:t>Project Report</w:t>
      </w:r>
    </w:p>
    <w:p w14:paraId="35B8403B">
      <w:pPr>
        <w:pStyle w:val="32"/>
      </w:pPr>
    </w:p>
    <w:p w14:paraId="7884E6B5">
      <w:pPr>
        <w:pStyle w:val="32"/>
      </w:pPr>
    </w:p>
    <w:tbl>
      <w:tblPr>
        <w:tblStyle w:val="9"/>
        <w:tblpPr w:leftFromText="180" w:rightFromText="180" w:vertAnchor="text" w:horzAnchor="margin" w:tblpX="137" w:tblpY="-39"/>
        <w:tblW w:w="10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2"/>
        <w:gridCol w:w="7229"/>
      </w:tblGrid>
      <w:tr w14:paraId="1E69D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2972" w:type="dxa"/>
            <w:shd w:val="clear" w:color="auto" w:fill="D8D8D8" w:themeFill="background1" w:themeFillShade="D9"/>
            <w:vAlign w:val="center"/>
          </w:tcPr>
          <w:p w14:paraId="2B9E0212">
            <w:pPr>
              <w:pStyle w:val="37"/>
              <w:jc w:val="left"/>
            </w:pPr>
            <w:r>
              <w:t xml:space="preserve">Qualification Name </w:t>
            </w:r>
          </w:p>
        </w:tc>
        <w:tc>
          <w:tcPr>
            <w:tcW w:w="7229" w:type="dxa"/>
            <w:shd w:val="clear" w:color="auto" w:fill="auto"/>
            <w:vAlign w:val="center"/>
          </w:tcPr>
          <w:p w14:paraId="67C22748">
            <w:pPr>
              <w:pStyle w:val="35"/>
              <w:ind w:left="0"/>
              <w:rPr>
                <w:rFonts w:hint="default"/>
                <w:lang w:val="en-US"/>
              </w:rPr>
            </w:pPr>
            <w:r>
              <w:t>PDDS</w:t>
            </w:r>
            <w:r>
              <w:rPr>
                <w:rFonts w:hint="default"/>
                <w:lang w:val="en-US"/>
              </w:rPr>
              <w:t xml:space="preserve"> </w:t>
            </w:r>
            <w:r>
              <w:rPr>
                <w:rFonts w:hint="default" w:ascii="Cambria" w:hAnsi="Cambria" w:eastAsia="SimSun" w:cs="Cambria"/>
                <w:sz w:val="20"/>
                <w:szCs w:val="20"/>
              </w:rPr>
              <w:t>Professional Diploma in Data Science (E-Learning)</w:t>
            </w:r>
          </w:p>
        </w:tc>
      </w:tr>
      <w:tr w14:paraId="5BAE8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2972" w:type="dxa"/>
            <w:shd w:val="clear" w:color="auto" w:fill="D8D8D8" w:themeFill="background1" w:themeFillShade="D9"/>
            <w:vAlign w:val="center"/>
          </w:tcPr>
          <w:p w14:paraId="310DE2A2">
            <w:pPr>
              <w:pStyle w:val="37"/>
              <w:jc w:val="left"/>
            </w:pPr>
            <w:r>
              <w:t>Module Name</w:t>
            </w:r>
          </w:p>
        </w:tc>
        <w:tc>
          <w:tcPr>
            <w:tcW w:w="7229" w:type="dxa"/>
            <w:shd w:val="clear" w:color="auto" w:fill="auto"/>
            <w:vAlign w:val="center"/>
          </w:tcPr>
          <w:p w14:paraId="7CBC379D">
            <w:pPr>
              <w:pStyle w:val="35"/>
              <w:ind w:left="0"/>
            </w:pPr>
            <w:r>
              <w:rPr>
                <w:lang w:val="en-SG"/>
              </w:rPr>
              <w:t>WSQ -Deep Learning (SF)</w:t>
            </w:r>
          </w:p>
        </w:tc>
      </w:tr>
    </w:tbl>
    <w:p w14:paraId="52BB5967">
      <w:pPr>
        <w:pStyle w:val="32"/>
      </w:pPr>
    </w:p>
    <w:tbl>
      <w:tblPr>
        <w:tblStyle w:val="9"/>
        <w:tblW w:w="10059" w:type="dxa"/>
        <w:tblInd w:w="142" w:type="dxa"/>
        <w:tblLayout w:type="autofit"/>
        <w:tblCellMar>
          <w:top w:w="0" w:type="dxa"/>
          <w:left w:w="0" w:type="dxa"/>
          <w:bottom w:w="0" w:type="dxa"/>
          <w:right w:w="0" w:type="dxa"/>
        </w:tblCellMar>
      </w:tblPr>
      <w:tblGrid>
        <w:gridCol w:w="3326"/>
        <w:gridCol w:w="1340"/>
        <w:gridCol w:w="2043"/>
        <w:gridCol w:w="3350"/>
      </w:tblGrid>
      <w:tr w14:paraId="52F1DFFB">
        <w:tblPrEx>
          <w:tblCellMar>
            <w:top w:w="0" w:type="dxa"/>
            <w:left w:w="0" w:type="dxa"/>
            <w:bottom w:w="0" w:type="dxa"/>
            <w:right w:w="0" w:type="dxa"/>
          </w:tblCellMar>
        </w:tblPrEx>
        <w:trPr>
          <w:trHeight w:val="405" w:hRule="exact"/>
        </w:trPr>
        <w:tc>
          <w:tcPr>
            <w:tcW w:w="4666" w:type="dxa"/>
            <w:gridSpan w:val="2"/>
            <w:tcBorders>
              <w:top w:val="single" w:color="auto" w:sz="4" w:space="0"/>
              <w:left w:val="single" w:color="auto" w:sz="4" w:space="0"/>
              <w:bottom w:val="single" w:color="auto" w:sz="4" w:space="0"/>
              <w:right w:val="single" w:color="auto" w:sz="4" w:space="0"/>
            </w:tcBorders>
            <w:shd w:val="clear" w:color="auto" w:fill="D9D9D9"/>
            <w:tcMar>
              <w:top w:w="0" w:type="dxa"/>
              <w:left w:w="85" w:type="dxa"/>
              <w:bottom w:w="0" w:type="dxa"/>
              <w:right w:w="85" w:type="dxa"/>
            </w:tcMar>
            <w:vAlign w:val="center"/>
          </w:tcPr>
          <w:p w14:paraId="7861B09C">
            <w:pPr>
              <w:pStyle w:val="37"/>
            </w:pPr>
            <w:r>
              <w:t>Student name</w:t>
            </w:r>
          </w:p>
        </w:tc>
        <w:tc>
          <w:tcPr>
            <w:tcW w:w="5393" w:type="dxa"/>
            <w:gridSpan w:val="2"/>
            <w:tcBorders>
              <w:top w:val="single" w:color="auto" w:sz="4" w:space="0"/>
              <w:left w:val="single" w:color="auto" w:sz="4" w:space="0"/>
              <w:bottom w:val="single" w:color="auto" w:sz="4" w:space="0"/>
              <w:right w:val="single" w:color="auto" w:sz="4" w:space="0"/>
            </w:tcBorders>
            <w:shd w:val="clear" w:color="auto" w:fill="D9D9D9"/>
            <w:tcMar>
              <w:top w:w="0" w:type="dxa"/>
              <w:left w:w="0" w:type="dxa"/>
              <w:bottom w:w="0" w:type="dxa"/>
              <w:right w:w="85" w:type="dxa"/>
            </w:tcMar>
            <w:vAlign w:val="center"/>
          </w:tcPr>
          <w:p w14:paraId="56C15BF6">
            <w:pPr>
              <w:pStyle w:val="37"/>
            </w:pPr>
            <w:r>
              <w:t>Assessor name</w:t>
            </w:r>
          </w:p>
        </w:tc>
      </w:tr>
      <w:tr w14:paraId="1FFA4864">
        <w:tblPrEx>
          <w:tblCellMar>
            <w:top w:w="0" w:type="dxa"/>
            <w:left w:w="0" w:type="dxa"/>
            <w:bottom w:w="0" w:type="dxa"/>
            <w:right w:w="0" w:type="dxa"/>
          </w:tblCellMar>
        </w:tblPrEx>
        <w:trPr>
          <w:trHeight w:val="421" w:hRule="atLeast"/>
        </w:trPr>
        <w:tc>
          <w:tcPr>
            <w:tcW w:w="4666" w:type="dxa"/>
            <w:gridSpan w:val="2"/>
            <w:tcBorders>
              <w:top w:val="single" w:color="auto" w:sz="4" w:space="0"/>
              <w:left w:val="single" w:color="000059" w:sz="4" w:space="0"/>
              <w:bottom w:val="single" w:color="auto" w:sz="4" w:space="0"/>
              <w:right w:val="single" w:color="FFFFFF" w:sz="4" w:space="0"/>
            </w:tcBorders>
            <w:shd w:val="solid" w:color="FFFFFF" w:fill="auto"/>
            <w:tcMar>
              <w:top w:w="0" w:type="dxa"/>
              <w:left w:w="85" w:type="dxa"/>
              <w:bottom w:w="0" w:type="dxa"/>
              <w:right w:w="85" w:type="dxa"/>
            </w:tcMar>
            <w:vAlign w:val="center"/>
          </w:tcPr>
          <w:p w14:paraId="242A8471">
            <w:pPr>
              <w:pStyle w:val="32"/>
              <w:rPr>
                <w:rFonts w:hint="default" w:cs="Arial"/>
                <w:lang w:val="en-US"/>
              </w:rPr>
            </w:pPr>
            <w:r>
              <w:rPr>
                <w:rFonts w:hint="default" w:cs="Arial"/>
                <w:lang w:val="en-US"/>
              </w:rPr>
              <w:t>MAS IMRAN</w:t>
            </w:r>
          </w:p>
        </w:tc>
        <w:tc>
          <w:tcPr>
            <w:tcW w:w="5393" w:type="dxa"/>
            <w:gridSpan w:val="2"/>
            <w:tcBorders>
              <w:top w:val="single" w:color="auto" w:sz="4" w:space="0"/>
              <w:left w:val="single" w:color="000059" w:sz="4" w:space="0"/>
              <w:bottom w:val="single" w:color="auto" w:sz="4" w:space="0"/>
              <w:right w:val="single" w:color="000059" w:sz="4" w:space="0"/>
            </w:tcBorders>
            <w:shd w:val="solid" w:color="FFFFFF" w:fill="auto"/>
            <w:tcMar>
              <w:top w:w="0" w:type="dxa"/>
              <w:left w:w="85" w:type="dxa"/>
              <w:bottom w:w="0" w:type="dxa"/>
              <w:right w:w="85" w:type="dxa"/>
            </w:tcMar>
            <w:vAlign w:val="center"/>
          </w:tcPr>
          <w:p w14:paraId="0E2797E1">
            <w:pPr>
              <w:pStyle w:val="32"/>
              <w:rPr>
                <w:rFonts w:hint="default" w:cs="Arial"/>
                <w:lang w:val="en-US"/>
              </w:rPr>
            </w:pPr>
            <w:r>
              <w:rPr>
                <w:rFonts w:hint="default" w:cs="Arial"/>
                <w:lang w:val="en-US"/>
              </w:rPr>
              <w:t>MR RAJEEV</w:t>
            </w:r>
          </w:p>
        </w:tc>
      </w:tr>
      <w:tr w14:paraId="3880284D">
        <w:tblPrEx>
          <w:tblCellMar>
            <w:top w:w="0" w:type="dxa"/>
            <w:left w:w="0" w:type="dxa"/>
            <w:bottom w:w="0" w:type="dxa"/>
            <w:right w:w="0" w:type="dxa"/>
          </w:tblCellMar>
        </w:tblPrEx>
        <w:trPr>
          <w:trHeight w:val="402" w:hRule="exact"/>
        </w:trPr>
        <w:tc>
          <w:tcPr>
            <w:tcW w:w="3326" w:type="dxa"/>
            <w:tcBorders>
              <w:top w:val="single" w:color="auto" w:sz="4" w:space="0"/>
              <w:left w:val="single" w:color="auto" w:sz="4" w:space="0"/>
              <w:bottom w:val="single" w:color="auto" w:sz="4" w:space="0"/>
              <w:right w:val="single" w:color="auto" w:sz="4" w:space="0"/>
            </w:tcBorders>
            <w:shd w:val="clear" w:color="auto" w:fill="D9D9D9"/>
            <w:tcMar>
              <w:top w:w="0" w:type="dxa"/>
              <w:left w:w="85" w:type="dxa"/>
              <w:bottom w:w="0" w:type="dxa"/>
              <w:right w:w="85" w:type="dxa"/>
            </w:tcMar>
            <w:vAlign w:val="center"/>
          </w:tcPr>
          <w:p w14:paraId="5FB7D9E6">
            <w:pPr>
              <w:pStyle w:val="37"/>
            </w:pPr>
            <w:r>
              <w:t>Date issued</w:t>
            </w:r>
          </w:p>
        </w:tc>
        <w:tc>
          <w:tcPr>
            <w:tcW w:w="3383" w:type="dxa"/>
            <w:gridSpan w:val="2"/>
            <w:tcBorders>
              <w:top w:val="single" w:color="auto" w:sz="4" w:space="0"/>
              <w:left w:val="single" w:color="auto" w:sz="4" w:space="0"/>
              <w:bottom w:val="single" w:color="auto" w:sz="4" w:space="0"/>
              <w:right w:val="single" w:color="auto" w:sz="4" w:space="0"/>
            </w:tcBorders>
            <w:shd w:val="clear" w:color="auto" w:fill="D9D9D9"/>
            <w:tcMar>
              <w:top w:w="0" w:type="dxa"/>
              <w:left w:w="85" w:type="dxa"/>
              <w:bottom w:w="0" w:type="dxa"/>
              <w:right w:w="85" w:type="dxa"/>
            </w:tcMar>
            <w:vAlign w:val="center"/>
          </w:tcPr>
          <w:p w14:paraId="2B2F47E3">
            <w:pPr>
              <w:pStyle w:val="37"/>
            </w:pPr>
            <w:r>
              <w:t>Completion date</w:t>
            </w:r>
          </w:p>
        </w:tc>
        <w:tc>
          <w:tcPr>
            <w:tcW w:w="3350" w:type="dxa"/>
            <w:tcBorders>
              <w:top w:val="single" w:color="auto" w:sz="4" w:space="0"/>
              <w:left w:val="single" w:color="auto" w:sz="4" w:space="0"/>
              <w:bottom w:val="single" w:color="auto" w:sz="4" w:space="0"/>
              <w:right w:val="single" w:color="auto" w:sz="4" w:space="0"/>
            </w:tcBorders>
            <w:shd w:val="clear" w:color="auto" w:fill="D9D9D9"/>
            <w:tcMar>
              <w:top w:w="0" w:type="dxa"/>
              <w:left w:w="85" w:type="dxa"/>
              <w:bottom w:w="0" w:type="dxa"/>
              <w:right w:w="85" w:type="dxa"/>
            </w:tcMar>
            <w:vAlign w:val="center"/>
          </w:tcPr>
          <w:p w14:paraId="4FE5A88E">
            <w:pPr>
              <w:pStyle w:val="37"/>
            </w:pPr>
            <w:r>
              <w:t>Submitted on</w:t>
            </w:r>
          </w:p>
        </w:tc>
      </w:tr>
      <w:tr w14:paraId="0A545D28">
        <w:tblPrEx>
          <w:tblCellMar>
            <w:top w:w="0" w:type="dxa"/>
            <w:left w:w="0" w:type="dxa"/>
            <w:bottom w:w="0" w:type="dxa"/>
            <w:right w:w="0" w:type="dxa"/>
          </w:tblCellMar>
        </w:tblPrEx>
        <w:trPr>
          <w:trHeight w:val="305" w:hRule="atLeast"/>
        </w:trPr>
        <w:tc>
          <w:tcPr>
            <w:tcW w:w="3326" w:type="dxa"/>
            <w:tcBorders>
              <w:top w:val="single" w:color="auto" w:sz="4" w:space="0"/>
              <w:left w:val="single" w:color="000059" w:sz="4" w:space="0"/>
              <w:bottom w:val="single" w:color="000059" w:sz="4" w:space="0"/>
              <w:right w:val="single" w:color="000059" w:sz="4" w:space="0"/>
            </w:tcBorders>
            <w:shd w:val="solid" w:color="FFFFFF" w:fill="auto"/>
            <w:tcMar>
              <w:top w:w="0" w:type="dxa"/>
              <w:left w:w="85" w:type="dxa"/>
              <w:bottom w:w="0" w:type="dxa"/>
              <w:right w:w="85" w:type="dxa"/>
            </w:tcMar>
            <w:vAlign w:val="center"/>
          </w:tcPr>
          <w:p w14:paraId="2796EE36">
            <w:pPr>
              <w:pStyle w:val="32"/>
              <w:rPr>
                <w:rFonts w:hint="default" w:cs="Humanist521BT-Light"/>
                <w:lang w:val="en-US"/>
              </w:rPr>
            </w:pPr>
            <w:r>
              <w:rPr>
                <w:rFonts w:hint="default" w:cs="Humanist521BT-Light"/>
                <w:lang w:val="en-US"/>
              </w:rPr>
              <w:t>5/2/2025</w:t>
            </w:r>
          </w:p>
        </w:tc>
        <w:tc>
          <w:tcPr>
            <w:tcW w:w="3383" w:type="dxa"/>
            <w:gridSpan w:val="2"/>
            <w:tcBorders>
              <w:top w:val="single" w:color="auto" w:sz="4" w:space="0"/>
              <w:left w:val="single" w:color="000059" w:sz="4" w:space="0"/>
              <w:bottom w:val="single" w:color="000059" w:sz="4" w:space="0"/>
              <w:right w:val="single" w:color="000059" w:sz="4" w:space="0"/>
            </w:tcBorders>
            <w:shd w:val="solid" w:color="FFFFFF" w:fill="auto"/>
            <w:tcMar>
              <w:top w:w="0" w:type="dxa"/>
              <w:left w:w="85" w:type="dxa"/>
              <w:bottom w:w="0" w:type="dxa"/>
              <w:right w:w="85" w:type="dxa"/>
            </w:tcMar>
            <w:vAlign w:val="center"/>
          </w:tcPr>
          <w:p w14:paraId="643D5818">
            <w:pPr>
              <w:pStyle w:val="32"/>
              <w:rPr>
                <w:rFonts w:hint="default" w:cs="Arial"/>
                <w:lang w:val="en-US"/>
              </w:rPr>
            </w:pPr>
            <w:r>
              <w:rPr>
                <w:rFonts w:hint="default" w:cs="Arial"/>
                <w:lang w:val="en-US"/>
              </w:rPr>
              <w:t>12.2.2025</w:t>
            </w:r>
          </w:p>
        </w:tc>
        <w:tc>
          <w:tcPr>
            <w:tcW w:w="3350" w:type="dxa"/>
            <w:tcBorders>
              <w:top w:val="single" w:color="auto" w:sz="4" w:space="0"/>
              <w:left w:val="single" w:color="000059" w:sz="4" w:space="0"/>
              <w:bottom w:val="single" w:color="000059" w:sz="4" w:space="0"/>
              <w:right w:val="single" w:color="000059" w:sz="4" w:space="0"/>
            </w:tcBorders>
            <w:shd w:val="solid" w:color="FFFFFF" w:fill="auto"/>
            <w:tcMar>
              <w:top w:w="0" w:type="dxa"/>
              <w:left w:w="85" w:type="dxa"/>
              <w:bottom w:w="0" w:type="dxa"/>
              <w:right w:w="85" w:type="dxa"/>
            </w:tcMar>
            <w:vAlign w:val="center"/>
          </w:tcPr>
          <w:p w14:paraId="20697FB1">
            <w:pPr>
              <w:pStyle w:val="32"/>
              <w:rPr>
                <w:rFonts w:hint="default"/>
                <w:color w:val="FF0000"/>
                <w:lang w:val="en-US"/>
              </w:rPr>
            </w:pPr>
            <w:r>
              <w:rPr>
                <w:rFonts w:hint="default"/>
                <w:color w:val="FF0000"/>
                <w:lang w:val="en-US"/>
              </w:rPr>
              <w:t>12.2.2025</w:t>
            </w:r>
            <w:bookmarkStart w:id="0" w:name="_GoBack"/>
            <w:bookmarkEnd w:id="0"/>
          </w:p>
        </w:tc>
      </w:tr>
      <w:tr w14:paraId="4ED11480">
        <w:tblPrEx>
          <w:tblCellMar>
            <w:top w:w="0" w:type="dxa"/>
            <w:left w:w="0" w:type="dxa"/>
            <w:bottom w:w="0" w:type="dxa"/>
            <w:right w:w="0" w:type="dxa"/>
          </w:tblCellMar>
        </w:tblPrEx>
        <w:trPr>
          <w:trHeight w:val="115" w:hRule="exact"/>
        </w:trPr>
        <w:tc>
          <w:tcPr>
            <w:tcW w:w="4666" w:type="dxa"/>
            <w:gridSpan w:val="2"/>
            <w:tcBorders>
              <w:top w:val="single" w:color="000059" w:sz="4" w:space="0"/>
              <w:bottom w:val="single" w:color="000059" w:sz="4" w:space="0"/>
            </w:tcBorders>
            <w:shd w:val="clear" w:color="FFFFFF" w:fill="auto"/>
            <w:tcMar>
              <w:top w:w="240" w:type="dxa"/>
              <w:left w:w="85" w:type="dxa"/>
              <w:bottom w:w="240" w:type="dxa"/>
              <w:right w:w="85" w:type="dxa"/>
            </w:tcMar>
          </w:tcPr>
          <w:p w14:paraId="61866F51">
            <w:pPr>
              <w:pStyle w:val="32"/>
            </w:pPr>
          </w:p>
        </w:tc>
        <w:tc>
          <w:tcPr>
            <w:tcW w:w="5393" w:type="dxa"/>
            <w:gridSpan w:val="2"/>
            <w:tcBorders>
              <w:top w:val="single" w:color="000059" w:sz="4" w:space="0"/>
              <w:bottom w:val="single" w:color="000059" w:sz="4" w:space="0"/>
            </w:tcBorders>
            <w:shd w:val="clear" w:color="FFFFFF" w:fill="auto"/>
            <w:tcMar>
              <w:top w:w="240" w:type="dxa"/>
              <w:left w:w="85" w:type="dxa"/>
              <w:bottom w:w="240" w:type="dxa"/>
              <w:right w:w="85" w:type="dxa"/>
            </w:tcMar>
          </w:tcPr>
          <w:p w14:paraId="7D696192">
            <w:pPr>
              <w:pStyle w:val="32"/>
            </w:pPr>
          </w:p>
        </w:tc>
      </w:tr>
      <w:tr w14:paraId="5682F257">
        <w:tblPrEx>
          <w:tblCellMar>
            <w:top w:w="0" w:type="dxa"/>
            <w:left w:w="0" w:type="dxa"/>
            <w:bottom w:w="0" w:type="dxa"/>
            <w:right w:w="0" w:type="dxa"/>
          </w:tblCellMar>
        </w:tblPrEx>
        <w:trPr>
          <w:trHeight w:val="503" w:hRule="exact"/>
        </w:trPr>
        <w:tc>
          <w:tcPr>
            <w:tcW w:w="3326" w:type="dxa"/>
            <w:tcBorders>
              <w:top w:val="single" w:color="000059" w:sz="4" w:space="0"/>
              <w:left w:val="single" w:color="000059" w:sz="4" w:space="0"/>
              <w:bottom w:val="single" w:color="000059" w:sz="4" w:space="0"/>
              <w:right w:val="single" w:color="000059" w:sz="4" w:space="0"/>
            </w:tcBorders>
            <w:shd w:val="clear" w:color="auto" w:fill="D9D9D9"/>
            <w:tcMar>
              <w:top w:w="0" w:type="dxa"/>
              <w:left w:w="85" w:type="dxa"/>
              <w:bottom w:w="0" w:type="dxa"/>
              <w:right w:w="85" w:type="dxa"/>
            </w:tcMar>
            <w:vAlign w:val="center"/>
          </w:tcPr>
          <w:p w14:paraId="460C5315">
            <w:pPr>
              <w:pStyle w:val="37"/>
            </w:pPr>
            <w:r>
              <w:t>Project  title</w:t>
            </w:r>
          </w:p>
        </w:tc>
        <w:tc>
          <w:tcPr>
            <w:tcW w:w="6733" w:type="dxa"/>
            <w:gridSpan w:val="3"/>
            <w:tcBorders>
              <w:top w:val="single" w:color="000059" w:sz="4" w:space="0"/>
              <w:left w:val="single" w:color="000059" w:sz="4" w:space="0"/>
              <w:bottom w:val="single" w:color="000059" w:sz="4" w:space="0"/>
              <w:right w:val="single" w:color="000059" w:sz="4" w:space="0"/>
            </w:tcBorders>
            <w:shd w:val="clear" w:color="FFFFFF" w:fill="auto"/>
            <w:tcMar>
              <w:top w:w="0" w:type="dxa"/>
              <w:left w:w="85" w:type="dxa"/>
              <w:bottom w:w="0" w:type="dxa"/>
              <w:right w:w="85" w:type="dxa"/>
            </w:tcMar>
            <w:vAlign w:val="center"/>
          </w:tcPr>
          <w:p w14:paraId="61DC2BA3">
            <w:pPr>
              <w:pStyle w:val="37"/>
            </w:pPr>
            <w:r>
              <w:rPr>
                <w:rFonts w:hint="default" w:ascii="Times New Roman" w:hAnsi="Times New Roman" w:eastAsia="SimSun" w:cs="Times New Roman"/>
                <w:sz w:val="16"/>
                <w:szCs w:val="16"/>
              </w:rPr>
              <w:t>Image Analysis, Classification, Video Analysis, and Text Analysis Using Azure AI Services</w:t>
            </w:r>
            <w:r>
              <w:t xml:space="preserve"> </w:t>
            </w:r>
          </w:p>
        </w:tc>
      </w:tr>
    </w:tbl>
    <w:p w14:paraId="7897E38C">
      <w:pPr>
        <w:rPr>
          <w:rFonts w:ascii="Verdana" w:hAnsi="Verdana"/>
          <w:sz w:val="20"/>
          <w:szCs w:val="20"/>
        </w:rPr>
      </w:pPr>
    </w:p>
    <w:tbl>
      <w:tblPr>
        <w:tblStyle w:val="9"/>
        <w:tblW w:w="10377" w:type="dxa"/>
        <w:tblInd w:w="108" w:type="dxa"/>
        <w:tblLayout w:type="fixed"/>
        <w:tblCellMar>
          <w:top w:w="0" w:type="dxa"/>
          <w:left w:w="0" w:type="dxa"/>
          <w:bottom w:w="0" w:type="dxa"/>
          <w:right w:w="0" w:type="dxa"/>
        </w:tblCellMar>
      </w:tblPr>
      <w:tblGrid>
        <w:gridCol w:w="10377"/>
      </w:tblGrid>
      <w:tr w14:paraId="2CE40B34">
        <w:tblPrEx>
          <w:tblCellMar>
            <w:top w:w="0" w:type="dxa"/>
            <w:left w:w="0" w:type="dxa"/>
            <w:bottom w:w="0" w:type="dxa"/>
            <w:right w:w="0" w:type="dxa"/>
          </w:tblCellMar>
        </w:tblPrEx>
        <w:trPr>
          <w:trHeight w:val="475" w:hRule="exact"/>
        </w:trPr>
        <w:tc>
          <w:tcPr>
            <w:tcW w:w="10377" w:type="dxa"/>
            <w:tcBorders>
              <w:top w:val="single" w:color="auto" w:sz="4" w:space="0"/>
              <w:left w:val="single" w:color="auto" w:sz="4" w:space="0"/>
              <w:bottom w:val="single" w:color="auto" w:sz="4" w:space="0"/>
              <w:right w:val="single" w:color="auto" w:sz="4" w:space="0"/>
            </w:tcBorders>
            <w:shd w:val="clear" w:color="auto" w:fill="D9D9D9"/>
            <w:tcMar>
              <w:top w:w="0" w:type="dxa"/>
              <w:left w:w="108" w:type="dxa"/>
              <w:bottom w:w="0" w:type="dxa"/>
              <w:right w:w="108" w:type="dxa"/>
            </w:tcMar>
            <w:vAlign w:val="center"/>
          </w:tcPr>
          <w:p w14:paraId="760159EF">
            <w:pPr>
              <w:pStyle w:val="37"/>
            </w:pPr>
            <w:r>
              <w:t>Learner declaration</w:t>
            </w:r>
          </w:p>
        </w:tc>
      </w:tr>
      <w:tr w14:paraId="6C0ABA47">
        <w:tblPrEx>
          <w:tblCellMar>
            <w:top w:w="0" w:type="dxa"/>
            <w:left w:w="0" w:type="dxa"/>
            <w:bottom w:w="0" w:type="dxa"/>
            <w:right w:w="0" w:type="dxa"/>
          </w:tblCellMar>
        </w:tblPrEx>
        <w:trPr>
          <w:trHeight w:val="1000" w:hRule="atLeast"/>
        </w:trPr>
        <w:tc>
          <w:tcPr>
            <w:tcW w:w="10377" w:type="dxa"/>
            <w:tcBorders>
              <w:top w:val="single" w:color="auto" w:sz="4" w:space="0"/>
              <w:left w:val="single" w:color="000059" w:sz="4" w:space="0"/>
              <w:bottom w:val="single" w:color="000059" w:sz="4" w:space="0"/>
              <w:right w:val="single" w:color="000059" w:sz="4" w:space="0"/>
            </w:tcBorders>
            <w:shd w:val="solid" w:color="FFFFFF" w:fill="auto"/>
            <w:tcMar>
              <w:top w:w="240" w:type="dxa"/>
              <w:left w:w="108" w:type="dxa"/>
              <w:bottom w:w="240" w:type="dxa"/>
              <w:right w:w="108" w:type="dxa"/>
            </w:tcMar>
            <w:vAlign w:val="center"/>
          </w:tcPr>
          <w:p w14:paraId="438E9A97">
            <w:pPr>
              <w:pStyle w:val="32"/>
            </w:pPr>
            <w:r>
              <w:t>I certify that the work submitted for this assignment is my own and research sources are fully acknowledged.</w:t>
            </w:r>
          </w:p>
          <w:p w14:paraId="50CD5E62">
            <w:pPr>
              <w:pStyle w:val="32"/>
            </w:pPr>
          </w:p>
          <w:p w14:paraId="71AAB309">
            <w:pPr>
              <w:pStyle w:val="32"/>
            </w:pPr>
          </w:p>
          <w:p w14:paraId="3CA34D84">
            <w:pPr>
              <w:pStyle w:val="32"/>
              <w:rPr>
                <w:rFonts w:hint="default"/>
                <w:lang w:val="en-US"/>
              </w:rPr>
            </w:pPr>
            <w:r>
              <w:rPr>
                <w:rFonts w:hint="default"/>
                <w:lang w:val="en-US"/>
              </w:rPr>
              <w:t>MAS IMRAN</w:t>
            </w:r>
          </w:p>
          <w:p w14:paraId="5FE1947F">
            <w:pPr>
              <w:pStyle w:val="32"/>
              <w:rPr>
                <w:rFonts w:hint="default"/>
                <w:lang w:val="en-US"/>
              </w:rPr>
            </w:pPr>
            <w:r>
              <w:t xml:space="preserve">Student signature: </w:t>
            </w:r>
            <w:r>
              <w:tab/>
            </w:r>
            <w:r>
              <w:t xml:space="preserve">                                                                                                            Date: </w:t>
            </w:r>
            <w:r>
              <w:rPr>
                <w:rFonts w:hint="default"/>
                <w:lang w:val="en-US"/>
              </w:rPr>
              <w:t>5/2/2025</w:t>
            </w:r>
          </w:p>
        </w:tc>
      </w:tr>
    </w:tbl>
    <w:p w14:paraId="72993671">
      <w:pPr>
        <w:rPr>
          <w:rFonts w:ascii="Verdana" w:hAnsi="Verdana"/>
          <w:sz w:val="20"/>
          <w:szCs w:val="20"/>
        </w:rPr>
      </w:pPr>
    </w:p>
    <w:p w14:paraId="7ACA889B">
      <w:pPr>
        <w:rPr>
          <w:rFonts w:ascii="Verdana" w:hAnsi="Verdana"/>
          <w:sz w:val="20"/>
          <w:szCs w:val="20"/>
        </w:rPr>
      </w:pPr>
    </w:p>
    <w:p w14:paraId="46E79061">
      <w:pPr>
        <w:jc w:val="center"/>
        <w:rPr>
          <w:rFonts w:ascii="Verdana" w:hAnsi="Verdana"/>
          <w:sz w:val="20"/>
          <w:szCs w:val="20"/>
        </w:rPr>
      </w:pPr>
    </w:p>
    <w:p w14:paraId="176D4C40">
      <w:pPr>
        <w:rPr>
          <w:rFonts w:ascii="Verdana" w:hAnsi="Verdana"/>
          <w:sz w:val="20"/>
          <w:szCs w:val="20"/>
        </w:rPr>
        <w:sectPr>
          <w:pgSz w:w="11901" w:h="16840"/>
          <w:pgMar w:top="567" w:right="567" w:bottom="567" w:left="567" w:header="567" w:footer="567" w:gutter="0"/>
          <w:pgBorders w:offsetFrom="page">
            <w:top w:val="single" w:color="auto" w:sz="4" w:space="24"/>
            <w:left w:val="single" w:color="auto" w:sz="4" w:space="24"/>
            <w:bottom w:val="single" w:color="auto" w:sz="4" w:space="24"/>
            <w:right w:val="single" w:color="auto" w:sz="4" w:space="24"/>
          </w:pgBorders>
          <w:pgNumType w:start="0"/>
          <w:cols w:space="720" w:num="1"/>
          <w:docGrid w:linePitch="299" w:charSpace="0"/>
        </w:sectPr>
      </w:pPr>
    </w:p>
    <w:p w14:paraId="14DDA310">
      <w:pPr>
        <w:pStyle w:val="40"/>
        <w:rPr>
          <w:rStyle w:val="20"/>
          <w:color w:val="auto"/>
          <w:u w:val="none"/>
        </w:rPr>
      </w:pPr>
      <w:r>
        <w:rPr>
          <w:rStyle w:val="20"/>
          <w:color w:val="auto"/>
          <w:u w:val="none"/>
        </w:rPr>
        <w:t>Content</w:t>
      </w:r>
    </w:p>
    <w:p w14:paraId="15C558FC">
      <w:pPr>
        <w:pStyle w:val="33"/>
        <w:rPr>
          <w:rStyle w:val="20"/>
          <w:color w:val="auto"/>
          <w:u w:val="none"/>
        </w:rPr>
      </w:pPr>
      <w:r>
        <w:rPr>
          <w:rFonts w:eastAsia="Cambria" w:cs="Cambria"/>
          <w:iCs/>
          <w:szCs w:val="32"/>
        </w:rPr>
        <w:t>Project Overview</w:t>
      </w:r>
      <w:r>
        <w:rPr>
          <w:rStyle w:val="20"/>
          <w:color w:val="auto"/>
          <w:u w:val="none"/>
        </w:rPr>
        <w:tab/>
      </w:r>
      <w:r>
        <w:rPr>
          <w:rStyle w:val="20"/>
          <w:color w:val="auto"/>
          <w:u w:val="none"/>
        </w:rPr>
        <w:t>2</w:t>
      </w:r>
    </w:p>
    <w:p w14:paraId="4EF3698D">
      <w:pPr>
        <w:pStyle w:val="33"/>
        <w:rPr>
          <w:rStyle w:val="20"/>
          <w:color w:val="auto"/>
          <w:u w:val="none"/>
        </w:rPr>
      </w:pPr>
      <w:r>
        <w:rPr>
          <w:rFonts w:eastAsia="Cambria" w:cs="Cambria"/>
          <w:iCs/>
          <w:szCs w:val="32"/>
        </w:rPr>
        <w:t>Project Technical Environment</w:t>
      </w:r>
      <w:r>
        <w:rPr>
          <w:rStyle w:val="20"/>
          <w:color w:val="auto"/>
          <w:u w:val="none"/>
        </w:rPr>
        <w:tab/>
      </w:r>
      <w:r>
        <w:rPr>
          <w:rStyle w:val="20"/>
          <w:color w:val="auto"/>
          <w:u w:val="none"/>
        </w:rPr>
        <w:t>3</w:t>
      </w:r>
    </w:p>
    <w:p w14:paraId="0D53F492">
      <w:pPr>
        <w:pStyle w:val="33"/>
        <w:rPr>
          <w:rStyle w:val="20"/>
          <w:color w:val="auto"/>
          <w:u w:val="none"/>
        </w:rPr>
      </w:pPr>
      <w:r>
        <w:rPr>
          <w:rStyle w:val="20"/>
          <w:color w:val="auto"/>
          <w:u w:val="none"/>
        </w:rPr>
        <w:t>Milestone 1</w:t>
      </w:r>
      <w:r>
        <w:rPr>
          <w:rStyle w:val="20"/>
          <w:color w:val="auto"/>
          <w:u w:val="none"/>
        </w:rPr>
        <w:tab/>
      </w:r>
      <w:r>
        <w:rPr>
          <w:rStyle w:val="20"/>
          <w:color w:val="auto"/>
          <w:u w:val="none"/>
        </w:rPr>
        <w:t>4</w:t>
      </w:r>
    </w:p>
    <w:p w14:paraId="68DA37EA">
      <w:pPr>
        <w:pStyle w:val="33"/>
        <w:rPr>
          <w:rStyle w:val="20"/>
          <w:color w:val="auto"/>
          <w:u w:val="none"/>
        </w:rPr>
      </w:pPr>
      <w:r>
        <w:rPr>
          <w:rStyle w:val="20"/>
          <w:color w:val="auto"/>
          <w:u w:val="none"/>
        </w:rPr>
        <w:t>Milestone 2</w:t>
      </w:r>
      <w:r>
        <w:rPr>
          <w:rStyle w:val="20"/>
          <w:color w:val="auto"/>
          <w:u w:val="none"/>
        </w:rPr>
        <w:tab/>
      </w:r>
      <w:r>
        <w:rPr>
          <w:rStyle w:val="20"/>
          <w:color w:val="auto"/>
          <w:u w:val="none"/>
        </w:rPr>
        <w:t>5</w:t>
      </w:r>
    </w:p>
    <w:p w14:paraId="169FF2AA">
      <w:pPr>
        <w:pStyle w:val="33"/>
        <w:rPr>
          <w:rStyle w:val="20"/>
          <w:color w:val="auto"/>
          <w:u w:val="none"/>
        </w:rPr>
      </w:pPr>
      <w:r>
        <w:rPr>
          <w:rStyle w:val="20"/>
          <w:color w:val="auto"/>
          <w:u w:val="none"/>
        </w:rPr>
        <w:t>Milestone 3</w:t>
      </w:r>
      <w:r>
        <w:rPr>
          <w:rStyle w:val="20"/>
          <w:color w:val="auto"/>
          <w:u w:val="none"/>
        </w:rPr>
        <w:tab/>
      </w:r>
      <w:r>
        <w:rPr>
          <w:rStyle w:val="20"/>
          <w:color w:val="auto"/>
          <w:u w:val="none"/>
        </w:rPr>
        <w:t>6</w:t>
      </w:r>
    </w:p>
    <w:p w14:paraId="112D1164">
      <w:pPr>
        <w:pStyle w:val="33"/>
        <w:rPr>
          <w:rStyle w:val="20"/>
          <w:color w:val="auto"/>
          <w:u w:val="none"/>
        </w:rPr>
      </w:pPr>
      <w:r>
        <w:rPr>
          <w:rStyle w:val="20"/>
          <w:color w:val="auto"/>
          <w:u w:val="none"/>
        </w:rPr>
        <w:t>Milestone 4</w:t>
      </w:r>
      <w:r>
        <w:rPr>
          <w:rStyle w:val="20"/>
          <w:color w:val="auto"/>
          <w:u w:val="none"/>
        </w:rPr>
        <w:tab/>
      </w:r>
      <w:r>
        <w:rPr>
          <w:rStyle w:val="20"/>
          <w:color w:val="auto"/>
          <w:u w:val="none"/>
        </w:rPr>
        <w:t>7</w:t>
      </w:r>
    </w:p>
    <w:p w14:paraId="5FFD78B3">
      <w:pPr>
        <w:pStyle w:val="33"/>
        <w:rPr>
          <w:rStyle w:val="20"/>
          <w:color w:val="auto"/>
          <w:u w:val="none"/>
        </w:rPr>
      </w:pPr>
      <w:r>
        <w:t xml:space="preserve">Conclusions and Future Scopes </w:t>
      </w:r>
      <w:r>
        <w:tab/>
      </w:r>
      <w:r>
        <w:t>8</w:t>
      </w:r>
    </w:p>
    <w:p w14:paraId="0900F48F">
      <w:pPr>
        <w:pStyle w:val="33"/>
        <w:numPr>
          <w:ilvl w:val="0"/>
          <w:numId w:val="0"/>
        </w:numPr>
        <w:ind w:left="714"/>
      </w:pPr>
      <w:r>
        <w:tab/>
      </w:r>
    </w:p>
    <w:p w14:paraId="04B2D384">
      <w:pPr>
        <w:rPr>
          <w:rFonts w:ascii="Verdana" w:hAnsi="Verdana"/>
          <w:b/>
          <w:sz w:val="20"/>
          <w:szCs w:val="20"/>
        </w:rPr>
      </w:pPr>
    </w:p>
    <w:p w14:paraId="5B691FF4">
      <w:pPr>
        <w:rPr>
          <w:rFonts w:ascii="Verdana" w:hAnsi="Verdana"/>
          <w:b/>
          <w:sz w:val="20"/>
          <w:szCs w:val="20"/>
        </w:rPr>
      </w:pPr>
    </w:p>
    <w:p w14:paraId="6AFBCBE6">
      <w:pPr>
        <w:rPr>
          <w:rFonts w:ascii="Verdana" w:hAnsi="Verdana"/>
          <w:b/>
          <w:sz w:val="20"/>
          <w:szCs w:val="20"/>
        </w:rPr>
      </w:pPr>
    </w:p>
    <w:p w14:paraId="58CA24D9">
      <w:pPr>
        <w:rPr>
          <w:rFonts w:ascii="Verdana" w:hAnsi="Verdana"/>
          <w:b/>
          <w:sz w:val="20"/>
          <w:szCs w:val="20"/>
        </w:rPr>
      </w:pPr>
    </w:p>
    <w:p w14:paraId="5DF4810E">
      <w:pPr>
        <w:rPr>
          <w:rFonts w:ascii="Verdana" w:hAnsi="Verdana"/>
          <w:b/>
          <w:sz w:val="20"/>
          <w:szCs w:val="20"/>
          <w:u w:val="single"/>
        </w:rPr>
      </w:pPr>
      <w:r>
        <w:rPr>
          <w:rFonts w:ascii="Verdana" w:hAnsi="Verdana"/>
          <w:b/>
          <w:sz w:val="20"/>
          <w:szCs w:val="20"/>
          <w:u w:val="single"/>
        </w:rPr>
        <w:br w:type="page"/>
      </w:r>
    </w:p>
    <w:p w14:paraId="1EF44376">
      <w:pPr>
        <w:pStyle w:val="21"/>
        <w:keepNext w:val="0"/>
        <w:keepLines w:val="0"/>
        <w:widowControl/>
        <w:suppressLineNumbers w:val="0"/>
        <w:rPr>
          <w:b w:val="0"/>
          <w:sz w:val="22"/>
        </w:rPr>
      </w:pPr>
      <w:r>
        <w:rPr>
          <w:b/>
          <w:bCs/>
          <w:color w:val="0000FF"/>
        </w:rPr>
        <w:t xml:space="preserve">Project </w:t>
      </w:r>
      <w:r>
        <w:rPr>
          <w:rFonts w:eastAsia="Cambria" w:cs="Cambria"/>
          <w:b/>
          <w:bCs/>
          <w:iCs/>
          <w:color w:val="0000FF"/>
          <w:szCs w:val="32"/>
        </w:rPr>
        <w:t>Overview</w:t>
      </w:r>
      <w:r>
        <w:t xml:space="preserve"> </w:t>
      </w:r>
      <w:r>
        <w:rPr>
          <w:b w:val="0"/>
          <w:sz w:val="22"/>
        </w:rPr>
        <w:t xml:space="preserve"> (Explain the Project in your own words in 15 – 20 lines)</w:t>
      </w:r>
    </w:p>
    <w:p w14:paraId="56EEB694">
      <w:pPr>
        <w:pStyle w:val="21"/>
        <w:keepNext w:val="0"/>
        <w:keepLines w:val="0"/>
        <w:widowControl/>
        <w:suppressLineNumbers w:val="0"/>
      </w:pPr>
      <w:r>
        <w:t>This project focuses on utilizing Azure AI services for image analysis, classification, video analysis, and text analysis within an automotive industry context. The fictitious company, ABC Automobile Support Co., aims to enhance business operations, safety, and customer satisfaction through AI-driven insights. The project comprises four key components:</w:t>
      </w:r>
    </w:p>
    <w:p w14:paraId="69A3BC54">
      <w:pPr>
        <w:pStyle w:val="21"/>
        <w:keepNext w:val="0"/>
        <w:keepLines w:val="0"/>
        <w:widowControl/>
        <w:suppressLineNumbers w:val="0"/>
      </w:pPr>
      <w:r>
        <w:rPr>
          <w:rStyle w:val="22"/>
          <w:color w:val="0000FF"/>
        </w:rPr>
        <w:t>Image Analysis for Road Safety:</w:t>
      </w:r>
      <w:r>
        <w:t xml:space="preserve"> Using Azure AI Vision to monitor traffic patterns, detect vehicles at intersections, and optimize road design.</w:t>
      </w:r>
    </w:p>
    <w:p w14:paraId="10BD44C3">
      <w:pPr>
        <w:pStyle w:val="21"/>
        <w:keepNext w:val="0"/>
        <w:keepLines w:val="0"/>
        <w:widowControl/>
        <w:suppressLineNumbers w:val="0"/>
      </w:pPr>
      <w:r>
        <w:rPr>
          <w:rStyle w:val="22"/>
          <w:color w:val="0000FF"/>
        </w:rPr>
        <w:t>Image Classification for Vehicle Identification:</w:t>
      </w:r>
      <w:r>
        <w:t xml:space="preserve"> Implementing Azure Custom Vision to classify vehicles into predefined categories such as cars, motorcycles, and planes.</w:t>
      </w:r>
    </w:p>
    <w:p w14:paraId="7FF30D6C">
      <w:pPr>
        <w:pStyle w:val="21"/>
        <w:keepNext w:val="0"/>
        <w:keepLines w:val="0"/>
        <w:widowControl/>
        <w:suppressLineNumbers w:val="0"/>
      </w:pPr>
      <w:r>
        <w:rPr>
          <w:rStyle w:val="22"/>
          <w:color w:val="0000FF"/>
        </w:rPr>
        <w:t>Text Analysis of Customer Reviews:</w:t>
      </w:r>
      <w:r>
        <w:t xml:space="preserve"> Leveraging Azure Language Services to analyze customer feedback and extract sentiments, key phrases, and named entities.</w:t>
      </w:r>
    </w:p>
    <w:p w14:paraId="42A70AE6">
      <w:pPr>
        <w:pStyle w:val="21"/>
        <w:keepNext w:val="0"/>
        <w:keepLines w:val="0"/>
        <w:widowControl/>
        <w:suppressLineNumbers w:val="0"/>
      </w:pPr>
      <w:r>
        <w:rPr>
          <w:rStyle w:val="22"/>
          <w:color w:val="0000FF"/>
        </w:rPr>
        <w:t>Video Analysis of Automotive Industry Trends:</w:t>
      </w:r>
      <w:r>
        <w:rPr>
          <w:color w:val="0000FF"/>
        </w:rPr>
        <w:t xml:space="preserve"> </w:t>
      </w:r>
      <w:r>
        <w:t>Utilizing Azure Video Indexer to extract insights from industry-related videos for strategic decision-making.</w:t>
      </w:r>
    </w:p>
    <w:p w14:paraId="2C1E10B1">
      <w:pPr>
        <w:pStyle w:val="21"/>
        <w:keepNext w:val="0"/>
        <w:keepLines w:val="0"/>
        <w:widowControl/>
        <w:suppressLineNumbers w:val="0"/>
        <w:rPr>
          <w:b w:val="0"/>
          <w:sz w:val="22"/>
        </w:rPr>
      </w:pPr>
      <w:r>
        <w:t>The project follows a structured approach, ensuring practical implementation and assessment through a summative evaluation. Each milestone aligns with AI service capabilities and contributes to the company's data-driven decision-making.</w:t>
      </w:r>
    </w:p>
    <w:p w14:paraId="328EFCEE">
      <w:pPr>
        <w:pStyle w:val="61"/>
      </w:pPr>
      <w:r>
        <w:t xml:space="preserve">Project </w:t>
      </w:r>
      <w:r>
        <w:rPr>
          <w:rFonts w:eastAsia="Cambria" w:cs="Cambria"/>
          <w:iCs/>
          <w:szCs w:val="32"/>
        </w:rPr>
        <w:t>Technical Environment</w:t>
      </w:r>
    </w:p>
    <w:p w14:paraId="035E79FA">
      <w:pPr>
        <w:pStyle w:val="21"/>
        <w:keepNext w:val="0"/>
        <w:keepLines w:val="0"/>
        <w:widowControl/>
        <w:suppressLineNumbers w:val="0"/>
      </w:pPr>
      <w:r>
        <w:rPr>
          <w:rStyle w:val="22"/>
        </w:rPr>
        <w:t>Technical Tools Used:</w:t>
      </w:r>
    </w:p>
    <w:p w14:paraId="2EA440D9">
      <w:pPr>
        <w:pStyle w:val="21"/>
        <w:keepNext w:val="0"/>
        <w:keepLines w:val="0"/>
        <w:widowControl/>
        <w:suppressLineNumbers w:val="0"/>
      </w:pPr>
      <w:r>
        <w:rPr>
          <w:rStyle w:val="22"/>
          <w:color w:val="0000FF"/>
        </w:rPr>
        <w:t>Azure AI Vision</w:t>
      </w:r>
      <w:r>
        <w:t xml:space="preserve"> for image analysis and object detection</w:t>
      </w:r>
    </w:p>
    <w:p w14:paraId="14336348">
      <w:pPr>
        <w:pStyle w:val="21"/>
        <w:keepNext w:val="0"/>
        <w:keepLines w:val="0"/>
        <w:widowControl/>
        <w:suppressLineNumbers w:val="0"/>
      </w:pPr>
      <w:r>
        <w:rPr>
          <w:rStyle w:val="22"/>
          <w:color w:val="0000FF"/>
        </w:rPr>
        <w:t>Azure Custom Vision</w:t>
      </w:r>
      <w:r>
        <w:t xml:space="preserve"> for image classification</w:t>
      </w:r>
    </w:p>
    <w:p w14:paraId="4ED15526">
      <w:pPr>
        <w:pStyle w:val="21"/>
        <w:keepNext w:val="0"/>
        <w:keepLines w:val="0"/>
        <w:widowControl/>
        <w:suppressLineNumbers w:val="0"/>
      </w:pPr>
      <w:r>
        <w:rPr>
          <w:rStyle w:val="22"/>
          <w:color w:val="0000FF"/>
        </w:rPr>
        <w:t>Azure Video Indexer</w:t>
      </w:r>
      <w:r>
        <w:t xml:space="preserve"> for extracting insights from videos</w:t>
      </w:r>
    </w:p>
    <w:p w14:paraId="4146016E">
      <w:pPr>
        <w:pStyle w:val="21"/>
        <w:keepNext w:val="0"/>
        <w:keepLines w:val="0"/>
        <w:widowControl/>
        <w:suppressLineNumbers w:val="0"/>
      </w:pPr>
      <w:r>
        <w:rPr>
          <w:rStyle w:val="22"/>
          <w:color w:val="0000FF"/>
        </w:rPr>
        <w:t>Azure Language Services</w:t>
      </w:r>
      <w:r>
        <w:t xml:space="preserve"> for sentiment analysis and key phrase extraction</w:t>
      </w:r>
    </w:p>
    <w:p w14:paraId="2EBEA536">
      <w:pPr>
        <w:pStyle w:val="21"/>
        <w:keepNext w:val="0"/>
        <w:keepLines w:val="0"/>
        <w:widowControl/>
        <w:suppressLineNumbers w:val="0"/>
      </w:pPr>
      <w:r>
        <w:rPr>
          <w:rStyle w:val="22"/>
          <w:color w:val="0000FF"/>
        </w:rPr>
        <w:t>AI-102 Lab Environment</w:t>
      </w:r>
      <w:r>
        <w:t xml:space="preserve"> for implementing and testing the AI solutions</w:t>
      </w:r>
    </w:p>
    <w:p w14:paraId="62CA8329">
      <w:pPr>
        <w:pStyle w:val="21"/>
        <w:keepNext w:val="0"/>
        <w:keepLines w:val="0"/>
        <w:widowControl/>
        <w:suppressLineNumbers w:val="0"/>
      </w:pPr>
      <w:r>
        <w:rPr>
          <w:b w:val="0"/>
          <w:sz w:val="22"/>
        </w:rPr>
        <w:t xml:space="preserve"> </w:t>
      </w:r>
      <w:r>
        <w:rPr>
          <w:rStyle w:val="22"/>
        </w:rPr>
        <w:t>Approach to Execution:</w:t>
      </w:r>
    </w:p>
    <w:p w14:paraId="15428FE3">
      <w:pPr>
        <w:pStyle w:val="21"/>
        <w:keepNext w:val="0"/>
        <w:keepLines w:val="0"/>
        <w:widowControl/>
        <w:suppressLineNumbers w:val="0"/>
      </w:pPr>
      <w:r>
        <w:t>Setting up Azure AI resources and configuring the necessary services.</w:t>
      </w:r>
    </w:p>
    <w:p w14:paraId="34CB8969">
      <w:pPr>
        <w:pStyle w:val="21"/>
        <w:keepNext w:val="0"/>
        <w:keepLines w:val="0"/>
        <w:widowControl/>
        <w:suppressLineNumbers w:val="0"/>
      </w:pPr>
      <w:r>
        <w:t>Uploading and processing datasets specific to each milestone.</w:t>
      </w:r>
    </w:p>
    <w:p w14:paraId="63D5EE0F">
      <w:pPr>
        <w:pStyle w:val="21"/>
        <w:keepNext w:val="0"/>
        <w:keepLines w:val="0"/>
        <w:widowControl/>
        <w:suppressLineNumbers w:val="0"/>
      </w:pPr>
      <w:r>
        <w:t>Implementing AI models for image classification, sentiment analysis, and video insights extraction.</w:t>
      </w:r>
    </w:p>
    <w:p w14:paraId="231E58F6">
      <w:pPr>
        <w:pStyle w:val="21"/>
        <w:keepNext w:val="0"/>
        <w:keepLines w:val="0"/>
        <w:widowControl/>
        <w:suppressLineNumbers w:val="0"/>
      </w:pPr>
      <w:r>
        <w:t>Evaluating and documenting results for each milestone.</w:t>
      </w:r>
    </w:p>
    <w:p w14:paraId="58705E27">
      <w:pPr>
        <w:pStyle w:val="34"/>
        <w:numPr>
          <w:ilvl w:val="0"/>
          <w:numId w:val="0"/>
        </w:numPr>
      </w:pPr>
      <w:r>
        <w:rPr>
          <w:rStyle w:val="22"/>
          <w:b/>
        </w:rPr>
        <w:t>Azure AI Services Overview:</w:t>
      </w:r>
    </w:p>
    <w:p w14:paraId="61C661CC">
      <w:pPr>
        <w:pStyle w:val="21"/>
        <w:keepNext w:val="0"/>
        <w:keepLines w:val="0"/>
        <w:widowControl/>
        <w:suppressLineNumbers w:val="0"/>
      </w:pPr>
      <w:r>
        <w:rPr>
          <w:rStyle w:val="22"/>
          <w:color w:val="0000FF"/>
        </w:rPr>
        <w:t>Azure AI Vision</w:t>
      </w:r>
      <w:r>
        <w:rPr>
          <w:color w:val="0000FF"/>
        </w:rPr>
        <w:t>:</w:t>
      </w:r>
      <w:r>
        <w:t xml:space="preserve"> Enables image and video analysis for object detection and scene understanding.</w:t>
      </w:r>
    </w:p>
    <w:p w14:paraId="203FA58A">
      <w:pPr>
        <w:pStyle w:val="21"/>
        <w:keepNext w:val="0"/>
        <w:keepLines w:val="0"/>
        <w:widowControl/>
        <w:suppressLineNumbers w:val="0"/>
      </w:pPr>
      <w:r>
        <w:rPr>
          <w:rStyle w:val="22"/>
          <w:color w:val="0000FF"/>
        </w:rPr>
        <w:t>Azure Custom Vision</w:t>
      </w:r>
      <w:r>
        <w:rPr>
          <w:color w:val="0000FF"/>
        </w:rPr>
        <w:t>:</w:t>
      </w:r>
      <w:r>
        <w:t xml:space="preserve"> Allows training of machine learning models for custom image classification.</w:t>
      </w:r>
    </w:p>
    <w:p w14:paraId="461FCDAF">
      <w:pPr>
        <w:pStyle w:val="21"/>
        <w:keepNext w:val="0"/>
        <w:keepLines w:val="0"/>
        <w:widowControl/>
        <w:suppressLineNumbers w:val="0"/>
      </w:pPr>
      <w:r>
        <w:rPr>
          <w:rStyle w:val="22"/>
          <w:color w:val="0000FF"/>
        </w:rPr>
        <w:t>Azure Language Services</w:t>
      </w:r>
      <w:r>
        <w:rPr>
          <w:color w:val="0000FF"/>
        </w:rPr>
        <w:t>:</w:t>
      </w:r>
      <w:r>
        <w:t xml:space="preserve"> Provides natural language processing capabilities, including sentiment analysis and named entity recognition.</w:t>
      </w:r>
    </w:p>
    <w:p w14:paraId="68CA18D9">
      <w:pPr>
        <w:pStyle w:val="21"/>
        <w:keepNext w:val="0"/>
        <w:keepLines w:val="0"/>
        <w:widowControl/>
        <w:suppressLineNumbers w:val="0"/>
      </w:pPr>
      <w:r>
        <w:rPr>
          <w:rStyle w:val="22"/>
          <w:color w:val="0000FF"/>
        </w:rPr>
        <w:t>Azure Video Indexer</w:t>
      </w:r>
      <w:r>
        <w:rPr>
          <w:color w:val="0000FF"/>
        </w:rPr>
        <w:t>:</w:t>
      </w:r>
      <w:r>
        <w:t xml:space="preserve"> Extracts metadata, transcripts, and insights from video content.</w:t>
      </w:r>
    </w:p>
    <w:p w14:paraId="2C281A7E">
      <w:pPr>
        <w:pStyle w:val="55"/>
      </w:pPr>
    </w:p>
    <w:p w14:paraId="198D2F90">
      <w:pPr>
        <w:pStyle w:val="55"/>
      </w:pPr>
    </w:p>
    <w:p w14:paraId="58666E58">
      <w:pPr>
        <w:pStyle w:val="55"/>
      </w:pPr>
    </w:p>
    <w:p w14:paraId="6CA4074C">
      <w:pPr>
        <w:pStyle w:val="55"/>
      </w:pPr>
    </w:p>
    <w:p w14:paraId="6BB8ECF0">
      <w:pPr>
        <w:pStyle w:val="55"/>
      </w:pPr>
    </w:p>
    <w:p w14:paraId="3066969E">
      <w:pPr>
        <w:pStyle w:val="55"/>
      </w:pPr>
    </w:p>
    <w:p w14:paraId="6AAD06BC">
      <w:pPr>
        <w:pStyle w:val="55"/>
      </w:pPr>
    </w:p>
    <w:p w14:paraId="0AE84440">
      <w:pPr>
        <w:pStyle w:val="55"/>
      </w:pPr>
    </w:p>
    <w:p w14:paraId="0B8EF896">
      <w:pPr>
        <w:pStyle w:val="55"/>
      </w:pPr>
    </w:p>
    <w:p w14:paraId="06E341DA">
      <w:pPr>
        <w:pStyle w:val="55"/>
      </w:pPr>
    </w:p>
    <w:p w14:paraId="53CABCBC">
      <w:pPr>
        <w:pStyle w:val="34"/>
        <w:numPr>
          <w:ilvl w:val="0"/>
          <w:numId w:val="0"/>
        </w:numPr>
        <w:rPr>
          <w:b w:val="0"/>
          <w:sz w:val="22"/>
        </w:rPr>
      </w:pPr>
    </w:p>
    <w:p w14:paraId="537E7744">
      <w:pPr>
        <w:pStyle w:val="34"/>
        <w:numPr>
          <w:ilvl w:val="0"/>
          <w:numId w:val="0"/>
        </w:numPr>
        <w:rPr>
          <w:b w:val="0"/>
          <w:sz w:val="22"/>
        </w:rPr>
      </w:pPr>
    </w:p>
    <w:p w14:paraId="23B7623F">
      <w:pPr>
        <w:pStyle w:val="34"/>
      </w:pPr>
      <w:r>
        <w:t xml:space="preserve">Milestone 1 </w:t>
      </w:r>
    </w:p>
    <w:p w14:paraId="54A27F01">
      <w:pPr>
        <w:pStyle w:val="21"/>
        <w:keepNext w:val="0"/>
        <w:keepLines w:val="0"/>
        <w:widowControl/>
        <w:suppressLineNumbers w:val="0"/>
        <w:rPr>
          <w:color w:val="0000FF"/>
        </w:rPr>
      </w:pPr>
      <w:r>
        <w:rPr>
          <w:rStyle w:val="22"/>
          <w:color w:val="0000FF"/>
        </w:rPr>
        <w:t>Tasks and Activities:</w:t>
      </w:r>
    </w:p>
    <w:p w14:paraId="29282738">
      <w:pPr>
        <w:pStyle w:val="21"/>
        <w:keepNext w:val="0"/>
        <w:keepLines w:val="0"/>
        <w:widowControl/>
        <w:suppressLineNumbers w:val="0"/>
      </w:pPr>
      <w:r>
        <w:rPr>
          <w:rStyle w:val="22"/>
        </w:rPr>
        <w:t>Create Azure AI Service Resource</w:t>
      </w:r>
      <w:r>
        <w:t>: Setting up the AI resource in Azure.</w:t>
      </w:r>
    </w:p>
    <w:p w14:paraId="75D215ED">
      <w:pPr>
        <w:pStyle w:val="21"/>
        <w:keepNext w:val="0"/>
        <w:keepLines w:val="0"/>
        <w:widowControl/>
        <w:suppressLineNumbers w:val="0"/>
      </w:pPr>
      <w:r>
        <w:rPr>
          <w:rStyle w:val="22"/>
        </w:rPr>
        <w:t>Upload Road Safety Dataset</w:t>
      </w:r>
      <w:r>
        <w:t>: Images containing traffic intersections and vehicles.</w:t>
      </w:r>
    </w:p>
    <w:p w14:paraId="19AF2805">
      <w:pPr>
        <w:pStyle w:val="21"/>
        <w:keepNext w:val="0"/>
        <w:keepLines w:val="0"/>
        <w:widowControl/>
        <w:suppressLineNumbers w:val="0"/>
      </w:pPr>
      <w:r>
        <w:rPr>
          <w:rStyle w:val="22"/>
        </w:rPr>
        <w:t>Apply Image Analysis Features</w:t>
      </w:r>
      <w:r>
        <w:t>: Using Azure AI Vision for vehicle detection and traffic pattern monitoring.</w:t>
      </w:r>
    </w:p>
    <w:p w14:paraId="1EC1757E">
      <w:pPr>
        <w:pStyle w:val="21"/>
        <w:keepNext w:val="0"/>
        <w:keepLines w:val="0"/>
        <w:widowControl/>
        <w:suppressLineNumbers w:val="0"/>
      </w:pPr>
      <w:r>
        <w:rPr>
          <w:rStyle w:val="22"/>
        </w:rPr>
        <w:t>Evaluate and Document Results</w:t>
      </w:r>
      <w:r>
        <w:t>: Analyzing extracted insights and visual outputs.</w:t>
      </w:r>
    </w:p>
    <w:p w14:paraId="5F6CD473">
      <w:pPr>
        <w:pStyle w:val="21"/>
        <w:keepNext w:val="0"/>
        <w:keepLines w:val="0"/>
        <w:widowControl/>
        <w:suppressLineNumbers w:val="0"/>
        <w:rPr>
          <w:color w:val="0000FF"/>
        </w:rPr>
      </w:pPr>
      <w:r>
        <w:rPr>
          <w:rStyle w:val="22"/>
          <w:color w:val="0000FF"/>
        </w:rPr>
        <w:t>Outcome:</w:t>
      </w:r>
    </w:p>
    <w:p w14:paraId="4C9C2BE4">
      <w:pPr>
        <w:pStyle w:val="21"/>
        <w:keepNext w:val="0"/>
        <w:keepLines w:val="0"/>
        <w:widowControl/>
        <w:suppressLineNumbers w:val="0"/>
      </w:pPr>
      <w:r>
        <w:t>Identification of vehicles in high-traffic areas.</w:t>
      </w:r>
    </w:p>
    <w:p w14:paraId="2630B2DD">
      <w:pPr>
        <w:pStyle w:val="21"/>
        <w:keepNext w:val="0"/>
        <w:keepLines w:val="0"/>
        <w:widowControl/>
        <w:suppressLineNumbers w:val="0"/>
      </w:pPr>
      <w:r>
        <w:t>Insights into congestion points for potential road design improvements.</w:t>
      </w:r>
    </w:p>
    <w:p w14:paraId="15EDDC32">
      <w:pPr>
        <w:pStyle w:val="21"/>
        <w:keepNext w:val="0"/>
        <w:keepLines w:val="0"/>
        <w:widowControl/>
        <w:suppressLineNumbers w:val="0"/>
      </w:pPr>
      <w:r>
        <w:rPr>
          <w:rStyle w:val="22"/>
        </w:rPr>
        <w:t>Screenshots:</w:t>
      </w:r>
      <w:r>
        <w:t xml:space="preserve"> (Include screenshots of Azure AI Vision setup, image processing steps, and analysis results.)</w:t>
      </w:r>
    </w:p>
    <w:p w14:paraId="544D064C">
      <w:pPr>
        <w:pStyle w:val="34"/>
        <w:numPr>
          <w:ilvl w:val="0"/>
          <w:numId w:val="6"/>
        </w:numPr>
        <w:rPr>
          <w:b/>
          <w:bCs/>
          <w:color w:val="0000FF"/>
          <w:lang w:val="en-IN"/>
        </w:rPr>
      </w:pPr>
      <w:r>
        <w:rPr>
          <w:b/>
          <w:bCs/>
          <w:color w:val="0000FF"/>
          <w:lang w:val="en-IN"/>
        </w:rPr>
        <w:t>Azure AI Service Resource Setup: Screenshot of the Azure AI service resource created in the Azure portal.</w:t>
      </w:r>
    </w:p>
    <w:p w14:paraId="10E23795">
      <w:pPr>
        <w:pStyle w:val="34"/>
        <w:numPr>
          <w:ilvl w:val="0"/>
          <w:numId w:val="0"/>
        </w:numPr>
      </w:pPr>
      <w:r>
        <w:drawing>
          <wp:inline distT="0" distB="0" distL="114300" distR="114300">
            <wp:extent cx="6107430" cy="4307205"/>
            <wp:effectExtent l="0" t="0" r="381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107430" cy="4307205"/>
                    </a:xfrm>
                    <a:prstGeom prst="rect">
                      <a:avLst/>
                    </a:prstGeom>
                    <a:noFill/>
                    <a:ln>
                      <a:noFill/>
                    </a:ln>
                  </pic:spPr>
                </pic:pic>
              </a:graphicData>
            </a:graphic>
          </wp:inline>
        </w:drawing>
      </w:r>
    </w:p>
    <w:p w14:paraId="21E59A3B">
      <w:pPr>
        <w:pStyle w:val="34"/>
        <w:numPr>
          <w:ilvl w:val="0"/>
          <w:numId w:val="0"/>
        </w:numPr>
        <w:rPr>
          <w:lang w:val="en-IN"/>
        </w:rPr>
      </w:pPr>
    </w:p>
    <w:p w14:paraId="29F77651">
      <w:pPr>
        <w:pStyle w:val="34"/>
        <w:numPr>
          <w:ilvl w:val="0"/>
          <w:numId w:val="6"/>
        </w:numPr>
        <w:rPr>
          <w:b/>
          <w:bCs/>
          <w:color w:val="0000FF"/>
          <w:lang w:val="en-IN"/>
        </w:rPr>
      </w:pPr>
      <w:r>
        <w:rPr>
          <w:b/>
          <w:bCs/>
          <w:color w:val="0000FF"/>
          <w:lang w:val="en-IN"/>
        </w:rPr>
        <w:t>Image Upload to Azure AI Vision: Screenshot showing the road safety dataset images uploaded in the Azure AI Vision.</w:t>
      </w:r>
    </w:p>
    <w:p w14:paraId="22AFE402">
      <w:pPr>
        <w:pStyle w:val="34"/>
        <w:numPr>
          <w:ilvl w:val="0"/>
          <w:numId w:val="0"/>
        </w:numPr>
      </w:pPr>
      <w:r>
        <w:drawing>
          <wp:inline distT="0" distB="0" distL="114300" distR="114300">
            <wp:extent cx="6114415" cy="3548380"/>
            <wp:effectExtent l="0" t="0" r="1206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114415" cy="3548380"/>
                    </a:xfrm>
                    <a:prstGeom prst="rect">
                      <a:avLst/>
                    </a:prstGeom>
                    <a:noFill/>
                    <a:ln>
                      <a:noFill/>
                    </a:ln>
                  </pic:spPr>
                </pic:pic>
              </a:graphicData>
            </a:graphic>
          </wp:inline>
        </w:drawing>
      </w:r>
    </w:p>
    <w:p w14:paraId="7B98B412">
      <w:pPr>
        <w:pStyle w:val="34"/>
        <w:numPr>
          <w:ilvl w:val="0"/>
          <w:numId w:val="0"/>
        </w:numPr>
      </w:pPr>
      <w:r>
        <w:drawing>
          <wp:inline distT="0" distB="0" distL="114300" distR="114300">
            <wp:extent cx="6109335" cy="4387215"/>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109335" cy="4387215"/>
                    </a:xfrm>
                    <a:prstGeom prst="rect">
                      <a:avLst/>
                    </a:prstGeom>
                    <a:noFill/>
                    <a:ln>
                      <a:noFill/>
                    </a:ln>
                  </pic:spPr>
                </pic:pic>
              </a:graphicData>
            </a:graphic>
          </wp:inline>
        </w:drawing>
      </w:r>
    </w:p>
    <w:p w14:paraId="5DEEF42F">
      <w:pPr>
        <w:pStyle w:val="34"/>
        <w:numPr>
          <w:ilvl w:val="0"/>
          <w:numId w:val="0"/>
        </w:numPr>
        <w:rPr>
          <w:lang w:val="en-IN"/>
        </w:rPr>
      </w:pPr>
      <w:r>
        <w:drawing>
          <wp:inline distT="0" distB="0" distL="114300" distR="114300">
            <wp:extent cx="6108700" cy="4215130"/>
            <wp:effectExtent l="0" t="0" r="254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108700" cy="4215130"/>
                    </a:xfrm>
                    <a:prstGeom prst="rect">
                      <a:avLst/>
                    </a:prstGeom>
                    <a:noFill/>
                    <a:ln>
                      <a:noFill/>
                    </a:ln>
                  </pic:spPr>
                </pic:pic>
              </a:graphicData>
            </a:graphic>
          </wp:inline>
        </w:drawing>
      </w:r>
    </w:p>
    <w:p w14:paraId="1582B9B3">
      <w:pPr>
        <w:pStyle w:val="34"/>
        <w:numPr>
          <w:ilvl w:val="0"/>
          <w:numId w:val="6"/>
        </w:numPr>
        <w:rPr>
          <w:b/>
          <w:bCs/>
          <w:color w:val="0000FF"/>
          <w:lang w:val="en-IN"/>
        </w:rPr>
      </w:pPr>
      <w:r>
        <w:rPr>
          <w:b/>
          <w:bCs/>
          <w:color w:val="0000FF"/>
          <w:lang w:val="en-IN"/>
        </w:rPr>
        <w:t>Image Analysis Setup: Screenshot of the image analysis process being configured in the Azure AI Vision portal.</w:t>
      </w:r>
    </w:p>
    <w:p w14:paraId="6E3A9DA4">
      <w:pPr>
        <w:pStyle w:val="34"/>
        <w:numPr>
          <w:ilvl w:val="0"/>
          <w:numId w:val="0"/>
        </w:numPr>
      </w:pPr>
      <w:r>
        <w:drawing>
          <wp:inline distT="0" distB="0" distL="114300" distR="114300">
            <wp:extent cx="6109970" cy="3737610"/>
            <wp:effectExtent l="0" t="0" r="1270"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109970" cy="3737610"/>
                    </a:xfrm>
                    <a:prstGeom prst="rect">
                      <a:avLst/>
                    </a:prstGeom>
                    <a:noFill/>
                    <a:ln>
                      <a:noFill/>
                    </a:ln>
                  </pic:spPr>
                </pic:pic>
              </a:graphicData>
            </a:graphic>
          </wp:inline>
        </w:drawing>
      </w:r>
    </w:p>
    <w:p w14:paraId="12176C12">
      <w:pPr>
        <w:pStyle w:val="34"/>
        <w:numPr>
          <w:ilvl w:val="0"/>
          <w:numId w:val="0"/>
        </w:numPr>
      </w:pPr>
      <w:r>
        <w:drawing>
          <wp:inline distT="0" distB="0" distL="114300" distR="114300">
            <wp:extent cx="6115685" cy="4051935"/>
            <wp:effectExtent l="0" t="0" r="1079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115685" cy="4051935"/>
                    </a:xfrm>
                    <a:prstGeom prst="rect">
                      <a:avLst/>
                    </a:prstGeom>
                    <a:noFill/>
                    <a:ln>
                      <a:noFill/>
                    </a:ln>
                  </pic:spPr>
                </pic:pic>
              </a:graphicData>
            </a:graphic>
          </wp:inline>
        </w:drawing>
      </w:r>
    </w:p>
    <w:p w14:paraId="5C5B2FE3">
      <w:pPr>
        <w:pStyle w:val="34"/>
        <w:numPr>
          <w:ilvl w:val="0"/>
          <w:numId w:val="0"/>
        </w:numPr>
      </w:pPr>
      <w:r>
        <w:drawing>
          <wp:inline distT="0" distB="0" distL="114300" distR="114300">
            <wp:extent cx="6113145" cy="4043680"/>
            <wp:effectExtent l="0" t="0" r="1333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6113145" cy="4043680"/>
                    </a:xfrm>
                    <a:prstGeom prst="rect">
                      <a:avLst/>
                    </a:prstGeom>
                    <a:noFill/>
                    <a:ln>
                      <a:noFill/>
                    </a:ln>
                  </pic:spPr>
                </pic:pic>
              </a:graphicData>
            </a:graphic>
          </wp:inline>
        </w:drawing>
      </w:r>
    </w:p>
    <w:p w14:paraId="479ACA8B">
      <w:pPr>
        <w:pStyle w:val="34"/>
        <w:numPr>
          <w:ilvl w:val="0"/>
          <w:numId w:val="0"/>
        </w:numPr>
      </w:pPr>
    </w:p>
    <w:p w14:paraId="1C9FEC3F">
      <w:pPr>
        <w:pStyle w:val="34"/>
        <w:numPr>
          <w:ilvl w:val="0"/>
          <w:numId w:val="0"/>
        </w:numPr>
        <w:rPr>
          <w:lang w:val="en-IN"/>
        </w:rPr>
      </w:pPr>
    </w:p>
    <w:p w14:paraId="6BEC23C8">
      <w:pPr>
        <w:pStyle w:val="34"/>
        <w:numPr>
          <w:ilvl w:val="0"/>
          <w:numId w:val="6"/>
        </w:numPr>
        <w:rPr>
          <w:b/>
          <w:bCs/>
          <w:color w:val="0000FF"/>
          <w:lang w:val="en-IN"/>
        </w:rPr>
      </w:pPr>
      <w:r>
        <w:rPr>
          <w:b/>
          <w:bCs/>
          <w:color w:val="0000FF"/>
          <w:lang w:val="en-IN"/>
        </w:rPr>
        <w:t>Image Analysis Results: Screenshot showing image analysis results.</w:t>
      </w:r>
    </w:p>
    <w:p w14:paraId="1894912A">
      <w:pPr>
        <w:pStyle w:val="34"/>
        <w:numPr>
          <w:ilvl w:val="0"/>
          <w:numId w:val="0"/>
        </w:numPr>
      </w:pPr>
      <w:r>
        <w:drawing>
          <wp:inline distT="0" distB="0" distL="114300" distR="114300">
            <wp:extent cx="6116320" cy="4171950"/>
            <wp:effectExtent l="0" t="0" r="1016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6116320" cy="4171950"/>
                    </a:xfrm>
                    <a:prstGeom prst="rect">
                      <a:avLst/>
                    </a:prstGeom>
                    <a:noFill/>
                    <a:ln>
                      <a:noFill/>
                    </a:ln>
                  </pic:spPr>
                </pic:pic>
              </a:graphicData>
            </a:graphic>
          </wp:inline>
        </w:drawing>
      </w:r>
    </w:p>
    <w:p w14:paraId="55102575">
      <w:pPr>
        <w:pStyle w:val="34"/>
        <w:numPr>
          <w:ilvl w:val="0"/>
          <w:numId w:val="0"/>
        </w:numPr>
      </w:pPr>
      <w:r>
        <w:drawing>
          <wp:inline distT="0" distB="0" distL="114300" distR="114300">
            <wp:extent cx="6112510" cy="4607560"/>
            <wp:effectExtent l="0" t="0" r="1397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6112510" cy="4607560"/>
                    </a:xfrm>
                    <a:prstGeom prst="rect">
                      <a:avLst/>
                    </a:prstGeom>
                    <a:noFill/>
                    <a:ln>
                      <a:noFill/>
                    </a:ln>
                  </pic:spPr>
                </pic:pic>
              </a:graphicData>
            </a:graphic>
          </wp:inline>
        </w:drawing>
      </w:r>
    </w:p>
    <w:p w14:paraId="7A10562F">
      <w:pPr>
        <w:pStyle w:val="34"/>
        <w:numPr>
          <w:ilvl w:val="0"/>
          <w:numId w:val="0"/>
        </w:numPr>
      </w:pPr>
      <w:r>
        <w:drawing>
          <wp:inline distT="0" distB="0" distL="114300" distR="114300">
            <wp:extent cx="6110605" cy="4178300"/>
            <wp:effectExtent l="0" t="0" r="635"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110605" cy="4178300"/>
                    </a:xfrm>
                    <a:prstGeom prst="rect">
                      <a:avLst/>
                    </a:prstGeom>
                    <a:noFill/>
                    <a:ln>
                      <a:noFill/>
                    </a:ln>
                  </pic:spPr>
                </pic:pic>
              </a:graphicData>
            </a:graphic>
          </wp:inline>
        </w:drawing>
      </w:r>
    </w:p>
    <w:p w14:paraId="51A63105">
      <w:pPr>
        <w:pStyle w:val="34"/>
        <w:numPr>
          <w:ilvl w:val="0"/>
          <w:numId w:val="0"/>
        </w:numPr>
      </w:pPr>
      <w:r>
        <w:drawing>
          <wp:inline distT="0" distB="0" distL="114300" distR="114300">
            <wp:extent cx="6114415" cy="4730115"/>
            <wp:effectExtent l="0" t="0" r="1206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6114415" cy="4730115"/>
                    </a:xfrm>
                    <a:prstGeom prst="rect">
                      <a:avLst/>
                    </a:prstGeom>
                    <a:noFill/>
                    <a:ln>
                      <a:noFill/>
                    </a:ln>
                  </pic:spPr>
                </pic:pic>
              </a:graphicData>
            </a:graphic>
          </wp:inline>
        </w:drawing>
      </w:r>
    </w:p>
    <w:p w14:paraId="27DB0915">
      <w:pPr>
        <w:pStyle w:val="34"/>
        <w:numPr>
          <w:ilvl w:val="0"/>
          <w:numId w:val="0"/>
        </w:numPr>
      </w:pPr>
      <w:r>
        <w:drawing>
          <wp:inline distT="0" distB="0" distL="114300" distR="114300">
            <wp:extent cx="6110605" cy="499872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6110605" cy="4998720"/>
                    </a:xfrm>
                    <a:prstGeom prst="rect">
                      <a:avLst/>
                    </a:prstGeom>
                    <a:noFill/>
                    <a:ln>
                      <a:noFill/>
                    </a:ln>
                  </pic:spPr>
                </pic:pic>
              </a:graphicData>
            </a:graphic>
          </wp:inline>
        </w:drawing>
      </w:r>
    </w:p>
    <w:p w14:paraId="577701EF">
      <w:pPr>
        <w:pStyle w:val="34"/>
        <w:numPr>
          <w:ilvl w:val="0"/>
          <w:numId w:val="0"/>
        </w:numPr>
      </w:pPr>
      <w:r>
        <w:drawing>
          <wp:inline distT="0" distB="0" distL="114300" distR="114300">
            <wp:extent cx="6110605" cy="4869180"/>
            <wp:effectExtent l="0" t="0" r="63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6110605" cy="4869180"/>
                    </a:xfrm>
                    <a:prstGeom prst="rect">
                      <a:avLst/>
                    </a:prstGeom>
                    <a:noFill/>
                    <a:ln>
                      <a:noFill/>
                    </a:ln>
                  </pic:spPr>
                </pic:pic>
              </a:graphicData>
            </a:graphic>
          </wp:inline>
        </w:drawing>
      </w:r>
    </w:p>
    <w:p w14:paraId="75B4B860">
      <w:pPr>
        <w:pStyle w:val="34"/>
        <w:numPr>
          <w:ilvl w:val="0"/>
          <w:numId w:val="0"/>
        </w:numPr>
      </w:pPr>
      <w:r>
        <w:drawing>
          <wp:inline distT="0" distB="0" distL="114300" distR="114300">
            <wp:extent cx="6108700" cy="3879215"/>
            <wp:effectExtent l="0" t="0" r="254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6108700" cy="3879215"/>
                    </a:xfrm>
                    <a:prstGeom prst="rect">
                      <a:avLst/>
                    </a:prstGeom>
                    <a:noFill/>
                    <a:ln>
                      <a:noFill/>
                    </a:ln>
                  </pic:spPr>
                </pic:pic>
              </a:graphicData>
            </a:graphic>
          </wp:inline>
        </w:drawing>
      </w:r>
    </w:p>
    <w:p w14:paraId="0769DE67">
      <w:pPr>
        <w:pStyle w:val="34"/>
        <w:numPr>
          <w:ilvl w:val="0"/>
          <w:numId w:val="0"/>
        </w:numPr>
        <w:rPr>
          <w:rFonts w:hint="default"/>
          <w:lang w:val="en-US"/>
        </w:rPr>
      </w:pPr>
      <w:r>
        <w:rPr>
          <w:rFonts w:hint="default"/>
          <w:lang w:val="en-US"/>
        </w:rPr>
        <w:drawing>
          <wp:inline distT="0" distB="0" distL="114300" distR="114300">
            <wp:extent cx="6115685" cy="4184015"/>
            <wp:effectExtent l="0" t="0" r="10795" b="6985"/>
            <wp:docPr id="20" name="Picture 20" descr="Screenshot 2025-02-05 211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02-05 211249"/>
                    <pic:cNvPicPr>
                      <a:picLocks noChangeAspect="1"/>
                    </pic:cNvPicPr>
                  </pic:nvPicPr>
                  <pic:blipFill>
                    <a:blip r:embed="rId22"/>
                    <a:stretch>
                      <a:fillRect/>
                    </a:stretch>
                  </pic:blipFill>
                  <pic:spPr>
                    <a:xfrm>
                      <a:off x="0" y="0"/>
                      <a:ext cx="6115685" cy="4184015"/>
                    </a:xfrm>
                    <a:prstGeom prst="rect">
                      <a:avLst/>
                    </a:prstGeom>
                  </pic:spPr>
                </pic:pic>
              </a:graphicData>
            </a:graphic>
          </wp:inline>
        </w:drawing>
      </w:r>
      <w:r>
        <w:rPr>
          <w:rFonts w:hint="default"/>
          <w:lang w:val="en-US"/>
        </w:rPr>
        <w:drawing>
          <wp:inline distT="0" distB="0" distL="114300" distR="114300">
            <wp:extent cx="6111240" cy="3717925"/>
            <wp:effectExtent l="0" t="0" r="0" b="635"/>
            <wp:docPr id="19" name="Picture 19" descr="Screenshot 2025-02-05 21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02-05 211317"/>
                    <pic:cNvPicPr>
                      <a:picLocks noChangeAspect="1"/>
                    </pic:cNvPicPr>
                  </pic:nvPicPr>
                  <pic:blipFill>
                    <a:blip r:embed="rId23"/>
                    <a:stretch>
                      <a:fillRect/>
                    </a:stretch>
                  </pic:blipFill>
                  <pic:spPr>
                    <a:xfrm>
                      <a:off x="0" y="0"/>
                      <a:ext cx="6111240" cy="3717925"/>
                    </a:xfrm>
                    <a:prstGeom prst="rect">
                      <a:avLst/>
                    </a:prstGeom>
                  </pic:spPr>
                </pic:pic>
              </a:graphicData>
            </a:graphic>
          </wp:inline>
        </w:drawing>
      </w:r>
      <w:r>
        <w:rPr>
          <w:rFonts w:hint="default"/>
          <w:lang w:val="en-US"/>
        </w:rPr>
        <w:drawing>
          <wp:inline distT="0" distB="0" distL="114300" distR="114300">
            <wp:extent cx="6111875" cy="2913380"/>
            <wp:effectExtent l="0" t="0" r="14605" b="12700"/>
            <wp:docPr id="18" name="Picture 18" descr="Screenshot 2025-02-05 21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02-05 211329"/>
                    <pic:cNvPicPr>
                      <a:picLocks noChangeAspect="1"/>
                    </pic:cNvPicPr>
                  </pic:nvPicPr>
                  <pic:blipFill>
                    <a:blip r:embed="rId24"/>
                    <a:stretch>
                      <a:fillRect/>
                    </a:stretch>
                  </pic:blipFill>
                  <pic:spPr>
                    <a:xfrm>
                      <a:off x="0" y="0"/>
                      <a:ext cx="6111875" cy="2913380"/>
                    </a:xfrm>
                    <a:prstGeom prst="rect">
                      <a:avLst/>
                    </a:prstGeom>
                  </pic:spPr>
                </pic:pic>
              </a:graphicData>
            </a:graphic>
          </wp:inline>
        </w:drawing>
      </w:r>
      <w:r>
        <w:rPr>
          <w:rFonts w:hint="default"/>
          <w:lang w:val="en-US"/>
        </w:rPr>
        <w:drawing>
          <wp:inline distT="0" distB="0" distL="114300" distR="114300">
            <wp:extent cx="6109335" cy="3088640"/>
            <wp:effectExtent l="0" t="0" r="1905" b="5080"/>
            <wp:docPr id="17" name="Picture 17" descr="Screenshot 2025-02-05 21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2-05 211343"/>
                    <pic:cNvPicPr>
                      <a:picLocks noChangeAspect="1"/>
                    </pic:cNvPicPr>
                  </pic:nvPicPr>
                  <pic:blipFill>
                    <a:blip r:embed="rId25"/>
                    <a:stretch>
                      <a:fillRect/>
                    </a:stretch>
                  </pic:blipFill>
                  <pic:spPr>
                    <a:xfrm>
                      <a:off x="0" y="0"/>
                      <a:ext cx="6109335" cy="3088640"/>
                    </a:xfrm>
                    <a:prstGeom prst="rect">
                      <a:avLst/>
                    </a:prstGeom>
                  </pic:spPr>
                </pic:pic>
              </a:graphicData>
            </a:graphic>
          </wp:inline>
        </w:drawing>
      </w:r>
      <w:r>
        <w:rPr>
          <w:rFonts w:hint="default"/>
          <w:lang w:val="en-US"/>
        </w:rPr>
        <w:drawing>
          <wp:inline distT="0" distB="0" distL="114300" distR="114300">
            <wp:extent cx="6112510" cy="2740025"/>
            <wp:effectExtent l="0" t="0" r="13970" b="3175"/>
            <wp:docPr id="16" name="Picture 16" descr="Screenshot 2025-02-05 21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2-05 211400"/>
                    <pic:cNvPicPr>
                      <a:picLocks noChangeAspect="1"/>
                    </pic:cNvPicPr>
                  </pic:nvPicPr>
                  <pic:blipFill>
                    <a:blip r:embed="rId26"/>
                    <a:stretch>
                      <a:fillRect/>
                    </a:stretch>
                  </pic:blipFill>
                  <pic:spPr>
                    <a:xfrm>
                      <a:off x="0" y="0"/>
                      <a:ext cx="6112510" cy="2740025"/>
                    </a:xfrm>
                    <a:prstGeom prst="rect">
                      <a:avLst/>
                    </a:prstGeom>
                  </pic:spPr>
                </pic:pic>
              </a:graphicData>
            </a:graphic>
          </wp:inline>
        </w:drawing>
      </w:r>
    </w:p>
    <w:p w14:paraId="2A55497B">
      <w:pPr>
        <w:pStyle w:val="34"/>
        <w:numPr>
          <w:ilvl w:val="0"/>
          <w:numId w:val="0"/>
        </w:numPr>
        <w:rPr>
          <w:b w:val="0"/>
          <w:sz w:val="22"/>
        </w:rPr>
      </w:pPr>
    </w:p>
    <w:p w14:paraId="492AE398">
      <w:pPr>
        <w:pStyle w:val="34"/>
      </w:pPr>
      <w:r>
        <w:t xml:space="preserve">Milestone 2 </w:t>
      </w:r>
    </w:p>
    <w:p w14:paraId="62008A54">
      <w:pPr>
        <w:pStyle w:val="21"/>
        <w:keepNext w:val="0"/>
        <w:keepLines w:val="0"/>
        <w:widowControl/>
        <w:suppressLineNumbers w:val="0"/>
      </w:pPr>
      <w:r>
        <w:rPr>
          <w:rStyle w:val="22"/>
        </w:rPr>
        <w:t>Image Classification Using Azure Custom Vision</w:t>
      </w:r>
    </w:p>
    <w:p w14:paraId="16D93000">
      <w:pPr>
        <w:pStyle w:val="4"/>
        <w:keepNext w:val="0"/>
        <w:keepLines w:val="0"/>
        <w:widowControl/>
        <w:suppressLineNumbers w:val="0"/>
        <w:rPr>
          <w:rFonts w:hint="default" w:ascii="Times New Roman" w:hAnsi="Times New Roman" w:cs="Times New Roman"/>
          <w:color w:val="0000FF"/>
        </w:rPr>
      </w:pPr>
      <w:r>
        <w:rPr>
          <w:rStyle w:val="22"/>
          <w:rFonts w:hint="default" w:ascii="Times New Roman" w:hAnsi="Times New Roman" w:cs="Times New Roman"/>
          <w:b/>
          <w:bCs/>
          <w:color w:val="0000FF"/>
        </w:rPr>
        <w:t>Objective</w:t>
      </w:r>
    </w:p>
    <w:p w14:paraId="58EF56CF">
      <w:pPr>
        <w:pStyle w:val="21"/>
        <w:keepNext w:val="0"/>
        <w:keepLines w:val="0"/>
        <w:widowControl/>
        <w:suppressLineNumbers w:val="0"/>
      </w:pPr>
      <w:r>
        <w:t>To develop a classification model that categorizes vehicle images into seven distinct classes: Auto Rickshaws, Bikes, Cars, Motorcycles, Planes, Ships, and Trains using Azure Custom Vision.</w:t>
      </w:r>
    </w:p>
    <w:p w14:paraId="0570571A">
      <w:pPr>
        <w:keepNext w:val="0"/>
        <w:keepLines w:val="0"/>
        <w:widowControl/>
        <w:suppressLineNumbers w:val="0"/>
        <w:rPr>
          <w:sz w:val="28"/>
          <w:szCs w:val="28"/>
        </w:rPr>
      </w:pPr>
      <w:r>
        <w:rPr>
          <w:rStyle w:val="22"/>
          <w:sz w:val="28"/>
          <w:szCs w:val="28"/>
        </w:rPr>
        <w:t>Tasks and Activities</w:t>
      </w:r>
    </w:p>
    <w:p w14:paraId="7DDA216A">
      <w:pPr>
        <w:pStyle w:val="5"/>
        <w:keepNext w:val="0"/>
        <w:keepLines w:val="0"/>
        <w:widowControl/>
        <w:suppressLineNumbers w:val="0"/>
      </w:pPr>
      <w:r>
        <w:rPr>
          <w:rStyle w:val="22"/>
        </w:rPr>
        <w:t>1. Azure Custom Vision Project Setup</w:t>
      </w:r>
    </w:p>
    <w:p w14:paraId="1868E172">
      <w:pPr>
        <w:keepNext w:val="0"/>
        <w:keepLines w:val="0"/>
        <w:widowControl/>
        <w:numPr>
          <w:ilvl w:val="0"/>
          <w:numId w:val="7"/>
        </w:numPr>
        <w:suppressLineNumbers w:val="0"/>
        <w:spacing w:before="0" w:beforeAutospacing="1" w:after="0" w:afterAutospacing="1"/>
        <w:ind w:left="720" w:hanging="360"/>
      </w:pPr>
      <w:r>
        <w:t xml:space="preserve">Accessed the </w:t>
      </w:r>
      <w:r>
        <w:rPr>
          <w:rStyle w:val="22"/>
        </w:rPr>
        <w:t>Azure portal</w:t>
      </w:r>
      <w:r>
        <w:t xml:space="preserve"> and created a new </w:t>
      </w:r>
      <w:r>
        <w:rPr>
          <w:rStyle w:val="22"/>
        </w:rPr>
        <w:t>Custom Vision project</w:t>
      </w:r>
      <w:r>
        <w:t>.</w:t>
      </w:r>
    </w:p>
    <w:p w14:paraId="6309C850">
      <w:pPr>
        <w:keepNext w:val="0"/>
        <w:keepLines w:val="0"/>
        <w:widowControl/>
        <w:numPr>
          <w:ilvl w:val="0"/>
          <w:numId w:val="7"/>
        </w:numPr>
        <w:suppressLineNumbers w:val="0"/>
        <w:spacing w:before="0" w:beforeAutospacing="1" w:after="0" w:afterAutospacing="1"/>
        <w:ind w:left="720" w:hanging="360"/>
      </w:pPr>
      <w:r>
        <w:t>Configured the project for multi-class classification.</w:t>
      </w:r>
    </w:p>
    <w:p w14:paraId="61D75721">
      <w:pPr>
        <w:keepNext w:val="0"/>
        <w:keepLines w:val="0"/>
        <w:widowControl/>
        <w:numPr>
          <w:ilvl w:val="0"/>
          <w:numId w:val="7"/>
        </w:numPr>
        <w:suppressLineNumbers w:val="0"/>
        <w:spacing w:before="0" w:beforeAutospacing="1" w:after="0" w:afterAutospacing="1"/>
        <w:ind w:left="720" w:hanging="360"/>
      </w:pPr>
      <w:r>
        <w:t>Defined the labels for the vehicle categories.</w:t>
      </w:r>
    </w:p>
    <w:p w14:paraId="7BD77480">
      <w:pPr>
        <w:keepNext w:val="0"/>
        <w:keepLines w:val="0"/>
        <w:widowControl/>
        <w:numPr>
          <w:ilvl w:val="0"/>
          <w:numId w:val="7"/>
        </w:numPr>
        <w:suppressLineNumbers w:val="0"/>
        <w:spacing w:before="0" w:beforeAutospacing="1" w:after="0" w:afterAutospacing="1"/>
        <w:ind w:left="720" w:hanging="360"/>
      </w:pPr>
      <w:r>
        <w:rPr>
          <w:rStyle w:val="22"/>
        </w:rPr>
        <w:t>Screenshot:</w:t>
      </w:r>
      <w:r>
        <w:t xml:space="preserve"> Custom Vision project setup in Azure.</w:t>
      </w:r>
    </w:p>
    <w:p w14:paraId="296B6239">
      <w:pPr>
        <w:pStyle w:val="5"/>
        <w:keepNext w:val="0"/>
        <w:keepLines w:val="0"/>
        <w:widowControl/>
        <w:suppressLineNumbers w:val="0"/>
      </w:pPr>
      <w:r>
        <w:rPr>
          <w:rStyle w:val="22"/>
        </w:rPr>
        <w:t>2. Image Upload and Tagging</w:t>
      </w:r>
    </w:p>
    <w:p w14:paraId="0F70C609">
      <w:pPr>
        <w:keepNext w:val="0"/>
        <w:keepLines w:val="0"/>
        <w:widowControl/>
        <w:numPr>
          <w:ilvl w:val="0"/>
          <w:numId w:val="8"/>
        </w:numPr>
        <w:suppressLineNumbers w:val="0"/>
        <w:spacing w:before="0" w:beforeAutospacing="1" w:after="0" w:afterAutospacing="1"/>
        <w:ind w:left="720" w:hanging="360"/>
      </w:pPr>
      <w:r>
        <w:t>Uploaded images corresponding to different vehicle types.</w:t>
      </w:r>
    </w:p>
    <w:p w14:paraId="74DB4032">
      <w:pPr>
        <w:keepNext w:val="0"/>
        <w:keepLines w:val="0"/>
        <w:widowControl/>
        <w:numPr>
          <w:ilvl w:val="0"/>
          <w:numId w:val="8"/>
        </w:numPr>
        <w:suppressLineNumbers w:val="0"/>
        <w:spacing w:before="0" w:beforeAutospacing="1" w:after="0" w:afterAutospacing="1"/>
        <w:ind w:left="720" w:hanging="360"/>
      </w:pPr>
      <w:r>
        <w:t>Labeled each image correctly with its respective category.</w:t>
      </w:r>
    </w:p>
    <w:p w14:paraId="27BEC80E">
      <w:pPr>
        <w:keepNext w:val="0"/>
        <w:keepLines w:val="0"/>
        <w:widowControl/>
        <w:numPr>
          <w:ilvl w:val="0"/>
          <w:numId w:val="8"/>
        </w:numPr>
        <w:suppressLineNumbers w:val="0"/>
        <w:spacing w:before="0" w:beforeAutospacing="1" w:after="0" w:afterAutospacing="1"/>
        <w:ind w:left="720" w:hanging="360"/>
      </w:pPr>
      <w:r>
        <w:rPr>
          <w:rStyle w:val="22"/>
        </w:rPr>
        <w:t>Screenshot:</w:t>
      </w:r>
      <w:r>
        <w:t xml:space="preserve"> Uploaded images and tagging process.</w:t>
      </w:r>
    </w:p>
    <w:p w14:paraId="40EFE82D">
      <w:pPr>
        <w:pStyle w:val="5"/>
        <w:keepNext w:val="0"/>
        <w:keepLines w:val="0"/>
        <w:widowControl/>
        <w:suppressLineNumbers w:val="0"/>
      </w:pPr>
      <w:r>
        <w:rPr>
          <w:rStyle w:val="22"/>
        </w:rPr>
        <w:t>3. Training the Model</w:t>
      </w:r>
    </w:p>
    <w:p w14:paraId="5580A919">
      <w:pPr>
        <w:keepNext w:val="0"/>
        <w:keepLines w:val="0"/>
        <w:widowControl/>
        <w:numPr>
          <w:ilvl w:val="0"/>
          <w:numId w:val="9"/>
        </w:numPr>
        <w:suppressLineNumbers w:val="0"/>
        <w:spacing w:before="0" w:beforeAutospacing="1" w:after="0" w:afterAutospacing="1"/>
        <w:ind w:left="720" w:hanging="360"/>
      </w:pPr>
      <w:r>
        <w:t xml:space="preserve">Initiated the model training in </w:t>
      </w:r>
      <w:r>
        <w:rPr>
          <w:rStyle w:val="22"/>
        </w:rPr>
        <w:t>Azure Custom Vision</w:t>
      </w:r>
      <w:r>
        <w:t>.</w:t>
      </w:r>
    </w:p>
    <w:p w14:paraId="5B7F2D2D">
      <w:pPr>
        <w:keepNext w:val="0"/>
        <w:keepLines w:val="0"/>
        <w:widowControl/>
        <w:numPr>
          <w:ilvl w:val="0"/>
          <w:numId w:val="9"/>
        </w:numPr>
        <w:suppressLineNumbers w:val="0"/>
        <w:spacing w:before="0" w:beforeAutospacing="1" w:after="0" w:afterAutospacing="1"/>
        <w:ind w:left="720" w:hanging="360"/>
      </w:pPr>
      <w:r>
        <w:t>The model learned from the dataset to distinguish between different vehicle categories.</w:t>
      </w:r>
    </w:p>
    <w:p w14:paraId="40683005">
      <w:pPr>
        <w:keepNext w:val="0"/>
        <w:keepLines w:val="0"/>
        <w:widowControl/>
        <w:numPr>
          <w:ilvl w:val="0"/>
          <w:numId w:val="9"/>
        </w:numPr>
        <w:suppressLineNumbers w:val="0"/>
        <w:spacing w:before="0" w:beforeAutospacing="1" w:after="0" w:afterAutospacing="1"/>
        <w:ind w:left="720" w:hanging="360"/>
      </w:pPr>
      <w:r>
        <w:rPr>
          <w:rStyle w:val="22"/>
        </w:rPr>
        <w:t>Screenshot:</w:t>
      </w:r>
      <w:r>
        <w:t xml:space="preserve"> Training process in Azure Custom Vision.</w:t>
      </w:r>
    </w:p>
    <w:p w14:paraId="1E704461">
      <w:pPr>
        <w:pStyle w:val="5"/>
        <w:keepNext w:val="0"/>
        <w:keepLines w:val="0"/>
        <w:widowControl/>
        <w:suppressLineNumbers w:val="0"/>
      </w:pPr>
      <w:r>
        <w:rPr>
          <w:rStyle w:val="22"/>
        </w:rPr>
        <w:t>4. Evaluating Model Performance</w:t>
      </w:r>
    </w:p>
    <w:p w14:paraId="7BB7C0B6">
      <w:pPr>
        <w:keepNext w:val="0"/>
        <w:keepLines w:val="0"/>
        <w:widowControl/>
        <w:numPr>
          <w:ilvl w:val="0"/>
          <w:numId w:val="10"/>
        </w:numPr>
        <w:suppressLineNumbers w:val="0"/>
        <w:spacing w:before="0" w:beforeAutospacing="1" w:after="0" w:afterAutospacing="1"/>
        <w:ind w:left="720" w:hanging="360"/>
      </w:pPr>
      <w:r>
        <w:t xml:space="preserve">Examined key performance metrics: </w:t>
      </w:r>
      <w:r>
        <w:rPr>
          <w:rStyle w:val="22"/>
        </w:rPr>
        <w:t>Precision, Recall, and Accuracy</w:t>
      </w:r>
      <w:r>
        <w:t>.</w:t>
      </w:r>
    </w:p>
    <w:p w14:paraId="27EEBBEA">
      <w:pPr>
        <w:keepNext w:val="0"/>
        <w:keepLines w:val="0"/>
        <w:widowControl/>
        <w:numPr>
          <w:ilvl w:val="0"/>
          <w:numId w:val="10"/>
        </w:numPr>
        <w:suppressLineNumbers w:val="0"/>
        <w:spacing w:before="0" w:beforeAutospacing="1" w:after="0" w:afterAutospacing="1"/>
        <w:ind w:left="720" w:hanging="360"/>
      </w:pPr>
      <w:r>
        <w:t>Analyzed performance scores to determine classification effectiveness.</w:t>
      </w:r>
    </w:p>
    <w:p w14:paraId="4EDCC5B1">
      <w:pPr>
        <w:keepNext w:val="0"/>
        <w:keepLines w:val="0"/>
        <w:widowControl/>
        <w:numPr>
          <w:ilvl w:val="0"/>
          <w:numId w:val="10"/>
        </w:numPr>
        <w:suppressLineNumbers w:val="0"/>
        <w:spacing w:before="0" w:beforeAutospacing="1" w:after="0" w:afterAutospacing="1"/>
        <w:ind w:left="720" w:hanging="360"/>
      </w:pPr>
      <w:r>
        <w:t>Adjusted training parameters as necessary for optimization.</w:t>
      </w:r>
    </w:p>
    <w:p w14:paraId="2A677FE1">
      <w:pPr>
        <w:keepNext w:val="0"/>
        <w:keepLines w:val="0"/>
        <w:widowControl/>
        <w:numPr>
          <w:ilvl w:val="0"/>
          <w:numId w:val="10"/>
        </w:numPr>
        <w:suppressLineNumbers w:val="0"/>
        <w:spacing w:before="0" w:beforeAutospacing="1" w:after="0" w:afterAutospacing="1"/>
        <w:ind w:left="720" w:hanging="360"/>
      </w:pPr>
      <w:r>
        <w:rPr>
          <w:rStyle w:val="22"/>
        </w:rPr>
        <w:t>Screenshot:</w:t>
      </w:r>
      <w:r>
        <w:t xml:space="preserve"> Model performance metrics.</w:t>
      </w:r>
    </w:p>
    <w:p w14:paraId="78294210">
      <w:pPr>
        <w:pStyle w:val="5"/>
        <w:keepNext w:val="0"/>
        <w:keepLines w:val="0"/>
        <w:widowControl/>
        <w:suppressLineNumbers w:val="0"/>
        <w:rPr>
          <w:b/>
          <w:bCs/>
        </w:rPr>
      </w:pPr>
      <w:r>
        <w:rPr>
          <w:rStyle w:val="22"/>
          <w:b/>
          <w:bCs/>
        </w:rPr>
        <w:t>5. Testing the Model</w:t>
      </w:r>
    </w:p>
    <w:p w14:paraId="10C64AB2">
      <w:pPr>
        <w:keepNext w:val="0"/>
        <w:keepLines w:val="0"/>
        <w:widowControl/>
        <w:numPr>
          <w:ilvl w:val="0"/>
          <w:numId w:val="11"/>
        </w:numPr>
        <w:suppressLineNumbers w:val="0"/>
        <w:spacing w:before="0" w:beforeAutospacing="1" w:after="0" w:afterAutospacing="1"/>
        <w:ind w:left="720" w:hanging="360"/>
      </w:pPr>
      <w:r>
        <w:t>Uploaded new images for testing.</w:t>
      </w:r>
    </w:p>
    <w:p w14:paraId="65895034">
      <w:pPr>
        <w:keepNext w:val="0"/>
        <w:keepLines w:val="0"/>
        <w:widowControl/>
        <w:numPr>
          <w:ilvl w:val="0"/>
          <w:numId w:val="11"/>
        </w:numPr>
        <w:suppressLineNumbers w:val="0"/>
        <w:spacing w:before="0" w:beforeAutospacing="1" w:after="0" w:afterAutospacing="1"/>
        <w:ind w:left="720" w:hanging="360"/>
      </w:pPr>
      <w:r>
        <w:t>Verified if the trained model correctly categorized the vehicles.</w:t>
      </w:r>
    </w:p>
    <w:p w14:paraId="206FB0DA">
      <w:pPr>
        <w:keepNext w:val="0"/>
        <w:keepLines w:val="0"/>
        <w:widowControl/>
        <w:numPr>
          <w:ilvl w:val="0"/>
          <w:numId w:val="11"/>
        </w:numPr>
        <w:suppressLineNumbers w:val="0"/>
        <w:spacing w:before="0" w:beforeAutospacing="1" w:after="0" w:afterAutospacing="1"/>
        <w:ind w:left="720" w:hanging="360"/>
      </w:pPr>
      <w:r>
        <w:t>Analyzed misclassified images and identified potential improvements.</w:t>
      </w:r>
    </w:p>
    <w:p w14:paraId="7EEA4BBE">
      <w:pPr>
        <w:keepNext w:val="0"/>
        <w:keepLines w:val="0"/>
        <w:widowControl/>
        <w:numPr>
          <w:ilvl w:val="0"/>
          <w:numId w:val="11"/>
        </w:numPr>
        <w:suppressLineNumbers w:val="0"/>
        <w:spacing w:before="0" w:beforeAutospacing="1" w:after="0" w:afterAutospacing="1"/>
        <w:ind w:left="720" w:hanging="360"/>
      </w:pPr>
      <w:r>
        <w:rPr>
          <w:rStyle w:val="22"/>
        </w:rPr>
        <w:t>Screenshot:</w:t>
      </w:r>
      <w:r>
        <w:t xml:space="preserve"> Test results of the trained model.</w:t>
      </w:r>
    </w:p>
    <w:p w14:paraId="7D3C5D7B">
      <w:pPr>
        <w:keepNext w:val="0"/>
        <w:keepLines w:val="0"/>
        <w:widowControl/>
        <w:suppressLineNumbers w:val="0"/>
        <w:rPr>
          <w:color w:val="0000FF"/>
          <w:sz w:val="28"/>
          <w:szCs w:val="28"/>
        </w:rPr>
      </w:pPr>
      <w:r>
        <w:rPr>
          <w:rStyle w:val="22"/>
          <w:color w:val="0000FF"/>
          <w:sz w:val="28"/>
          <w:szCs w:val="28"/>
        </w:rPr>
        <w:t>Outcomes</w:t>
      </w:r>
    </w:p>
    <w:p w14:paraId="63497A87">
      <w:pPr>
        <w:pStyle w:val="21"/>
        <w:keepNext w:val="0"/>
        <w:keepLines w:val="0"/>
        <w:widowControl/>
        <w:suppressLineNumbers w:val="0"/>
      </w:pPr>
      <w:r>
        <w:rPr>
          <w:b/>
          <w:bCs/>
          <w:color w:val="0000FF"/>
        </w:rPr>
        <w:t>✅</w:t>
      </w:r>
      <w:r>
        <w:t xml:space="preserve"> Vehicle images successfully classified into seven categories. </w:t>
      </w:r>
      <w:r>
        <w:rPr>
          <w:b/>
          <w:bCs/>
          <w:color w:val="0000FF"/>
        </w:rPr>
        <w:t>✅</w:t>
      </w:r>
      <w:r>
        <w:t xml:space="preserve"> Model performance evaluated based on Precision and Recall. </w:t>
      </w:r>
      <w:r>
        <w:rPr>
          <w:b/>
          <w:bCs/>
          <w:color w:val="0000FF"/>
        </w:rPr>
        <w:t>✅</w:t>
      </w:r>
      <w:r>
        <w:t xml:space="preserve"> Screenshots captured for all major steps. </w:t>
      </w:r>
      <w:r>
        <w:rPr>
          <w:b/>
          <w:bCs/>
          <w:color w:val="0000FF"/>
        </w:rPr>
        <w:t>✅</w:t>
      </w:r>
      <w:r>
        <w:t xml:space="preserve"> Insights gained for improving classification accuracy.</w:t>
      </w:r>
    </w:p>
    <w:p w14:paraId="0910B77D">
      <w:pPr>
        <w:keepNext w:val="0"/>
        <w:keepLines w:val="0"/>
        <w:widowControl/>
        <w:suppressLineNumbers w:val="0"/>
        <w:rPr>
          <w:rStyle w:val="22"/>
        </w:rPr>
      </w:pPr>
    </w:p>
    <w:p w14:paraId="1AD2E0DC">
      <w:pPr>
        <w:keepNext w:val="0"/>
        <w:keepLines w:val="0"/>
        <w:widowControl/>
        <w:suppressLineNumbers w:val="0"/>
        <w:rPr>
          <w:rStyle w:val="22"/>
        </w:rPr>
      </w:pPr>
    </w:p>
    <w:p w14:paraId="03DA5044">
      <w:pPr>
        <w:pStyle w:val="43"/>
        <w:numPr>
          <w:ilvl w:val="0"/>
          <w:numId w:val="12"/>
        </w:numPr>
      </w:pPr>
      <w:r>
        <w:rPr>
          <w:b/>
          <w:bCs/>
          <w:color w:val="0000FF"/>
        </w:rPr>
        <w:t>Azure Custom Vision Project Setup:</w:t>
      </w:r>
      <w:r>
        <w:t xml:space="preserve"> Screenshot of the project creation and configuration in the Azure Custom Vision portal.</w:t>
      </w:r>
    </w:p>
    <w:p w14:paraId="75BFBD66">
      <w:r>
        <w:drawing>
          <wp:inline distT="0" distB="0" distL="114300" distR="114300">
            <wp:extent cx="6111875" cy="4209415"/>
            <wp:effectExtent l="0" t="0" r="14605" b="12065"/>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27"/>
                    <a:stretch>
                      <a:fillRect/>
                    </a:stretch>
                  </pic:blipFill>
                  <pic:spPr>
                    <a:xfrm>
                      <a:off x="0" y="0"/>
                      <a:ext cx="6111875" cy="4209415"/>
                    </a:xfrm>
                    <a:prstGeom prst="rect">
                      <a:avLst/>
                    </a:prstGeom>
                    <a:noFill/>
                    <a:ln>
                      <a:noFill/>
                    </a:ln>
                  </pic:spPr>
                </pic:pic>
              </a:graphicData>
            </a:graphic>
          </wp:inline>
        </w:drawing>
      </w:r>
    </w:p>
    <w:p w14:paraId="60E97091">
      <w:pPr>
        <w:pStyle w:val="43"/>
        <w:numPr>
          <w:ilvl w:val="0"/>
          <w:numId w:val="12"/>
        </w:numPr>
        <w:ind w:left="1440" w:leftChars="0" w:hanging="360" w:firstLineChars="0"/>
      </w:pPr>
      <w:r>
        <w:rPr>
          <w:b/>
          <w:color w:val="0000FF"/>
        </w:rPr>
        <w:t>Image Upload and Tagging</w:t>
      </w:r>
      <w:r>
        <w:rPr>
          <w:color w:val="0000FF"/>
        </w:rPr>
        <w:t xml:space="preserve">: </w:t>
      </w:r>
      <w:r>
        <w:t>Screenshot showing images uploaded and tagged with different vehicle categories (Auto Rickshaws, Bikes, Cars, Motorcycles, Planes, Ships, Trains).</w:t>
      </w:r>
    </w:p>
    <w:p w14:paraId="006FED26">
      <w:r>
        <w:drawing>
          <wp:inline distT="0" distB="0" distL="114300" distR="114300">
            <wp:extent cx="6115685" cy="4228465"/>
            <wp:effectExtent l="0" t="0" r="10795" b="8255"/>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28"/>
                    <a:stretch>
                      <a:fillRect/>
                    </a:stretch>
                  </pic:blipFill>
                  <pic:spPr>
                    <a:xfrm>
                      <a:off x="0" y="0"/>
                      <a:ext cx="6115685" cy="4228465"/>
                    </a:xfrm>
                    <a:prstGeom prst="rect">
                      <a:avLst/>
                    </a:prstGeom>
                    <a:noFill/>
                    <a:ln>
                      <a:noFill/>
                    </a:ln>
                  </pic:spPr>
                </pic:pic>
              </a:graphicData>
            </a:graphic>
          </wp:inline>
        </w:drawing>
      </w:r>
    </w:p>
    <w:p w14:paraId="3B6D7D9E">
      <w:pPr>
        <w:pStyle w:val="43"/>
        <w:numPr>
          <w:ilvl w:val="0"/>
          <w:numId w:val="12"/>
        </w:numPr>
        <w:ind w:left="1440" w:leftChars="0" w:hanging="360" w:firstLineChars="0"/>
      </w:pPr>
      <w:r>
        <w:rPr>
          <w:b/>
          <w:color w:val="0000FF"/>
        </w:rPr>
        <w:t>Training the Model</w:t>
      </w:r>
      <w:r>
        <w:rPr>
          <w:color w:val="0000FF"/>
        </w:rPr>
        <w:t xml:space="preserve">: </w:t>
      </w:r>
      <w:r>
        <w:t>Screenshot of the model training process in the Custom Vision portal.</w:t>
      </w:r>
    </w:p>
    <w:p w14:paraId="277E3918">
      <w:r>
        <w:drawing>
          <wp:inline distT="0" distB="0" distL="114300" distR="114300">
            <wp:extent cx="6115685" cy="3950970"/>
            <wp:effectExtent l="0" t="0" r="10795" b="1143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29"/>
                    <a:stretch>
                      <a:fillRect/>
                    </a:stretch>
                  </pic:blipFill>
                  <pic:spPr>
                    <a:xfrm>
                      <a:off x="0" y="0"/>
                      <a:ext cx="6115685" cy="3950970"/>
                    </a:xfrm>
                    <a:prstGeom prst="rect">
                      <a:avLst/>
                    </a:prstGeom>
                    <a:noFill/>
                    <a:ln>
                      <a:noFill/>
                    </a:ln>
                  </pic:spPr>
                </pic:pic>
              </a:graphicData>
            </a:graphic>
          </wp:inline>
        </w:drawing>
      </w:r>
    </w:p>
    <w:p w14:paraId="323917A4"/>
    <w:p w14:paraId="60C65275">
      <w:pPr>
        <w:pStyle w:val="43"/>
        <w:numPr>
          <w:ilvl w:val="0"/>
          <w:numId w:val="12"/>
        </w:numPr>
        <w:ind w:left="1440" w:leftChars="0" w:hanging="360" w:firstLineChars="0"/>
      </w:pPr>
      <w:r>
        <w:rPr>
          <w:b/>
          <w:color w:val="0000FF"/>
        </w:rPr>
        <w:t>Model</w:t>
      </w:r>
      <w:r>
        <w:rPr>
          <w:rFonts w:hint="default"/>
          <w:b/>
          <w:color w:val="0000FF"/>
          <w:lang w:val="en-US"/>
        </w:rPr>
        <w:t xml:space="preserve"> </w:t>
      </w:r>
      <w:r>
        <w:rPr>
          <w:b/>
          <w:color w:val="0000FF"/>
        </w:rPr>
        <w:t>Performance Metrics</w:t>
      </w:r>
      <w:r>
        <w:rPr>
          <w:color w:val="0000FF"/>
        </w:rPr>
        <w:t>:</w:t>
      </w:r>
      <w:r>
        <w:t xml:space="preserve"> Screenshot displaying the evaluation metrics such as Precision, and Recall.</w:t>
      </w:r>
    </w:p>
    <w:p w14:paraId="7254C110">
      <w:pPr>
        <w:pStyle w:val="43"/>
        <w:numPr>
          <w:ilvl w:val="0"/>
          <w:numId w:val="0"/>
        </w:numPr>
      </w:pPr>
      <w:r>
        <w:drawing>
          <wp:inline distT="0" distB="0" distL="114300" distR="114300">
            <wp:extent cx="6115050" cy="3587115"/>
            <wp:effectExtent l="0" t="0" r="11430" b="952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30"/>
                    <a:stretch>
                      <a:fillRect/>
                    </a:stretch>
                  </pic:blipFill>
                  <pic:spPr>
                    <a:xfrm>
                      <a:off x="0" y="0"/>
                      <a:ext cx="6115050" cy="3587115"/>
                    </a:xfrm>
                    <a:prstGeom prst="rect">
                      <a:avLst/>
                    </a:prstGeom>
                    <a:noFill/>
                    <a:ln>
                      <a:noFill/>
                    </a:ln>
                  </pic:spPr>
                </pic:pic>
              </a:graphicData>
            </a:graphic>
          </wp:inline>
        </w:drawing>
      </w:r>
    </w:p>
    <w:p w14:paraId="7FA2F661">
      <w:pPr>
        <w:pStyle w:val="43"/>
        <w:numPr>
          <w:ilvl w:val="0"/>
          <w:numId w:val="0"/>
        </w:numPr>
      </w:pPr>
      <w:r>
        <w:drawing>
          <wp:inline distT="0" distB="0" distL="114300" distR="114300">
            <wp:extent cx="6108700" cy="3503930"/>
            <wp:effectExtent l="0" t="0" r="2540" b="127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31"/>
                    <a:stretch>
                      <a:fillRect/>
                    </a:stretch>
                  </pic:blipFill>
                  <pic:spPr>
                    <a:xfrm>
                      <a:off x="0" y="0"/>
                      <a:ext cx="6108700" cy="3503930"/>
                    </a:xfrm>
                    <a:prstGeom prst="rect">
                      <a:avLst/>
                    </a:prstGeom>
                    <a:noFill/>
                    <a:ln>
                      <a:noFill/>
                    </a:ln>
                  </pic:spPr>
                </pic:pic>
              </a:graphicData>
            </a:graphic>
          </wp:inline>
        </w:drawing>
      </w:r>
    </w:p>
    <w:p w14:paraId="3902BA5F">
      <w:pPr>
        <w:pStyle w:val="43"/>
        <w:numPr>
          <w:ilvl w:val="0"/>
          <w:numId w:val="0"/>
        </w:numPr>
      </w:pPr>
    </w:p>
    <w:p w14:paraId="53192E59">
      <w:pPr>
        <w:pStyle w:val="43"/>
        <w:numPr>
          <w:ilvl w:val="0"/>
          <w:numId w:val="12"/>
        </w:numPr>
        <w:ind w:left="1440" w:leftChars="0" w:hanging="360" w:firstLineChars="0"/>
      </w:pPr>
      <w:r>
        <w:rPr>
          <w:b/>
          <w:bCs w:val="0"/>
          <w:color w:val="0000FF"/>
        </w:rPr>
        <w:t>Testing Results</w:t>
      </w:r>
      <w:r>
        <w:rPr>
          <w:color w:val="0000FF"/>
        </w:rPr>
        <w:t>:</w:t>
      </w:r>
      <w:r>
        <w:t xml:space="preserve"> Testing results of trained model.</w:t>
      </w:r>
    </w:p>
    <w:p w14:paraId="662FCEB0">
      <w:r>
        <w:drawing>
          <wp:inline distT="0" distB="0" distL="114300" distR="114300">
            <wp:extent cx="6113780" cy="3913505"/>
            <wp:effectExtent l="0" t="0" r="12700" b="3175"/>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32"/>
                    <a:stretch>
                      <a:fillRect/>
                    </a:stretch>
                  </pic:blipFill>
                  <pic:spPr>
                    <a:xfrm>
                      <a:off x="0" y="0"/>
                      <a:ext cx="6113780" cy="3913505"/>
                    </a:xfrm>
                    <a:prstGeom prst="rect">
                      <a:avLst/>
                    </a:prstGeom>
                    <a:noFill/>
                    <a:ln>
                      <a:noFill/>
                    </a:ln>
                  </pic:spPr>
                </pic:pic>
              </a:graphicData>
            </a:graphic>
          </wp:inline>
        </w:drawing>
      </w:r>
    </w:p>
    <w:p w14:paraId="4A8BB7D8"/>
    <w:p w14:paraId="12288E8A">
      <w:r>
        <w:drawing>
          <wp:inline distT="0" distB="0" distL="114300" distR="114300">
            <wp:extent cx="6111240" cy="3720465"/>
            <wp:effectExtent l="0" t="0" r="0" b="13335"/>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33"/>
                    <a:stretch>
                      <a:fillRect/>
                    </a:stretch>
                  </pic:blipFill>
                  <pic:spPr>
                    <a:xfrm>
                      <a:off x="0" y="0"/>
                      <a:ext cx="6111240" cy="3720465"/>
                    </a:xfrm>
                    <a:prstGeom prst="rect">
                      <a:avLst/>
                    </a:prstGeom>
                    <a:noFill/>
                    <a:ln>
                      <a:noFill/>
                    </a:ln>
                  </pic:spPr>
                </pic:pic>
              </a:graphicData>
            </a:graphic>
          </wp:inline>
        </w:drawing>
      </w:r>
    </w:p>
    <w:p w14:paraId="7A85FC6D">
      <w:r>
        <w:drawing>
          <wp:inline distT="0" distB="0" distL="114300" distR="114300">
            <wp:extent cx="6114415" cy="5138420"/>
            <wp:effectExtent l="0" t="0" r="12065" b="12700"/>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34"/>
                    <a:stretch>
                      <a:fillRect/>
                    </a:stretch>
                  </pic:blipFill>
                  <pic:spPr>
                    <a:xfrm>
                      <a:off x="0" y="0"/>
                      <a:ext cx="6114415" cy="5138420"/>
                    </a:xfrm>
                    <a:prstGeom prst="rect">
                      <a:avLst/>
                    </a:prstGeom>
                    <a:noFill/>
                    <a:ln>
                      <a:noFill/>
                    </a:ln>
                  </pic:spPr>
                </pic:pic>
              </a:graphicData>
            </a:graphic>
          </wp:inline>
        </w:drawing>
      </w:r>
    </w:p>
    <w:p w14:paraId="70ACDCB8">
      <w:r>
        <w:drawing>
          <wp:inline distT="0" distB="0" distL="114300" distR="114300">
            <wp:extent cx="6113780" cy="5036185"/>
            <wp:effectExtent l="0" t="0" r="12700" b="8255"/>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35"/>
                    <a:stretch>
                      <a:fillRect/>
                    </a:stretch>
                  </pic:blipFill>
                  <pic:spPr>
                    <a:xfrm>
                      <a:off x="0" y="0"/>
                      <a:ext cx="6113780" cy="5036185"/>
                    </a:xfrm>
                    <a:prstGeom prst="rect">
                      <a:avLst/>
                    </a:prstGeom>
                    <a:noFill/>
                    <a:ln>
                      <a:noFill/>
                    </a:ln>
                  </pic:spPr>
                </pic:pic>
              </a:graphicData>
            </a:graphic>
          </wp:inline>
        </w:drawing>
      </w:r>
    </w:p>
    <w:p w14:paraId="6A3C0188">
      <w:r>
        <w:drawing>
          <wp:inline distT="0" distB="0" distL="114300" distR="114300">
            <wp:extent cx="6112510" cy="3792855"/>
            <wp:effectExtent l="0" t="0" r="13970" b="1905"/>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36"/>
                    <a:stretch>
                      <a:fillRect/>
                    </a:stretch>
                  </pic:blipFill>
                  <pic:spPr>
                    <a:xfrm>
                      <a:off x="0" y="0"/>
                      <a:ext cx="6112510" cy="3792855"/>
                    </a:xfrm>
                    <a:prstGeom prst="rect">
                      <a:avLst/>
                    </a:prstGeom>
                    <a:noFill/>
                    <a:ln>
                      <a:noFill/>
                    </a:ln>
                  </pic:spPr>
                </pic:pic>
              </a:graphicData>
            </a:graphic>
          </wp:inline>
        </w:drawing>
      </w:r>
    </w:p>
    <w:p w14:paraId="08BC750A">
      <w:pPr>
        <w:pStyle w:val="34"/>
        <w:numPr>
          <w:ilvl w:val="0"/>
          <w:numId w:val="0"/>
        </w:numPr>
        <w:rPr>
          <w:b w:val="0"/>
          <w:sz w:val="22"/>
        </w:rPr>
      </w:pPr>
    </w:p>
    <w:p w14:paraId="40E2BB87">
      <w:pPr>
        <w:pStyle w:val="34"/>
        <w:rPr>
          <w:sz w:val="22"/>
        </w:rPr>
      </w:pPr>
      <w:r>
        <w:t xml:space="preserve">Milestone 3 </w:t>
      </w:r>
    </w:p>
    <w:p w14:paraId="4936CB2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Text Analysis on Customer Reviews</w:t>
      </w:r>
    </w:p>
    <w:p w14:paraId="6895128E">
      <w:pPr>
        <w:pStyle w:val="21"/>
        <w:keepNext w:val="0"/>
        <w:keepLines w:val="0"/>
        <w:widowControl/>
        <w:suppressLineNumbers w:val="0"/>
      </w:pPr>
      <w:r>
        <w:t xml:space="preserve">This milestone focuses on analyzing customer reviews using </w:t>
      </w:r>
      <w:r>
        <w:rPr>
          <w:rStyle w:val="22"/>
        </w:rPr>
        <w:t>Azure Language Studio</w:t>
      </w:r>
      <w:r>
        <w:t xml:space="preserve"> to extract sentiment, key phrases, and named entities. Below is a breakdown of the tasks and activities involved, along with screenshots (as referenced in the project report).</w:t>
      </w:r>
    </w:p>
    <w:p w14:paraId="3448B7C3">
      <w:pPr>
        <w:keepNext w:val="0"/>
        <w:keepLines w:val="0"/>
        <w:widowControl/>
        <w:suppressLineNumbers w:val="0"/>
        <w:rPr>
          <w:sz w:val="24"/>
          <w:szCs w:val="24"/>
        </w:rPr>
      </w:pPr>
      <w:r>
        <w:rPr>
          <w:rStyle w:val="22"/>
          <w:sz w:val="24"/>
          <w:szCs w:val="24"/>
        </w:rPr>
        <w:t>Tasks and Activities</w:t>
      </w:r>
    </w:p>
    <w:p w14:paraId="42F0EDAB">
      <w:pPr>
        <w:pStyle w:val="21"/>
        <w:keepNext w:val="0"/>
        <w:keepLines w:val="0"/>
        <w:widowControl/>
        <w:suppressLineNumbers w:val="0"/>
        <w:ind w:left="720"/>
        <w:rPr>
          <w:color w:val="0000FF"/>
        </w:rPr>
      </w:pPr>
      <w:r>
        <w:rPr>
          <w:rStyle w:val="22"/>
          <w:color w:val="0000FF"/>
        </w:rPr>
        <w:t>Azure Language Service Resource Setup</w:t>
      </w:r>
    </w:p>
    <w:p w14:paraId="1EC75900">
      <w:pPr>
        <w:keepNext w:val="0"/>
        <w:keepLines w:val="0"/>
        <w:widowControl/>
        <w:numPr>
          <w:ilvl w:val="1"/>
          <w:numId w:val="13"/>
        </w:numPr>
        <w:suppressLineNumbers w:val="0"/>
        <w:spacing w:before="0" w:beforeAutospacing="1" w:after="0" w:afterAutospacing="1"/>
        <w:ind w:left="1440" w:hanging="360"/>
      </w:pPr>
      <w:r>
        <w:t>Created an Azure Language resource in the Azure portal.</w:t>
      </w:r>
    </w:p>
    <w:p w14:paraId="5BE90B92">
      <w:pPr>
        <w:keepNext w:val="0"/>
        <w:keepLines w:val="0"/>
        <w:widowControl/>
        <w:numPr>
          <w:ilvl w:val="1"/>
          <w:numId w:val="13"/>
        </w:numPr>
        <w:suppressLineNumbers w:val="0"/>
        <w:spacing w:before="0" w:beforeAutospacing="1" w:after="0" w:afterAutospacing="1"/>
        <w:ind w:left="1440" w:hanging="360"/>
      </w:pPr>
      <w:r>
        <w:t>Configured the resource for sentiment analysis and named entity recognition.</w:t>
      </w:r>
    </w:p>
    <w:p w14:paraId="685171D5">
      <w:pPr>
        <w:keepNext w:val="0"/>
        <w:keepLines w:val="0"/>
        <w:widowControl/>
        <w:numPr>
          <w:ilvl w:val="1"/>
          <w:numId w:val="13"/>
        </w:numPr>
        <w:suppressLineNumbers w:val="0"/>
        <w:spacing w:before="0" w:beforeAutospacing="1" w:after="0" w:afterAutospacing="1"/>
        <w:ind w:left="1440" w:hanging="360"/>
      </w:pPr>
      <w:r>
        <w:rPr>
          <w:rStyle w:val="22"/>
        </w:rPr>
        <w:t>Screenshot:</w:t>
      </w:r>
      <w:r>
        <w:t xml:space="preserve"> Azure Language service resource setup.</w:t>
      </w:r>
    </w:p>
    <w:p w14:paraId="24EF11C8">
      <w:pPr>
        <w:pStyle w:val="21"/>
        <w:keepNext w:val="0"/>
        <w:keepLines w:val="0"/>
        <w:widowControl/>
        <w:suppressLineNumbers w:val="0"/>
        <w:ind w:left="720"/>
        <w:rPr>
          <w:color w:val="0000FF"/>
        </w:rPr>
      </w:pPr>
      <w:r>
        <w:rPr>
          <w:rStyle w:val="22"/>
          <w:color w:val="0000FF"/>
        </w:rPr>
        <w:t>Dataset Upload to Language Studio</w:t>
      </w:r>
    </w:p>
    <w:p w14:paraId="014ACA0F">
      <w:pPr>
        <w:keepNext w:val="0"/>
        <w:keepLines w:val="0"/>
        <w:widowControl/>
        <w:numPr>
          <w:ilvl w:val="1"/>
          <w:numId w:val="14"/>
        </w:numPr>
        <w:suppressLineNumbers w:val="0"/>
        <w:tabs>
          <w:tab w:val="left" w:pos="1440"/>
        </w:tabs>
        <w:spacing w:before="0" w:beforeAutospacing="1" w:after="0" w:afterAutospacing="1"/>
        <w:ind w:left="1440" w:hanging="360"/>
      </w:pPr>
      <w:r>
        <w:t xml:space="preserve">Uploaded the customer review dataset to </w:t>
      </w:r>
      <w:r>
        <w:rPr>
          <w:rStyle w:val="22"/>
        </w:rPr>
        <w:t>Azure Language Studio</w:t>
      </w:r>
      <w:r>
        <w:t>.</w:t>
      </w:r>
    </w:p>
    <w:p w14:paraId="460B9AF8">
      <w:pPr>
        <w:keepNext w:val="0"/>
        <w:keepLines w:val="0"/>
        <w:widowControl/>
        <w:numPr>
          <w:ilvl w:val="1"/>
          <w:numId w:val="14"/>
        </w:numPr>
        <w:suppressLineNumbers w:val="0"/>
        <w:tabs>
          <w:tab w:val="left" w:pos="1440"/>
        </w:tabs>
        <w:spacing w:before="0" w:beforeAutospacing="1" w:after="0" w:afterAutospacing="1"/>
        <w:ind w:left="1440" w:hanging="360"/>
      </w:pPr>
      <w:r>
        <w:t>Ensured that the dataset contained various customer feedback samples.</w:t>
      </w:r>
    </w:p>
    <w:p w14:paraId="3710F763">
      <w:pPr>
        <w:keepNext w:val="0"/>
        <w:keepLines w:val="0"/>
        <w:widowControl/>
        <w:numPr>
          <w:ilvl w:val="1"/>
          <w:numId w:val="14"/>
        </w:numPr>
        <w:suppressLineNumbers w:val="0"/>
        <w:tabs>
          <w:tab w:val="left" w:pos="1440"/>
        </w:tabs>
        <w:spacing w:before="0" w:beforeAutospacing="1" w:after="0" w:afterAutospacing="1"/>
        <w:ind w:left="1440" w:hanging="360"/>
      </w:pPr>
      <w:r>
        <w:rPr>
          <w:rStyle w:val="22"/>
        </w:rPr>
        <w:t>Screenshot:</w:t>
      </w:r>
      <w:r>
        <w:t xml:space="preserve"> Dataset uploaded successfully to Language Studio.</w:t>
      </w:r>
    </w:p>
    <w:p w14:paraId="6872C148">
      <w:pPr>
        <w:pStyle w:val="21"/>
        <w:keepNext w:val="0"/>
        <w:keepLines w:val="0"/>
        <w:widowControl/>
        <w:suppressLineNumbers w:val="0"/>
        <w:ind w:left="720"/>
        <w:rPr>
          <w:color w:val="0000FF"/>
        </w:rPr>
      </w:pPr>
      <w:r>
        <w:rPr>
          <w:rStyle w:val="22"/>
          <w:color w:val="0000FF"/>
        </w:rPr>
        <w:t>Text Analysis Configuration</w:t>
      </w:r>
    </w:p>
    <w:p w14:paraId="7561EA99">
      <w:pPr>
        <w:keepNext w:val="0"/>
        <w:keepLines w:val="0"/>
        <w:widowControl/>
        <w:numPr>
          <w:ilvl w:val="1"/>
          <w:numId w:val="15"/>
        </w:numPr>
        <w:suppressLineNumbers w:val="0"/>
        <w:tabs>
          <w:tab w:val="left" w:pos="1440"/>
        </w:tabs>
        <w:spacing w:before="0" w:beforeAutospacing="1" w:after="0" w:afterAutospacing="1"/>
        <w:ind w:left="1440" w:hanging="360"/>
      </w:pPr>
      <w:r>
        <w:t xml:space="preserve">Set up </w:t>
      </w:r>
      <w:r>
        <w:rPr>
          <w:rStyle w:val="22"/>
        </w:rPr>
        <w:t>Sentiment Analysis</w:t>
      </w:r>
      <w:r>
        <w:t xml:space="preserve"> and </w:t>
      </w:r>
      <w:r>
        <w:rPr>
          <w:rStyle w:val="22"/>
        </w:rPr>
        <w:t>Opinion Mining</w:t>
      </w:r>
      <w:r>
        <w:t xml:space="preserve"> to categorize reviews as </w:t>
      </w:r>
      <w:r>
        <w:rPr>
          <w:rStyle w:val="22"/>
        </w:rPr>
        <w:t>Positive, Neutral, or Negative</w:t>
      </w:r>
      <w:r>
        <w:t>.</w:t>
      </w:r>
    </w:p>
    <w:p w14:paraId="3EA2539F">
      <w:pPr>
        <w:keepNext w:val="0"/>
        <w:keepLines w:val="0"/>
        <w:widowControl/>
        <w:numPr>
          <w:ilvl w:val="1"/>
          <w:numId w:val="15"/>
        </w:numPr>
        <w:suppressLineNumbers w:val="0"/>
        <w:tabs>
          <w:tab w:val="left" w:pos="1440"/>
        </w:tabs>
        <w:spacing w:before="0" w:beforeAutospacing="1" w:after="0" w:afterAutospacing="1"/>
        <w:ind w:left="1440" w:hanging="360"/>
      </w:pPr>
      <w:r>
        <w:t xml:space="preserve">Enabled </w:t>
      </w:r>
      <w:r>
        <w:rPr>
          <w:rStyle w:val="22"/>
        </w:rPr>
        <w:t>Named Entity Recognition (NER)</w:t>
      </w:r>
      <w:r>
        <w:t xml:space="preserve"> to identify key terms like product names, company names, and locations.</w:t>
      </w:r>
    </w:p>
    <w:p w14:paraId="617EFDD5">
      <w:pPr>
        <w:keepNext w:val="0"/>
        <w:keepLines w:val="0"/>
        <w:widowControl/>
        <w:numPr>
          <w:ilvl w:val="1"/>
          <w:numId w:val="15"/>
        </w:numPr>
        <w:suppressLineNumbers w:val="0"/>
        <w:tabs>
          <w:tab w:val="left" w:pos="1440"/>
        </w:tabs>
        <w:spacing w:before="0" w:beforeAutospacing="1" w:after="0" w:afterAutospacing="1"/>
        <w:ind w:left="1440" w:hanging="360"/>
      </w:pPr>
      <w:r>
        <w:rPr>
          <w:rStyle w:val="22"/>
        </w:rPr>
        <w:t>Screenshot:</w:t>
      </w:r>
      <w:r>
        <w:t xml:space="preserve"> Sentiment analysis setup in Language Studio.</w:t>
      </w:r>
    </w:p>
    <w:p w14:paraId="156883C7">
      <w:pPr>
        <w:pStyle w:val="21"/>
        <w:keepNext w:val="0"/>
        <w:keepLines w:val="0"/>
        <w:widowControl/>
        <w:suppressLineNumbers w:val="0"/>
        <w:ind w:left="720"/>
        <w:rPr>
          <w:color w:val="0000FF"/>
        </w:rPr>
      </w:pPr>
      <w:r>
        <w:rPr>
          <w:rStyle w:val="22"/>
          <w:color w:val="0000FF"/>
        </w:rPr>
        <w:t>Sentiment Analysis Results</w:t>
      </w:r>
    </w:p>
    <w:p w14:paraId="488CFC35">
      <w:pPr>
        <w:keepNext w:val="0"/>
        <w:keepLines w:val="0"/>
        <w:widowControl/>
        <w:numPr>
          <w:ilvl w:val="1"/>
          <w:numId w:val="16"/>
        </w:numPr>
        <w:suppressLineNumbers w:val="0"/>
        <w:tabs>
          <w:tab w:val="left" w:pos="1440"/>
        </w:tabs>
        <w:spacing w:before="0" w:beforeAutospacing="1" w:after="0" w:afterAutospacing="1"/>
        <w:ind w:left="1440" w:hanging="360"/>
      </w:pPr>
      <w:r>
        <w:t>Processed the dataset using Azure's AI model.</w:t>
      </w:r>
    </w:p>
    <w:p w14:paraId="7BBC9D1C">
      <w:pPr>
        <w:keepNext w:val="0"/>
        <w:keepLines w:val="0"/>
        <w:widowControl/>
        <w:numPr>
          <w:ilvl w:val="1"/>
          <w:numId w:val="16"/>
        </w:numPr>
        <w:suppressLineNumbers w:val="0"/>
        <w:tabs>
          <w:tab w:val="left" w:pos="1440"/>
        </w:tabs>
        <w:spacing w:before="0" w:beforeAutospacing="1" w:after="0" w:afterAutospacing="1"/>
        <w:ind w:left="1440" w:hanging="360"/>
      </w:pPr>
      <w:r>
        <w:t>Generated insights on overall sentiment distribution.</w:t>
      </w:r>
    </w:p>
    <w:p w14:paraId="5B54710C">
      <w:pPr>
        <w:keepNext w:val="0"/>
        <w:keepLines w:val="0"/>
        <w:widowControl/>
        <w:numPr>
          <w:ilvl w:val="1"/>
          <w:numId w:val="16"/>
        </w:numPr>
        <w:suppressLineNumbers w:val="0"/>
        <w:tabs>
          <w:tab w:val="left" w:pos="1440"/>
        </w:tabs>
        <w:spacing w:before="0" w:beforeAutospacing="1" w:after="0" w:afterAutospacing="1"/>
        <w:ind w:left="1440" w:hanging="360"/>
      </w:pPr>
      <w:r>
        <w:rPr>
          <w:rStyle w:val="22"/>
        </w:rPr>
        <w:t>Screenshot:</w:t>
      </w:r>
      <w:r>
        <w:t xml:space="preserve"> Analysis output showing classified sentiments (Positive, Neutral, Negative).</w:t>
      </w:r>
    </w:p>
    <w:p w14:paraId="2CFAC209">
      <w:pPr>
        <w:pStyle w:val="21"/>
        <w:keepNext w:val="0"/>
        <w:keepLines w:val="0"/>
        <w:widowControl/>
        <w:suppressLineNumbers w:val="0"/>
        <w:ind w:left="720"/>
        <w:rPr>
          <w:color w:val="0000FF"/>
        </w:rPr>
      </w:pPr>
      <w:r>
        <w:rPr>
          <w:rStyle w:val="22"/>
          <w:color w:val="0000FF"/>
        </w:rPr>
        <w:t>Key Phrases and Named Entity Recognition</w:t>
      </w:r>
    </w:p>
    <w:p w14:paraId="2BDD9377">
      <w:pPr>
        <w:keepNext w:val="0"/>
        <w:keepLines w:val="0"/>
        <w:widowControl/>
        <w:numPr>
          <w:ilvl w:val="1"/>
          <w:numId w:val="17"/>
        </w:numPr>
        <w:suppressLineNumbers w:val="0"/>
        <w:tabs>
          <w:tab w:val="left" w:pos="1440"/>
        </w:tabs>
        <w:spacing w:before="0" w:beforeAutospacing="1" w:after="0" w:afterAutospacing="1"/>
        <w:ind w:left="1440" w:hanging="360"/>
      </w:pPr>
      <w:r>
        <w:t xml:space="preserve">Extracted </w:t>
      </w:r>
      <w:r>
        <w:rPr>
          <w:rStyle w:val="22"/>
        </w:rPr>
        <w:t>key phrases</w:t>
      </w:r>
      <w:r>
        <w:t xml:space="preserve"> from customer reviews.</w:t>
      </w:r>
    </w:p>
    <w:p w14:paraId="68B5C146">
      <w:pPr>
        <w:keepNext w:val="0"/>
        <w:keepLines w:val="0"/>
        <w:widowControl/>
        <w:numPr>
          <w:ilvl w:val="1"/>
          <w:numId w:val="17"/>
        </w:numPr>
        <w:suppressLineNumbers w:val="0"/>
        <w:tabs>
          <w:tab w:val="left" w:pos="1440"/>
        </w:tabs>
        <w:spacing w:before="0" w:beforeAutospacing="1" w:after="0" w:afterAutospacing="1"/>
        <w:ind w:left="1440" w:hanging="360"/>
      </w:pPr>
      <w:r>
        <w:t xml:space="preserve">Identified </w:t>
      </w:r>
      <w:r>
        <w:rPr>
          <w:rStyle w:val="22"/>
        </w:rPr>
        <w:t>named entities</w:t>
      </w:r>
      <w:r>
        <w:t xml:space="preserve"> (such as brands, locations, and products).</w:t>
      </w:r>
    </w:p>
    <w:p w14:paraId="098341E1">
      <w:pPr>
        <w:keepNext w:val="0"/>
        <w:keepLines w:val="0"/>
        <w:widowControl/>
        <w:numPr>
          <w:ilvl w:val="1"/>
          <w:numId w:val="17"/>
        </w:numPr>
        <w:suppressLineNumbers w:val="0"/>
        <w:tabs>
          <w:tab w:val="left" w:pos="1440"/>
        </w:tabs>
        <w:spacing w:before="0" w:beforeAutospacing="1" w:after="0" w:afterAutospacing="1"/>
        <w:ind w:left="1440" w:hanging="360"/>
      </w:pPr>
      <w:r>
        <w:rPr>
          <w:rStyle w:val="22"/>
        </w:rPr>
        <w:t>Screenshot:</w:t>
      </w:r>
      <w:r>
        <w:t xml:space="preserve"> Key phrases and entity extraction results.</w:t>
      </w:r>
    </w:p>
    <w:p w14:paraId="72F73C81">
      <w:pPr>
        <w:keepNext w:val="0"/>
        <w:keepLines w:val="0"/>
        <w:widowControl/>
        <w:suppressLineNumbers w:val="0"/>
        <w:rPr>
          <w:sz w:val="28"/>
          <w:szCs w:val="28"/>
        </w:rPr>
      </w:pPr>
      <w:r>
        <w:rPr>
          <w:rStyle w:val="22"/>
          <w:sz w:val="28"/>
          <w:szCs w:val="28"/>
        </w:rPr>
        <w:t>Outcomes</w:t>
      </w:r>
    </w:p>
    <w:p w14:paraId="7C986734">
      <w:pPr>
        <w:pStyle w:val="21"/>
        <w:keepNext w:val="0"/>
        <w:keepLines w:val="0"/>
        <w:widowControl/>
        <w:suppressLineNumbers w:val="0"/>
      </w:pPr>
      <w:r>
        <w:t xml:space="preserve">✅ </w:t>
      </w:r>
      <w:r>
        <w:rPr>
          <w:rStyle w:val="22"/>
        </w:rPr>
        <w:t>Customer reviews successfully categorized</w:t>
      </w:r>
      <w:r>
        <w:t xml:space="preserve"> as Positive, Neutral, or Negative.</w:t>
      </w:r>
      <w:r>
        <w:br w:type="textWrapping"/>
      </w:r>
      <w:r>
        <w:t xml:space="preserve">✅ </w:t>
      </w:r>
      <w:r>
        <w:rPr>
          <w:rStyle w:val="22"/>
        </w:rPr>
        <w:t>Named entities and key phrases extracted</w:t>
      </w:r>
      <w:r>
        <w:t xml:space="preserve"> to provide insights into common themes.</w:t>
      </w:r>
      <w:r>
        <w:br w:type="textWrapping"/>
      </w:r>
      <w:r>
        <w:t xml:space="preserve">✅ </w:t>
      </w:r>
      <w:r>
        <w:rPr>
          <w:rStyle w:val="22"/>
        </w:rPr>
        <w:t>Sentiment trends identified</w:t>
      </w:r>
      <w:r>
        <w:t xml:space="preserve"> for better understanding of customer feedback.</w:t>
      </w:r>
      <w:r>
        <w:br w:type="textWrapping"/>
      </w:r>
      <w:r>
        <w:t xml:space="preserve">✅ </w:t>
      </w:r>
      <w:r>
        <w:rPr>
          <w:rStyle w:val="22"/>
        </w:rPr>
        <w:t>Screenshots documented</w:t>
      </w:r>
      <w:r>
        <w:t xml:space="preserve"> for all major steps.</w:t>
      </w:r>
    </w:p>
    <w:p w14:paraId="779ED9A3">
      <w:pPr>
        <w:pStyle w:val="21"/>
        <w:keepNext w:val="0"/>
        <w:keepLines w:val="0"/>
        <w:widowControl/>
        <w:suppressLineNumbers w:val="0"/>
      </w:pPr>
    </w:p>
    <w:p w14:paraId="0FF0F2AD">
      <w:pPr>
        <w:pStyle w:val="21"/>
        <w:keepNext w:val="0"/>
        <w:keepLines w:val="0"/>
        <w:widowControl/>
        <w:suppressLineNumbers w:val="0"/>
      </w:pPr>
    </w:p>
    <w:p w14:paraId="27431841">
      <w:pPr>
        <w:pStyle w:val="43"/>
        <w:numPr>
          <w:ilvl w:val="0"/>
          <w:numId w:val="18"/>
        </w:numPr>
      </w:pPr>
      <w:r>
        <w:rPr>
          <w:b/>
          <w:color w:val="0000FF"/>
        </w:rPr>
        <w:t>Azure Language Service Resource Setup</w:t>
      </w:r>
      <w:r>
        <w:rPr>
          <w:color w:val="0000FF"/>
        </w:rPr>
        <w:t>:</w:t>
      </w:r>
      <w:r>
        <w:t xml:space="preserve"> Screenshot of the Azure Language service resource created in the Azure portal.</w:t>
      </w:r>
    </w:p>
    <w:p w14:paraId="0EF11B3F">
      <w:pPr>
        <w:pStyle w:val="43"/>
        <w:numPr>
          <w:ilvl w:val="0"/>
          <w:numId w:val="0"/>
        </w:numPr>
      </w:pPr>
      <w:r>
        <w:drawing>
          <wp:inline distT="0" distB="0" distL="114300" distR="114300">
            <wp:extent cx="6111240" cy="4569460"/>
            <wp:effectExtent l="0" t="0" r="0" b="254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37"/>
                    <a:stretch>
                      <a:fillRect/>
                    </a:stretch>
                  </pic:blipFill>
                  <pic:spPr>
                    <a:xfrm>
                      <a:off x="0" y="0"/>
                      <a:ext cx="6111240" cy="4569460"/>
                    </a:xfrm>
                    <a:prstGeom prst="rect">
                      <a:avLst/>
                    </a:prstGeom>
                    <a:noFill/>
                    <a:ln>
                      <a:noFill/>
                    </a:ln>
                  </pic:spPr>
                </pic:pic>
              </a:graphicData>
            </a:graphic>
          </wp:inline>
        </w:drawing>
      </w:r>
    </w:p>
    <w:p w14:paraId="65E3AB6A">
      <w:pPr>
        <w:pStyle w:val="43"/>
        <w:numPr>
          <w:ilvl w:val="0"/>
          <w:numId w:val="0"/>
        </w:numPr>
      </w:pPr>
    </w:p>
    <w:p w14:paraId="3BA985F3">
      <w:pPr>
        <w:pStyle w:val="43"/>
        <w:numPr>
          <w:ilvl w:val="0"/>
          <w:numId w:val="0"/>
        </w:numPr>
      </w:pPr>
    </w:p>
    <w:p w14:paraId="717999CE">
      <w:pPr>
        <w:pStyle w:val="43"/>
        <w:numPr>
          <w:ilvl w:val="0"/>
          <w:numId w:val="0"/>
        </w:numPr>
      </w:pPr>
    </w:p>
    <w:p w14:paraId="7D151648">
      <w:pPr>
        <w:pStyle w:val="43"/>
        <w:numPr>
          <w:ilvl w:val="0"/>
          <w:numId w:val="0"/>
        </w:numPr>
      </w:pPr>
    </w:p>
    <w:p w14:paraId="17F1CC7A">
      <w:pPr>
        <w:pStyle w:val="43"/>
        <w:numPr>
          <w:ilvl w:val="0"/>
          <w:numId w:val="0"/>
        </w:numPr>
      </w:pPr>
    </w:p>
    <w:p w14:paraId="2FF7BBB7">
      <w:pPr>
        <w:pStyle w:val="43"/>
        <w:numPr>
          <w:ilvl w:val="0"/>
          <w:numId w:val="0"/>
        </w:numPr>
      </w:pPr>
    </w:p>
    <w:p w14:paraId="634FF022">
      <w:pPr>
        <w:pStyle w:val="43"/>
        <w:numPr>
          <w:ilvl w:val="0"/>
          <w:numId w:val="0"/>
        </w:numPr>
      </w:pPr>
    </w:p>
    <w:p w14:paraId="143DF802">
      <w:pPr>
        <w:pStyle w:val="43"/>
        <w:numPr>
          <w:ilvl w:val="0"/>
          <w:numId w:val="0"/>
        </w:numPr>
      </w:pPr>
    </w:p>
    <w:p w14:paraId="07FD9043">
      <w:pPr>
        <w:pStyle w:val="43"/>
        <w:numPr>
          <w:ilvl w:val="0"/>
          <w:numId w:val="0"/>
        </w:numPr>
      </w:pPr>
    </w:p>
    <w:p w14:paraId="28D1B8B9">
      <w:pPr>
        <w:pStyle w:val="43"/>
        <w:numPr>
          <w:ilvl w:val="0"/>
          <w:numId w:val="0"/>
        </w:numPr>
      </w:pPr>
    </w:p>
    <w:p w14:paraId="33B52DB7">
      <w:pPr>
        <w:pStyle w:val="43"/>
        <w:numPr>
          <w:ilvl w:val="0"/>
          <w:numId w:val="0"/>
        </w:numPr>
      </w:pPr>
    </w:p>
    <w:p w14:paraId="3131BFFE">
      <w:pPr>
        <w:pStyle w:val="43"/>
        <w:numPr>
          <w:ilvl w:val="0"/>
          <w:numId w:val="0"/>
        </w:numPr>
      </w:pPr>
    </w:p>
    <w:p w14:paraId="39B358F8">
      <w:pPr>
        <w:pStyle w:val="43"/>
        <w:numPr>
          <w:ilvl w:val="0"/>
          <w:numId w:val="0"/>
        </w:numPr>
      </w:pPr>
    </w:p>
    <w:p w14:paraId="7C0AE46A">
      <w:pPr>
        <w:pStyle w:val="43"/>
        <w:numPr>
          <w:ilvl w:val="0"/>
          <w:numId w:val="0"/>
        </w:numPr>
      </w:pPr>
    </w:p>
    <w:p w14:paraId="76DF7F30">
      <w:pPr>
        <w:pStyle w:val="43"/>
        <w:numPr>
          <w:ilvl w:val="0"/>
          <w:numId w:val="0"/>
        </w:numPr>
      </w:pPr>
    </w:p>
    <w:p w14:paraId="283316D2">
      <w:pPr>
        <w:pStyle w:val="43"/>
        <w:numPr>
          <w:ilvl w:val="0"/>
          <w:numId w:val="0"/>
        </w:numPr>
      </w:pPr>
    </w:p>
    <w:p w14:paraId="4F0E8DFC">
      <w:pPr>
        <w:pStyle w:val="43"/>
        <w:numPr>
          <w:ilvl w:val="0"/>
          <w:numId w:val="0"/>
        </w:numPr>
      </w:pPr>
    </w:p>
    <w:p w14:paraId="4BC790DE">
      <w:pPr>
        <w:pStyle w:val="43"/>
        <w:numPr>
          <w:ilvl w:val="0"/>
          <w:numId w:val="0"/>
        </w:numPr>
      </w:pPr>
    </w:p>
    <w:p w14:paraId="7A1FE9D1">
      <w:pPr>
        <w:pStyle w:val="43"/>
        <w:numPr>
          <w:ilvl w:val="0"/>
          <w:numId w:val="0"/>
        </w:numPr>
      </w:pPr>
    </w:p>
    <w:p w14:paraId="737BCE88">
      <w:pPr>
        <w:pStyle w:val="43"/>
        <w:numPr>
          <w:ilvl w:val="0"/>
          <w:numId w:val="0"/>
        </w:numPr>
      </w:pPr>
    </w:p>
    <w:p w14:paraId="2EED4225">
      <w:pPr>
        <w:pStyle w:val="43"/>
        <w:numPr>
          <w:ilvl w:val="0"/>
          <w:numId w:val="0"/>
        </w:numPr>
      </w:pPr>
    </w:p>
    <w:p w14:paraId="290E7130">
      <w:pPr>
        <w:pStyle w:val="43"/>
        <w:numPr>
          <w:ilvl w:val="0"/>
          <w:numId w:val="0"/>
        </w:numPr>
      </w:pPr>
    </w:p>
    <w:p w14:paraId="5D0F1F2F">
      <w:pPr>
        <w:pStyle w:val="43"/>
        <w:numPr>
          <w:ilvl w:val="0"/>
          <w:numId w:val="0"/>
        </w:numPr>
      </w:pPr>
    </w:p>
    <w:p w14:paraId="5BB7A7D6">
      <w:pPr>
        <w:pStyle w:val="43"/>
        <w:numPr>
          <w:ilvl w:val="0"/>
          <w:numId w:val="0"/>
        </w:numPr>
      </w:pPr>
    </w:p>
    <w:p w14:paraId="6E55D73E">
      <w:pPr>
        <w:pStyle w:val="43"/>
        <w:numPr>
          <w:ilvl w:val="0"/>
          <w:numId w:val="18"/>
        </w:numPr>
        <w:ind w:left="1440" w:leftChars="0" w:hanging="360" w:firstLineChars="0"/>
      </w:pPr>
      <w:r>
        <w:rPr>
          <w:b/>
          <w:color w:val="0000FF"/>
        </w:rPr>
        <w:t>Dataset Upload to Language Studio</w:t>
      </w:r>
      <w:r>
        <w:rPr>
          <w:color w:val="0000FF"/>
        </w:rPr>
        <w:t>:</w:t>
      </w:r>
      <w:r>
        <w:t xml:space="preserve"> Screenshot showing the customer review dataset uploaded to Language Studio.</w:t>
      </w:r>
    </w:p>
    <w:p w14:paraId="388431CF">
      <w:pPr>
        <w:pStyle w:val="43"/>
        <w:numPr>
          <w:ilvl w:val="0"/>
          <w:numId w:val="0"/>
        </w:numPr>
      </w:pPr>
      <w:r>
        <w:drawing>
          <wp:inline distT="0" distB="0" distL="114300" distR="114300">
            <wp:extent cx="6111240" cy="4773295"/>
            <wp:effectExtent l="0" t="0" r="0" b="12065"/>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pic:cNvPicPr>
                      <a:picLocks noChangeAspect="1"/>
                    </pic:cNvPicPr>
                  </pic:nvPicPr>
                  <pic:blipFill>
                    <a:blip r:embed="rId38"/>
                    <a:stretch>
                      <a:fillRect/>
                    </a:stretch>
                  </pic:blipFill>
                  <pic:spPr>
                    <a:xfrm>
                      <a:off x="0" y="0"/>
                      <a:ext cx="6111240" cy="4773295"/>
                    </a:xfrm>
                    <a:prstGeom prst="rect">
                      <a:avLst/>
                    </a:prstGeom>
                    <a:noFill/>
                    <a:ln>
                      <a:noFill/>
                    </a:ln>
                  </pic:spPr>
                </pic:pic>
              </a:graphicData>
            </a:graphic>
          </wp:inline>
        </w:drawing>
      </w:r>
    </w:p>
    <w:p w14:paraId="1E2998AE">
      <w:pPr>
        <w:pStyle w:val="43"/>
        <w:numPr>
          <w:ilvl w:val="0"/>
          <w:numId w:val="0"/>
        </w:numPr>
      </w:pPr>
    </w:p>
    <w:p w14:paraId="5E22F30D">
      <w:pPr>
        <w:pStyle w:val="43"/>
        <w:numPr>
          <w:ilvl w:val="0"/>
          <w:numId w:val="0"/>
        </w:numPr>
      </w:pPr>
    </w:p>
    <w:p w14:paraId="517E01DE">
      <w:pPr>
        <w:pStyle w:val="43"/>
        <w:numPr>
          <w:ilvl w:val="0"/>
          <w:numId w:val="0"/>
        </w:numPr>
      </w:pPr>
    </w:p>
    <w:p w14:paraId="012821EF">
      <w:pPr>
        <w:pStyle w:val="43"/>
        <w:numPr>
          <w:ilvl w:val="0"/>
          <w:numId w:val="0"/>
        </w:numPr>
      </w:pPr>
    </w:p>
    <w:p w14:paraId="233E4CDA">
      <w:pPr>
        <w:pStyle w:val="43"/>
        <w:numPr>
          <w:ilvl w:val="0"/>
          <w:numId w:val="0"/>
        </w:numPr>
      </w:pPr>
    </w:p>
    <w:p w14:paraId="3B92FF0C">
      <w:pPr>
        <w:pStyle w:val="43"/>
        <w:numPr>
          <w:ilvl w:val="0"/>
          <w:numId w:val="0"/>
        </w:numPr>
      </w:pPr>
    </w:p>
    <w:p w14:paraId="2738B915">
      <w:pPr>
        <w:pStyle w:val="43"/>
        <w:numPr>
          <w:ilvl w:val="0"/>
          <w:numId w:val="0"/>
        </w:numPr>
      </w:pPr>
    </w:p>
    <w:p w14:paraId="15F6F933">
      <w:pPr>
        <w:pStyle w:val="43"/>
        <w:numPr>
          <w:ilvl w:val="0"/>
          <w:numId w:val="0"/>
        </w:numPr>
      </w:pPr>
    </w:p>
    <w:p w14:paraId="308C9570">
      <w:pPr>
        <w:pStyle w:val="43"/>
        <w:numPr>
          <w:ilvl w:val="0"/>
          <w:numId w:val="0"/>
        </w:numPr>
      </w:pPr>
    </w:p>
    <w:p w14:paraId="514B7FF9">
      <w:pPr>
        <w:pStyle w:val="43"/>
        <w:numPr>
          <w:ilvl w:val="0"/>
          <w:numId w:val="0"/>
        </w:numPr>
      </w:pPr>
    </w:p>
    <w:p w14:paraId="226F13FF">
      <w:pPr>
        <w:pStyle w:val="43"/>
        <w:numPr>
          <w:ilvl w:val="0"/>
          <w:numId w:val="0"/>
        </w:numPr>
      </w:pPr>
    </w:p>
    <w:p w14:paraId="62241204">
      <w:pPr>
        <w:pStyle w:val="43"/>
        <w:numPr>
          <w:ilvl w:val="0"/>
          <w:numId w:val="0"/>
        </w:numPr>
      </w:pPr>
    </w:p>
    <w:p w14:paraId="717E2707">
      <w:pPr>
        <w:pStyle w:val="43"/>
        <w:numPr>
          <w:ilvl w:val="0"/>
          <w:numId w:val="0"/>
        </w:numPr>
      </w:pPr>
    </w:p>
    <w:p w14:paraId="1C3D8762">
      <w:pPr>
        <w:pStyle w:val="43"/>
        <w:numPr>
          <w:ilvl w:val="0"/>
          <w:numId w:val="0"/>
        </w:numPr>
      </w:pPr>
    </w:p>
    <w:p w14:paraId="768C4280">
      <w:pPr>
        <w:pStyle w:val="43"/>
        <w:numPr>
          <w:ilvl w:val="0"/>
          <w:numId w:val="0"/>
        </w:numPr>
      </w:pPr>
    </w:p>
    <w:p w14:paraId="12095807">
      <w:pPr>
        <w:pStyle w:val="43"/>
        <w:numPr>
          <w:ilvl w:val="0"/>
          <w:numId w:val="0"/>
        </w:numPr>
      </w:pPr>
    </w:p>
    <w:p w14:paraId="74CB08FA">
      <w:pPr>
        <w:pStyle w:val="43"/>
        <w:numPr>
          <w:ilvl w:val="0"/>
          <w:numId w:val="0"/>
        </w:numPr>
      </w:pPr>
    </w:p>
    <w:p w14:paraId="752C52F2">
      <w:pPr>
        <w:pStyle w:val="43"/>
        <w:numPr>
          <w:ilvl w:val="0"/>
          <w:numId w:val="0"/>
        </w:numPr>
      </w:pPr>
    </w:p>
    <w:p w14:paraId="2F20AD4B">
      <w:pPr>
        <w:pStyle w:val="43"/>
        <w:numPr>
          <w:ilvl w:val="0"/>
          <w:numId w:val="0"/>
        </w:numPr>
      </w:pPr>
    </w:p>
    <w:p w14:paraId="132E5922">
      <w:pPr>
        <w:pStyle w:val="43"/>
        <w:numPr>
          <w:ilvl w:val="0"/>
          <w:numId w:val="0"/>
        </w:numPr>
      </w:pPr>
    </w:p>
    <w:p w14:paraId="31125712">
      <w:pPr>
        <w:pStyle w:val="43"/>
        <w:numPr>
          <w:ilvl w:val="0"/>
          <w:numId w:val="0"/>
        </w:numPr>
      </w:pPr>
    </w:p>
    <w:p w14:paraId="735138EB">
      <w:pPr>
        <w:pStyle w:val="43"/>
        <w:numPr>
          <w:ilvl w:val="0"/>
          <w:numId w:val="0"/>
        </w:numPr>
      </w:pPr>
    </w:p>
    <w:p w14:paraId="72CC716B">
      <w:pPr>
        <w:pStyle w:val="43"/>
        <w:numPr>
          <w:ilvl w:val="0"/>
          <w:numId w:val="0"/>
        </w:numPr>
        <w:rPr>
          <w:rFonts w:hint="default"/>
          <w:lang w:val="en-US"/>
        </w:rPr>
      </w:pPr>
    </w:p>
    <w:p w14:paraId="10E68988">
      <w:pPr>
        <w:pStyle w:val="43"/>
        <w:numPr>
          <w:ilvl w:val="0"/>
          <w:numId w:val="18"/>
        </w:numPr>
        <w:ind w:left="1440" w:leftChars="0" w:hanging="360" w:firstLineChars="0"/>
      </w:pPr>
      <w:r>
        <w:rPr>
          <w:b/>
          <w:color w:val="0000FF"/>
        </w:rPr>
        <w:t>Text Analysis Configuration</w:t>
      </w:r>
      <w:r>
        <w:rPr>
          <w:color w:val="0000FF"/>
        </w:rPr>
        <w:t>:</w:t>
      </w:r>
      <w:r>
        <w:t xml:space="preserve"> Screenshot of the sentiment analysis setup and configuration in Language Studio.</w:t>
      </w:r>
    </w:p>
    <w:p w14:paraId="4904433C">
      <w:pPr>
        <w:pStyle w:val="43"/>
        <w:numPr>
          <w:ilvl w:val="0"/>
          <w:numId w:val="0"/>
        </w:numPr>
        <w:rPr>
          <w:rFonts w:hint="default"/>
          <w:lang w:val="en-US"/>
        </w:rPr>
      </w:pPr>
      <w:r>
        <w:rPr>
          <w:rFonts w:hint="default"/>
          <w:lang w:val="en-US"/>
        </w:rPr>
        <w:drawing>
          <wp:inline distT="0" distB="0" distL="114300" distR="114300">
            <wp:extent cx="6111240" cy="4778375"/>
            <wp:effectExtent l="0" t="0" r="0" b="6985"/>
            <wp:docPr id="34" name="Picture 34" descr="Screenshot 2025-02-10 20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5-02-10 203140"/>
                    <pic:cNvPicPr>
                      <a:picLocks noChangeAspect="1"/>
                    </pic:cNvPicPr>
                  </pic:nvPicPr>
                  <pic:blipFill>
                    <a:blip r:embed="rId39"/>
                    <a:stretch>
                      <a:fillRect/>
                    </a:stretch>
                  </pic:blipFill>
                  <pic:spPr>
                    <a:xfrm>
                      <a:off x="0" y="0"/>
                      <a:ext cx="6111240" cy="4778375"/>
                    </a:xfrm>
                    <a:prstGeom prst="rect">
                      <a:avLst/>
                    </a:prstGeom>
                  </pic:spPr>
                </pic:pic>
              </a:graphicData>
            </a:graphic>
          </wp:inline>
        </w:drawing>
      </w:r>
    </w:p>
    <w:p w14:paraId="5CF320F8">
      <w:pPr>
        <w:pStyle w:val="43"/>
        <w:numPr>
          <w:ilvl w:val="0"/>
          <w:numId w:val="0"/>
        </w:numPr>
      </w:pPr>
      <w:r>
        <w:drawing>
          <wp:inline distT="0" distB="0" distL="114300" distR="114300">
            <wp:extent cx="6109335" cy="4367530"/>
            <wp:effectExtent l="0" t="0" r="1905" b="6350"/>
            <wp:docPr id="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5"/>
                    <pic:cNvPicPr>
                      <a:picLocks noChangeAspect="1"/>
                    </pic:cNvPicPr>
                  </pic:nvPicPr>
                  <pic:blipFill>
                    <a:blip r:embed="rId40"/>
                    <a:stretch>
                      <a:fillRect/>
                    </a:stretch>
                  </pic:blipFill>
                  <pic:spPr>
                    <a:xfrm>
                      <a:off x="0" y="0"/>
                      <a:ext cx="6109335" cy="4367530"/>
                    </a:xfrm>
                    <a:prstGeom prst="rect">
                      <a:avLst/>
                    </a:prstGeom>
                    <a:noFill/>
                    <a:ln>
                      <a:noFill/>
                    </a:ln>
                  </pic:spPr>
                </pic:pic>
              </a:graphicData>
            </a:graphic>
          </wp:inline>
        </w:drawing>
      </w:r>
    </w:p>
    <w:p w14:paraId="3E92B018">
      <w:pPr>
        <w:pStyle w:val="43"/>
        <w:numPr>
          <w:ilvl w:val="0"/>
          <w:numId w:val="0"/>
        </w:numPr>
        <w:rPr>
          <w:rFonts w:hint="default"/>
          <w:lang w:val="en-US"/>
        </w:rPr>
      </w:pPr>
      <w:r>
        <w:drawing>
          <wp:inline distT="0" distB="0" distL="114300" distR="114300">
            <wp:extent cx="6114415" cy="4504055"/>
            <wp:effectExtent l="0" t="0" r="12065" b="6985"/>
            <wp:docPr id="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9"/>
                    <pic:cNvPicPr>
                      <a:picLocks noChangeAspect="1"/>
                    </pic:cNvPicPr>
                  </pic:nvPicPr>
                  <pic:blipFill>
                    <a:blip r:embed="rId41"/>
                    <a:stretch>
                      <a:fillRect/>
                    </a:stretch>
                  </pic:blipFill>
                  <pic:spPr>
                    <a:xfrm>
                      <a:off x="0" y="0"/>
                      <a:ext cx="6114415" cy="4504055"/>
                    </a:xfrm>
                    <a:prstGeom prst="rect">
                      <a:avLst/>
                    </a:prstGeom>
                    <a:noFill/>
                    <a:ln>
                      <a:noFill/>
                    </a:ln>
                  </pic:spPr>
                </pic:pic>
              </a:graphicData>
            </a:graphic>
          </wp:inline>
        </w:drawing>
      </w:r>
    </w:p>
    <w:p w14:paraId="03222AA8">
      <w:pPr>
        <w:pStyle w:val="43"/>
        <w:numPr>
          <w:ilvl w:val="0"/>
          <w:numId w:val="0"/>
        </w:numPr>
        <w:rPr>
          <w:rFonts w:hint="default"/>
          <w:lang w:val="en-US"/>
        </w:rPr>
      </w:pPr>
    </w:p>
    <w:p w14:paraId="5F6ED07C">
      <w:pPr>
        <w:pStyle w:val="43"/>
        <w:numPr>
          <w:ilvl w:val="0"/>
          <w:numId w:val="0"/>
        </w:numPr>
        <w:rPr>
          <w:rFonts w:hint="default"/>
          <w:lang w:val="en-US"/>
        </w:rPr>
      </w:pPr>
    </w:p>
    <w:p w14:paraId="4D467E5D">
      <w:pPr>
        <w:pStyle w:val="43"/>
        <w:numPr>
          <w:ilvl w:val="0"/>
          <w:numId w:val="0"/>
        </w:numPr>
        <w:rPr>
          <w:rFonts w:hint="default"/>
          <w:lang w:val="en-US"/>
        </w:rPr>
      </w:pPr>
    </w:p>
    <w:p w14:paraId="7736E33F">
      <w:pPr>
        <w:pStyle w:val="43"/>
        <w:numPr>
          <w:ilvl w:val="0"/>
          <w:numId w:val="18"/>
        </w:numPr>
        <w:ind w:left="1440" w:leftChars="0" w:hanging="360" w:firstLineChars="0"/>
      </w:pPr>
      <w:r>
        <w:rPr>
          <w:b/>
          <w:color w:val="0000FF"/>
        </w:rPr>
        <w:t>Sentiment Analysis Results</w:t>
      </w:r>
      <w:r>
        <w:t>: Screenshot showing sentiment analysis results for the reviews (Positive, Neutral, Negative).</w:t>
      </w:r>
    </w:p>
    <w:p w14:paraId="1AECF24A">
      <w:pPr>
        <w:pStyle w:val="43"/>
        <w:numPr>
          <w:ilvl w:val="0"/>
          <w:numId w:val="0"/>
        </w:numPr>
        <w:rPr>
          <w:rFonts w:hint="default"/>
          <w:b/>
          <w:bCs w:val="0"/>
          <w:lang w:val="en-US"/>
        </w:rPr>
      </w:pPr>
      <w:r>
        <w:rPr>
          <w:rFonts w:hint="default"/>
          <w:b/>
          <w:bCs w:val="0"/>
          <w:lang w:val="en-US"/>
        </w:rPr>
        <w:t>1</w:t>
      </w:r>
    </w:p>
    <w:p w14:paraId="589EB624">
      <w:pPr>
        <w:pStyle w:val="43"/>
        <w:numPr>
          <w:ilvl w:val="0"/>
          <w:numId w:val="0"/>
        </w:numPr>
      </w:pPr>
      <w:r>
        <w:drawing>
          <wp:inline distT="0" distB="0" distL="114300" distR="114300">
            <wp:extent cx="6114415" cy="4881245"/>
            <wp:effectExtent l="0" t="0" r="12065" b="10795"/>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pic:cNvPicPr>
                      <a:picLocks noChangeAspect="1"/>
                    </pic:cNvPicPr>
                  </pic:nvPicPr>
                  <pic:blipFill>
                    <a:blip r:embed="rId42"/>
                    <a:stretch>
                      <a:fillRect/>
                    </a:stretch>
                  </pic:blipFill>
                  <pic:spPr>
                    <a:xfrm>
                      <a:off x="0" y="0"/>
                      <a:ext cx="6114415" cy="4881245"/>
                    </a:xfrm>
                    <a:prstGeom prst="rect">
                      <a:avLst/>
                    </a:prstGeom>
                    <a:noFill/>
                    <a:ln>
                      <a:noFill/>
                    </a:ln>
                  </pic:spPr>
                </pic:pic>
              </a:graphicData>
            </a:graphic>
          </wp:inline>
        </w:drawing>
      </w:r>
    </w:p>
    <w:p w14:paraId="104E31FC">
      <w:pPr>
        <w:pStyle w:val="43"/>
        <w:numPr>
          <w:ilvl w:val="0"/>
          <w:numId w:val="0"/>
        </w:numPr>
      </w:pPr>
      <w:r>
        <w:drawing>
          <wp:inline distT="0" distB="0" distL="114300" distR="114300">
            <wp:extent cx="6115685" cy="3197860"/>
            <wp:effectExtent l="0" t="0" r="10795" b="2540"/>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4"/>
                    <pic:cNvPicPr>
                      <a:picLocks noChangeAspect="1"/>
                    </pic:cNvPicPr>
                  </pic:nvPicPr>
                  <pic:blipFill>
                    <a:blip r:embed="rId43"/>
                    <a:stretch>
                      <a:fillRect/>
                    </a:stretch>
                  </pic:blipFill>
                  <pic:spPr>
                    <a:xfrm>
                      <a:off x="0" y="0"/>
                      <a:ext cx="6115685" cy="3197860"/>
                    </a:xfrm>
                    <a:prstGeom prst="rect">
                      <a:avLst/>
                    </a:prstGeom>
                    <a:noFill/>
                    <a:ln>
                      <a:noFill/>
                    </a:ln>
                  </pic:spPr>
                </pic:pic>
              </a:graphicData>
            </a:graphic>
          </wp:inline>
        </w:drawing>
      </w:r>
    </w:p>
    <w:p w14:paraId="046CA739">
      <w:pPr>
        <w:pStyle w:val="43"/>
        <w:numPr>
          <w:ilvl w:val="0"/>
          <w:numId w:val="0"/>
        </w:numPr>
      </w:pPr>
      <w:r>
        <w:drawing>
          <wp:inline distT="0" distB="0" distL="114300" distR="114300">
            <wp:extent cx="6113145" cy="5022850"/>
            <wp:effectExtent l="0" t="0" r="13335" b="6350"/>
            <wp:docPr id="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8"/>
                    <pic:cNvPicPr>
                      <a:picLocks noChangeAspect="1"/>
                    </pic:cNvPicPr>
                  </pic:nvPicPr>
                  <pic:blipFill>
                    <a:blip r:embed="rId44"/>
                    <a:stretch>
                      <a:fillRect/>
                    </a:stretch>
                  </pic:blipFill>
                  <pic:spPr>
                    <a:xfrm>
                      <a:off x="0" y="0"/>
                      <a:ext cx="6113145" cy="5022850"/>
                    </a:xfrm>
                    <a:prstGeom prst="rect">
                      <a:avLst/>
                    </a:prstGeom>
                    <a:noFill/>
                    <a:ln>
                      <a:noFill/>
                    </a:ln>
                  </pic:spPr>
                </pic:pic>
              </a:graphicData>
            </a:graphic>
          </wp:inline>
        </w:drawing>
      </w:r>
    </w:p>
    <w:p w14:paraId="0C40D338">
      <w:pPr>
        <w:pStyle w:val="43"/>
        <w:numPr>
          <w:ilvl w:val="0"/>
          <w:numId w:val="0"/>
        </w:numPr>
      </w:pPr>
    </w:p>
    <w:p w14:paraId="3A99667F">
      <w:pPr>
        <w:pStyle w:val="43"/>
        <w:numPr>
          <w:ilvl w:val="0"/>
          <w:numId w:val="0"/>
        </w:numPr>
      </w:pPr>
    </w:p>
    <w:p w14:paraId="7B45BEDE">
      <w:pPr>
        <w:pStyle w:val="43"/>
        <w:numPr>
          <w:ilvl w:val="0"/>
          <w:numId w:val="0"/>
        </w:numPr>
      </w:pPr>
    </w:p>
    <w:p w14:paraId="4BC8B8EA">
      <w:pPr>
        <w:pStyle w:val="43"/>
        <w:numPr>
          <w:ilvl w:val="0"/>
          <w:numId w:val="0"/>
        </w:numPr>
      </w:pPr>
    </w:p>
    <w:p w14:paraId="5F4612A2">
      <w:pPr>
        <w:pStyle w:val="43"/>
        <w:numPr>
          <w:ilvl w:val="0"/>
          <w:numId w:val="0"/>
        </w:numPr>
      </w:pPr>
    </w:p>
    <w:p w14:paraId="46D2100B">
      <w:pPr>
        <w:pStyle w:val="43"/>
        <w:numPr>
          <w:ilvl w:val="0"/>
          <w:numId w:val="0"/>
        </w:numPr>
      </w:pPr>
    </w:p>
    <w:p w14:paraId="58D6E5E8">
      <w:pPr>
        <w:pStyle w:val="43"/>
        <w:numPr>
          <w:ilvl w:val="0"/>
          <w:numId w:val="0"/>
        </w:numPr>
      </w:pPr>
    </w:p>
    <w:p w14:paraId="19E3FC2D">
      <w:pPr>
        <w:pStyle w:val="43"/>
        <w:numPr>
          <w:ilvl w:val="0"/>
          <w:numId w:val="0"/>
        </w:numPr>
      </w:pPr>
    </w:p>
    <w:p w14:paraId="163E0997">
      <w:pPr>
        <w:pStyle w:val="43"/>
        <w:numPr>
          <w:ilvl w:val="0"/>
          <w:numId w:val="0"/>
        </w:numPr>
      </w:pPr>
    </w:p>
    <w:p w14:paraId="4065E8D3">
      <w:pPr>
        <w:pStyle w:val="43"/>
        <w:numPr>
          <w:ilvl w:val="0"/>
          <w:numId w:val="0"/>
        </w:numPr>
      </w:pPr>
    </w:p>
    <w:p w14:paraId="0C877F48">
      <w:pPr>
        <w:pStyle w:val="43"/>
        <w:numPr>
          <w:ilvl w:val="0"/>
          <w:numId w:val="0"/>
        </w:numPr>
      </w:pPr>
    </w:p>
    <w:p w14:paraId="7F9E3B76">
      <w:pPr>
        <w:pStyle w:val="43"/>
        <w:numPr>
          <w:ilvl w:val="0"/>
          <w:numId w:val="0"/>
        </w:numPr>
      </w:pPr>
    </w:p>
    <w:p w14:paraId="0F7A73E0">
      <w:pPr>
        <w:pStyle w:val="43"/>
        <w:numPr>
          <w:ilvl w:val="0"/>
          <w:numId w:val="0"/>
        </w:numPr>
      </w:pPr>
    </w:p>
    <w:p w14:paraId="17416C0B">
      <w:pPr>
        <w:pStyle w:val="43"/>
        <w:numPr>
          <w:ilvl w:val="0"/>
          <w:numId w:val="0"/>
        </w:numPr>
      </w:pPr>
    </w:p>
    <w:p w14:paraId="15295AA2">
      <w:pPr>
        <w:pStyle w:val="43"/>
        <w:numPr>
          <w:ilvl w:val="0"/>
          <w:numId w:val="0"/>
        </w:numPr>
      </w:pPr>
    </w:p>
    <w:p w14:paraId="0A3D5FC3">
      <w:pPr>
        <w:pStyle w:val="43"/>
        <w:numPr>
          <w:ilvl w:val="0"/>
          <w:numId w:val="0"/>
        </w:numPr>
      </w:pPr>
    </w:p>
    <w:p w14:paraId="40FE755F">
      <w:pPr>
        <w:pStyle w:val="43"/>
        <w:numPr>
          <w:ilvl w:val="0"/>
          <w:numId w:val="0"/>
        </w:numPr>
      </w:pPr>
    </w:p>
    <w:p w14:paraId="26D17EA2">
      <w:pPr>
        <w:pStyle w:val="43"/>
        <w:numPr>
          <w:ilvl w:val="0"/>
          <w:numId w:val="0"/>
        </w:numPr>
      </w:pPr>
    </w:p>
    <w:p w14:paraId="194BDB73">
      <w:pPr>
        <w:pStyle w:val="43"/>
        <w:numPr>
          <w:ilvl w:val="0"/>
          <w:numId w:val="0"/>
        </w:numPr>
      </w:pPr>
    </w:p>
    <w:p w14:paraId="006F8D08">
      <w:pPr>
        <w:pStyle w:val="43"/>
        <w:numPr>
          <w:ilvl w:val="0"/>
          <w:numId w:val="0"/>
        </w:numPr>
      </w:pPr>
    </w:p>
    <w:p w14:paraId="119F5D74">
      <w:pPr>
        <w:pStyle w:val="43"/>
        <w:numPr>
          <w:ilvl w:val="0"/>
          <w:numId w:val="0"/>
        </w:numPr>
      </w:pPr>
    </w:p>
    <w:p w14:paraId="4657A61B">
      <w:pPr>
        <w:pStyle w:val="43"/>
        <w:numPr>
          <w:ilvl w:val="0"/>
          <w:numId w:val="0"/>
        </w:numPr>
      </w:pPr>
    </w:p>
    <w:p w14:paraId="63625013">
      <w:pPr>
        <w:pStyle w:val="43"/>
        <w:numPr>
          <w:ilvl w:val="0"/>
          <w:numId w:val="0"/>
        </w:numPr>
      </w:pPr>
    </w:p>
    <w:p w14:paraId="48234935">
      <w:pPr>
        <w:pStyle w:val="43"/>
        <w:numPr>
          <w:ilvl w:val="0"/>
          <w:numId w:val="0"/>
        </w:numPr>
        <w:rPr>
          <w:rFonts w:hint="default"/>
          <w:b/>
          <w:bCs w:val="0"/>
          <w:lang w:val="en-US"/>
        </w:rPr>
      </w:pPr>
      <w:r>
        <w:rPr>
          <w:rFonts w:hint="default"/>
          <w:b/>
          <w:bCs w:val="0"/>
          <w:lang w:val="en-US"/>
        </w:rPr>
        <w:t>2</w:t>
      </w:r>
    </w:p>
    <w:p w14:paraId="1E19BF6C">
      <w:pPr>
        <w:pStyle w:val="43"/>
        <w:numPr>
          <w:ilvl w:val="0"/>
          <w:numId w:val="0"/>
        </w:numPr>
      </w:pPr>
      <w:r>
        <w:drawing>
          <wp:inline distT="0" distB="0" distL="114300" distR="114300">
            <wp:extent cx="6113780" cy="5713730"/>
            <wp:effectExtent l="0" t="0" r="12700" b="1270"/>
            <wp:docPr id="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6"/>
                    <pic:cNvPicPr>
                      <a:picLocks noChangeAspect="1"/>
                    </pic:cNvPicPr>
                  </pic:nvPicPr>
                  <pic:blipFill>
                    <a:blip r:embed="rId45"/>
                    <a:stretch>
                      <a:fillRect/>
                    </a:stretch>
                  </pic:blipFill>
                  <pic:spPr>
                    <a:xfrm>
                      <a:off x="0" y="0"/>
                      <a:ext cx="6113780" cy="5713730"/>
                    </a:xfrm>
                    <a:prstGeom prst="rect">
                      <a:avLst/>
                    </a:prstGeom>
                    <a:noFill/>
                    <a:ln>
                      <a:noFill/>
                    </a:ln>
                  </pic:spPr>
                </pic:pic>
              </a:graphicData>
            </a:graphic>
          </wp:inline>
        </w:drawing>
      </w:r>
    </w:p>
    <w:p w14:paraId="0AAFEE6E">
      <w:pPr>
        <w:pStyle w:val="43"/>
        <w:numPr>
          <w:ilvl w:val="0"/>
          <w:numId w:val="0"/>
        </w:numPr>
      </w:pPr>
      <w:r>
        <w:drawing>
          <wp:inline distT="0" distB="0" distL="114300" distR="114300">
            <wp:extent cx="6113145" cy="4711065"/>
            <wp:effectExtent l="0" t="0" r="13335" b="13335"/>
            <wp:docPr id="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7"/>
                    <pic:cNvPicPr>
                      <a:picLocks noChangeAspect="1"/>
                    </pic:cNvPicPr>
                  </pic:nvPicPr>
                  <pic:blipFill>
                    <a:blip r:embed="rId46"/>
                    <a:stretch>
                      <a:fillRect/>
                    </a:stretch>
                  </pic:blipFill>
                  <pic:spPr>
                    <a:xfrm>
                      <a:off x="0" y="0"/>
                      <a:ext cx="6113145" cy="4711065"/>
                    </a:xfrm>
                    <a:prstGeom prst="rect">
                      <a:avLst/>
                    </a:prstGeom>
                    <a:noFill/>
                    <a:ln>
                      <a:noFill/>
                    </a:ln>
                  </pic:spPr>
                </pic:pic>
              </a:graphicData>
            </a:graphic>
          </wp:inline>
        </w:drawing>
      </w:r>
    </w:p>
    <w:p w14:paraId="71084DBE">
      <w:pPr>
        <w:pStyle w:val="43"/>
        <w:numPr>
          <w:ilvl w:val="0"/>
          <w:numId w:val="0"/>
        </w:numPr>
      </w:pPr>
    </w:p>
    <w:p w14:paraId="5EFE88D1">
      <w:pPr>
        <w:pStyle w:val="43"/>
        <w:numPr>
          <w:ilvl w:val="0"/>
          <w:numId w:val="0"/>
        </w:numPr>
      </w:pPr>
    </w:p>
    <w:p w14:paraId="711E0CD5">
      <w:pPr>
        <w:pStyle w:val="43"/>
        <w:numPr>
          <w:ilvl w:val="0"/>
          <w:numId w:val="0"/>
        </w:numPr>
      </w:pPr>
    </w:p>
    <w:p w14:paraId="323892F1">
      <w:pPr>
        <w:pStyle w:val="43"/>
        <w:numPr>
          <w:ilvl w:val="0"/>
          <w:numId w:val="0"/>
        </w:numPr>
      </w:pPr>
    </w:p>
    <w:p w14:paraId="2C0681BA">
      <w:pPr>
        <w:pStyle w:val="43"/>
        <w:numPr>
          <w:ilvl w:val="0"/>
          <w:numId w:val="0"/>
        </w:numPr>
      </w:pPr>
    </w:p>
    <w:p w14:paraId="7A8F4AE8">
      <w:pPr>
        <w:pStyle w:val="43"/>
        <w:numPr>
          <w:ilvl w:val="0"/>
          <w:numId w:val="0"/>
        </w:numPr>
      </w:pPr>
    </w:p>
    <w:p w14:paraId="3C1FA0F9">
      <w:pPr>
        <w:pStyle w:val="43"/>
        <w:numPr>
          <w:ilvl w:val="0"/>
          <w:numId w:val="0"/>
        </w:numPr>
      </w:pPr>
    </w:p>
    <w:p w14:paraId="1A83D79C">
      <w:pPr>
        <w:pStyle w:val="43"/>
        <w:numPr>
          <w:ilvl w:val="0"/>
          <w:numId w:val="0"/>
        </w:numPr>
      </w:pPr>
    </w:p>
    <w:p w14:paraId="5DC133AC">
      <w:pPr>
        <w:pStyle w:val="43"/>
        <w:numPr>
          <w:ilvl w:val="0"/>
          <w:numId w:val="0"/>
        </w:numPr>
      </w:pPr>
    </w:p>
    <w:p w14:paraId="7A9C6F8C">
      <w:pPr>
        <w:pStyle w:val="43"/>
        <w:numPr>
          <w:ilvl w:val="0"/>
          <w:numId w:val="0"/>
        </w:numPr>
      </w:pPr>
    </w:p>
    <w:p w14:paraId="2AB36927">
      <w:pPr>
        <w:pStyle w:val="43"/>
        <w:numPr>
          <w:ilvl w:val="0"/>
          <w:numId w:val="0"/>
        </w:numPr>
      </w:pPr>
    </w:p>
    <w:p w14:paraId="0E6DFC44">
      <w:pPr>
        <w:pStyle w:val="43"/>
        <w:numPr>
          <w:ilvl w:val="0"/>
          <w:numId w:val="0"/>
        </w:numPr>
      </w:pPr>
    </w:p>
    <w:p w14:paraId="04B7F944">
      <w:pPr>
        <w:pStyle w:val="43"/>
        <w:numPr>
          <w:ilvl w:val="0"/>
          <w:numId w:val="0"/>
        </w:numPr>
      </w:pPr>
    </w:p>
    <w:p w14:paraId="4647F3B7">
      <w:pPr>
        <w:pStyle w:val="43"/>
        <w:numPr>
          <w:ilvl w:val="0"/>
          <w:numId w:val="0"/>
        </w:numPr>
      </w:pPr>
    </w:p>
    <w:p w14:paraId="17B72B78">
      <w:pPr>
        <w:pStyle w:val="43"/>
        <w:numPr>
          <w:ilvl w:val="0"/>
          <w:numId w:val="0"/>
        </w:numPr>
      </w:pPr>
    </w:p>
    <w:p w14:paraId="28980CF1">
      <w:pPr>
        <w:pStyle w:val="43"/>
        <w:numPr>
          <w:ilvl w:val="0"/>
          <w:numId w:val="0"/>
        </w:numPr>
      </w:pPr>
    </w:p>
    <w:p w14:paraId="02A83E0F">
      <w:pPr>
        <w:pStyle w:val="43"/>
        <w:numPr>
          <w:ilvl w:val="0"/>
          <w:numId w:val="0"/>
        </w:numPr>
      </w:pPr>
    </w:p>
    <w:p w14:paraId="377E65EC">
      <w:pPr>
        <w:pStyle w:val="43"/>
        <w:numPr>
          <w:ilvl w:val="0"/>
          <w:numId w:val="0"/>
        </w:numPr>
      </w:pPr>
    </w:p>
    <w:p w14:paraId="41D96137">
      <w:pPr>
        <w:pStyle w:val="43"/>
        <w:numPr>
          <w:ilvl w:val="0"/>
          <w:numId w:val="0"/>
        </w:numPr>
      </w:pPr>
    </w:p>
    <w:p w14:paraId="77D1E915">
      <w:pPr>
        <w:pStyle w:val="43"/>
        <w:numPr>
          <w:ilvl w:val="0"/>
          <w:numId w:val="0"/>
        </w:numPr>
      </w:pPr>
    </w:p>
    <w:p w14:paraId="7339C4DA">
      <w:pPr>
        <w:pStyle w:val="43"/>
        <w:numPr>
          <w:ilvl w:val="0"/>
          <w:numId w:val="0"/>
        </w:numPr>
      </w:pPr>
    </w:p>
    <w:p w14:paraId="6BB4F701">
      <w:pPr>
        <w:pStyle w:val="43"/>
        <w:numPr>
          <w:ilvl w:val="0"/>
          <w:numId w:val="0"/>
        </w:numPr>
      </w:pPr>
    </w:p>
    <w:p w14:paraId="76AD0D5E">
      <w:pPr>
        <w:pStyle w:val="43"/>
        <w:numPr>
          <w:ilvl w:val="0"/>
          <w:numId w:val="0"/>
        </w:numPr>
      </w:pPr>
    </w:p>
    <w:p w14:paraId="11F2F31D">
      <w:pPr>
        <w:pStyle w:val="43"/>
        <w:numPr>
          <w:ilvl w:val="0"/>
          <w:numId w:val="0"/>
        </w:numPr>
      </w:pPr>
    </w:p>
    <w:p w14:paraId="402DCADA">
      <w:pPr>
        <w:pStyle w:val="43"/>
        <w:numPr>
          <w:ilvl w:val="0"/>
          <w:numId w:val="0"/>
        </w:numPr>
      </w:pPr>
    </w:p>
    <w:p w14:paraId="50D3892E">
      <w:pPr>
        <w:pStyle w:val="43"/>
        <w:numPr>
          <w:ilvl w:val="0"/>
          <w:numId w:val="0"/>
        </w:numPr>
        <w:rPr>
          <w:rFonts w:hint="default"/>
          <w:lang w:val="en-US"/>
        </w:rPr>
      </w:pPr>
      <w:r>
        <w:rPr>
          <w:rFonts w:hint="default"/>
          <w:b/>
          <w:bCs w:val="0"/>
          <w:lang w:val="en-US"/>
        </w:rPr>
        <w:t>3</w:t>
      </w:r>
    </w:p>
    <w:p w14:paraId="370481D5">
      <w:pPr>
        <w:pStyle w:val="43"/>
        <w:numPr>
          <w:ilvl w:val="0"/>
          <w:numId w:val="0"/>
        </w:numPr>
      </w:pPr>
      <w:r>
        <w:drawing>
          <wp:inline distT="0" distB="0" distL="114300" distR="114300">
            <wp:extent cx="6115685" cy="4822190"/>
            <wp:effectExtent l="0" t="0" r="10795" b="8890"/>
            <wp:docPr id="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0"/>
                    <pic:cNvPicPr>
                      <a:picLocks noChangeAspect="1"/>
                    </pic:cNvPicPr>
                  </pic:nvPicPr>
                  <pic:blipFill>
                    <a:blip r:embed="rId47"/>
                    <a:stretch>
                      <a:fillRect/>
                    </a:stretch>
                  </pic:blipFill>
                  <pic:spPr>
                    <a:xfrm>
                      <a:off x="0" y="0"/>
                      <a:ext cx="6115685" cy="4822190"/>
                    </a:xfrm>
                    <a:prstGeom prst="rect">
                      <a:avLst/>
                    </a:prstGeom>
                    <a:noFill/>
                    <a:ln>
                      <a:noFill/>
                    </a:ln>
                  </pic:spPr>
                </pic:pic>
              </a:graphicData>
            </a:graphic>
          </wp:inline>
        </w:drawing>
      </w:r>
    </w:p>
    <w:p w14:paraId="0ED1A4EB">
      <w:pPr>
        <w:pStyle w:val="43"/>
        <w:numPr>
          <w:ilvl w:val="0"/>
          <w:numId w:val="0"/>
        </w:numPr>
      </w:pPr>
      <w:r>
        <w:drawing>
          <wp:inline distT="0" distB="0" distL="114300" distR="114300">
            <wp:extent cx="6111875" cy="4575810"/>
            <wp:effectExtent l="0" t="0" r="14605" b="11430"/>
            <wp:docPr id="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1"/>
                    <pic:cNvPicPr>
                      <a:picLocks noChangeAspect="1"/>
                    </pic:cNvPicPr>
                  </pic:nvPicPr>
                  <pic:blipFill>
                    <a:blip r:embed="rId48"/>
                    <a:stretch>
                      <a:fillRect/>
                    </a:stretch>
                  </pic:blipFill>
                  <pic:spPr>
                    <a:xfrm>
                      <a:off x="0" y="0"/>
                      <a:ext cx="6111875" cy="4575810"/>
                    </a:xfrm>
                    <a:prstGeom prst="rect">
                      <a:avLst/>
                    </a:prstGeom>
                    <a:noFill/>
                    <a:ln>
                      <a:noFill/>
                    </a:ln>
                  </pic:spPr>
                </pic:pic>
              </a:graphicData>
            </a:graphic>
          </wp:inline>
        </w:drawing>
      </w:r>
    </w:p>
    <w:p w14:paraId="1656DA87">
      <w:pPr>
        <w:pStyle w:val="43"/>
        <w:numPr>
          <w:ilvl w:val="0"/>
          <w:numId w:val="0"/>
        </w:numPr>
      </w:pPr>
    </w:p>
    <w:p w14:paraId="4A4677B1">
      <w:pPr>
        <w:pStyle w:val="43"/>
        <w:numPr>
          <w:ilvl w:val="0"/>
          <w:numId w:val="0"/>
        </w:numPr>
      </w:pPr>
    </w:p>
    <w:p w14:paraId="0820E0C9">
      <w:pPr>
        <w:pStyle w:val="43"/>
        <w:numPr>
          <w:ilvl w:val="0"/>
          <w:numId w:val="0"/>
        </w:numPr>
      </w:pPr>
    </w:p>
    <w:p w14:paraId="1AAB59C1">
      <w:pPr>
        <w:pStyle w:val="43"/>
        <w:numPr>
          <w:ilvl w:val="0"/>
          <w:numId w:val="0"/>
        </w:numPr>
      </w:pPr>
    </w:p>
    <w:p w14:paraId="4F6C5F40">
      <w:pPr>
        <w:pStyle w:val="43"/>
        <w:numPr>
          <w:ilvl w:val="0"/>
          <w:numId w:val="0"/>
        </w:numPr>
      </w:pPr>
    </w:p>
    <w:p w14:paraId="38B8095D">
      <w:pPr>
        <w:pStyle w:val="43"/>
        <w:numPr>
          <w:ilvl w:val="0"/>
          <w:numId w:val="0"/>
        </w:numPr>
      </w:pPr>
    </w:p>
    <w:p w14:paraId="25057BDC">
      <w:pPr>
        <w:pStyle w:val="43"/>
        <w:numPr>
          <w:ilvl w:val="0"/>
          <w:numId w:val="0"/>
        </w:numPr>
      </w:pPr>
    </w:p>
    <w:p w14:paraId="5AE2D211">
      <w:pPr>
        <w:pStyle w:val="43"/>
        <w:numPr>
          <w:ilvl w:val="0"/>
          <w:numId w:val="0"/>
        </w:numPr>
      </w:pPr>
    </w:p>
    <w:p w14:paraId="79437DF3">
      <w:pPr>
        <w:pStyle w:val="43"/>
        <w:numPr>
          <w:ilvl w:val="0"/>
          <w:numId w:val="0"/>
        </w:numPr>
      </w:pPr>
    </w:p>
    <w:p w14:paraId="70C74DD9">
      <w:pPr>
        <w:pStyle w:val="43"/>
        <w:numPr>
          <w:ilvl w:val="0"/>
          <w:numId w:val="0"/>
        </w:numPr>
      </w:pPr>
    </w:p>
    <w:p w14:paraId="1878B096">
      <w:pPr>
        <w:pStyle w:val="43"/>
        <w:numPr>
          <w:ilvl w:val="0"/>
          <w:numId w:val="0"/>
        </w:numPr>
      </w:pPr>
    </w:p>
    <w:p w14:paraId="58A78578">
      <w:pPr>
        <w:pStyle w:val="43"/>
        <w:numPr>
          <w:ilvl w:val="0"/>
          <w:numId w:val="0"/>
        </w:numPr>
      </w:pPr>
    </w:p>
    <w:p w14:paraId="478379F7">
      <w:pPr>
        <w:pStyle w:val="43"/>
        <w:numPr>
          <w:ilvl w:val="0"/>
          <w:numId w:val="0"/>
        </w:numPr>
      </w:pPr>
    </w:p>
    <w:p w14:paraId="085CB2E2">
      <w:pPr>
        <w:pStyle w:val="43"/>
        <w:numPr>
          <w:ilvl w:val="0"/>
          <w:numId w:val="0"/>
        </w:numPr>
      </w:pPr>
    </w:p>
    <w:p w14:paraId="22DAC0E8">
      <w:pPr>
        <w:pStyle w:val="43"/>
        <w:numPr>
          <w:ilvl w:val="0"/>
          <w:numId w:val="0"/>
        </w:numPr>
      </w:pPr>
    </w:p>
    <w:p w14:paraId="0377DFB1">
      <w:pPr>
        <w:pStyle w:val="43"/>
        <w:numPr>
          <w:ilvl w:val="0"/>
          <w:numId w:val="0"/>
        </w:numPr>
      </w:pPr>
    </w:p>
    <w:p w14:paraId="581C8642">
      <w:pPr>
        <w:pStyle w:val="43"/>
        <w:numPr>
          <w:ilvl w:val="0"/>
          <w:numId w:val="0"/>
        </w:numPr>
      </w:pPr>
    </w:p>
    <w:p w14:paraId="5C079CCA">
      <w:pPr>
        <w:pStyle w:val="43"/>
        <w:numPr>
          <w:ilvl w:val="0"/>
          <w:numId w:val="0"/>
        </w:numPr>
      </w:pPr>
    </w:p>
    <w:p w14:paraId="65B73944">
      <w:pPr>
        <w:pStyle w:val="43"/>
        <w:numPr>
          <w:ilvl w:val="0"/>
          <w:numId w:val="0"/>
        </w:numPr>
      </w:pPr>
    </w:p>
    <w:p w14:paraId="7E915406">
      <w:pPr>
        <w:pStyle w:val="43"/>
        <w:numPr>
          <w:ilvl w:val="0"/>
          <w:numId w:val="0"/>
        </w:numPr>
      </w:pPr>
    </w:p>
    <w:p w14:paraId="4395DD88">
      <w:pPr>
        <w:pStyle w:val="43"/>
        <w:numPr>
          <w:ilvl w:val="0"/>
          <w:numId w:val="0"/>
        </w:numPr>
      </w:pPr>
    </w:p>
    <w:p w14:paraId="54D1C101">
      <w:pPr>
        <w:pStyle w:val="43"/>
        <w:numPr>
          <w:ilvl w:val="0"/>
          <w:numId w:val="0"/>
        </w:numPr>
      </w:pPr>
    </w:p>
    <w:p w14:paraId="0D8895B9">
      <w:pPr>
        <w:pStyle w:val="43"/>
        <w:numPr>
          <w:ilvl w:val="0"/>
          <w:numId w:val="0"/>
        </w:numPr>
      </w:pPr>
    </w:p>
    <w:p w14:paraId="0595A837">
      <w:pPr>
        <w:pStyle w:val="43"/>
        <w:numPr>
          <w:ilvl w:val="0"/>
          <w:numId w:val="0"/>
        </w:numPr>
      </w:pPr>
    </w:p>
    <w:p w14:paraId="1B25626A">
      <w:pPr>
        <w:pStyle w:val="43"/>
        <w:numPr>
          <w:ilvl w:val="0"/>
          <w:numId w:val="0"/>
        </w:numPr>
      </w:pPr>
    </w:p>
    <w:p w14:paraId="68737C08">
      <w:pPr>
        <w:pStyle w:val="43"/>
        <w:numPr>
          <w:ilvl w:val="0"/>
          <w:numId w:val="0"/>
        </w:numPr>
      </w:pPr>
    </w:p>
    <w:p w14:paraId="1193E717">
      <w:pPr>
        <w:pStyle w:val="43"/>
        <w:numPr>
          <w:ilvl w:val="0"/>
          <w:numId w:val="18"/>
        </w:numPr>
        <w:ind w:left="1440" w:leftChars="0" w:hanging="360" w:firstLineChars="0"/>
        <w:rPr>
          <w:b/>
          <w:sz w:val="22"/>
        </w:rPr>
      </w:pPr>
      <w:r>
        <w:rPr>
          <w:b/>
          <w:bCs w:val="0"/>
          <w:color w:val="0000FF"/>
        </w:rPr>
        <w:t>Key Phrases and Named Entity Recognition:</w:t>
      </w:r>
      <w:r>
        <w:t xml:space="preserve"> Screenshot of the extracted key phrases and named entities from the customer reviews.</w:t>
      </w:r>
    </w:p>
    <w:p w14:paraId="26680460">
      <w:pPr>
        <w:pStyle w:val="43"/>
        <w:numPr>
          <w:ilvl w:val="0"/>
          <w:numId w:val="0"/>
        </w:numPr>
        <w:rPr>
          <w:rFonts w:hint="default"/>
          <w:b/>
          <w:bCs/>
          <w:sz w:val="22"/>
          <w:lang w:val="en-US"/>
        </w:rPr>
      </w:pPr>
      <w:r>
        <w:rPr>
          <w:rFonts w:hint="default"/>
          <w:b/>
          <w:bCs/>
          <w:sz w:val="22"/>
          <w:lang w:val="en-US"/>
        </w:rPr>
        <w:t>1</w:t>
      </w:r>
    </w:p>
    <w:p w14:paraId="721522A9">
      <w:pPr>
        <w:pStyle w:val="34"/>
        <w:numPr>
          <w:ilvl w:val="0"/>
          <w:numId w:val="0"/>
        </w:numPr>
      </w:pPr>
      <w:r>
        <w:drawing>
          <wp:inline distT="0" distB="0" distL="114300" distR="114300">
            <wp:extent cx="5932805" cy="4162425"/>
            <wp:effectExtent l="0" t="0" r="10795" b="13335"/>
            <wp:docPr id="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2"/>
                    <pic:cNvPicPr>
                      <a:picLocks noChangeAspect="1"/>
                    </pic:cNvPicPr>
                  </pic:nvPicPr>
                  <pic:blipFill>
                    <a:blip r:embed="rId49"/>
                    <a:stretch>
                      <a:fillRect/>
                    </a:stretch>
                  </pic:blipFill>
                  <pic:spPr>
                    <a:xfrm>
                      <a:off x="0" y="0"/>
                      <a:ext cx="5932805" cy="4162425"/>
                    </a:xfrm>
                    <a:prstGeom prst="rect">
                      <a:avLst/>
                    </a:prstGeom>
                    <a:noFill/>
                    <a:ln>
                      <a:noFill/>
                    </a:ln>
                  </pic:spPr>
                </pic:pic>
              </a:graphicData>
            </a:graphic>
          </wp:inline>
        </w:drawing>
      </w:r>
    </w:p>
    <w:p w14:paraId="4FF5B1CA">
      <w:pPr>
        <w:pStyle w:val="34"/>
        <w:numPr>
          <w:ilvl w:val="0"/>
          <w:numId w:val="0"/>
        </w:numPr>
      </w:pPr>
      <w:r>
        <w:drawing>
          <wp:inline distT="0" distB="0" distL="114300" distR="114300">
            <wp:extent cx="5815965" cy="4693285"/>
            <wp:effectExtent l="0" t="0" r="5715" b="635"/>
            <wp:docPr id="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3"/>
                    <pic:cNvPicPr>
                      <a:picLocks noChangeAspect="1"/>
                    </pic:cNvPicPr>
                  </pic:nvPicPr>
                  <pic:blipFill>
                    <a:blip r:embed="rId50"/>
                    <a:stretch>
                      <a:fillRect/>
                    </a:stretch>
                  </pic:blipFill>
                  <pic:spPr>
                    <a:xfrm>
                      <a:off x="0" y="0"/>
                      <a:ext cx="5815965" cy="4693285"/>
                    </a:xfrm>
                    <a:prstGeom prst="rect">
                      <a:avLst/>
                    </a:prstGeom>
                    <a:noFill/>
                    <a:ln>
                      <a:noFill/>
                    </a:ln>
                  </pic:spPr>
                </pic:pic>
              </a:graphicData>
            </a:graphic>
          </wp:inline>
        </w:drawing>
      </w:r>
    </w:p>
    <w:p w14:paraId="264A87BC">
      <w:pPr>
        <w:pStyle w:val="34"/>
        <w:numPr>
          <w:ilvl w:val="0"/>
          <w:numId w:val="0"/>
        </w:numPr>
      </w:pPr>
    </w:p>
    <w:p w14:paraId="58FACEB3">
      <w:pPr>
        <w:pStyle w:val="34"/>
        <w:numPr>
          <w:ilvl w:val="0"/>
          <w:numId w:val="0"/>
        </w:numPr>
      </w:pPr>
    </w:p>
    <w:p w14:paraId="78ECBB45">
      <w:pPr>
        <w:pStyle w:val="34"/>
        <w:numPr>
          <w:ilvl w:val="0"/>
          <w:numId w:val="0"/>
        </w:numPr>
      </w:pPr>
    </w:p>
    <w:p w14:paraId="7E62ED9B">
      <w:pPr>
        <w:pStyle w:val="34"/>
        <w:numPr>
          <w:ilvl w:val="0"/>
          <w:numId w:val="0"/>
        </w:numPr>
      </w:pPr>
    </w:p>
    <w:p w14:paraId="347BEBC1">
      <w:pPr>
        <w:pStyle w:val="34"/>
        <w:numPr>
          <w:ilvl w:val="0"/>
          <w:numId w:val="0"/>
        </w:numPr>
      </w:pPr>
    </w:p>
    <w:p w14:paraId="45E1A363">
      <w:pPr>
        <w:pStyle w:val="34"/>
        <w:numPr>
          <w:ilvl w:val="0"/>
          <w:numId w:val="0"/>
        </w:numPr>
      </w:pPr>
    </w:p>
    <w:p w14:paraId="4A36EEC6">
      <w:pPr>
        <w:pStyle w:val="34"/>
        <w:numPr>
          <w:ilvl w:val="0"/>
          <w:numId w:val="0"/>
        </w:numPr>
      </w:pPr>
    </w:p>
    <w:p w14:paraId="2C6C1793">
      <w:pPr>
        <w:pStyle w:val="34"/>
        <w:numPr>
          <w:ilvl w:val="0"/>
          <w:numId w:val="0"/>
        </w:numPr>
      </w:pPr>
    </w:p>
    <w:p w14:paraId="5C21C30B">
      <w:pPr>
        <w:pStyle w:val="34"/>
        <w:numPr>
          <w:ilvl w:val="0"/>
          <w:numId w:val="0"/>
        </w:numPr>
      </w:pPr>
    </w:p>
    <w:p w14:paraId="4DCD41E5">
      <w:pPr>
        <w:pStyle w:val="34"/>
        <w:numPr>
          <w:ilvl w:val="0"/>
          <w:numId w:val="0"/>
        </w:numPr>
      </w:pPr>
    </w:p>
    <w:p w14:paraId="7D247B67">
      <w:pPr>
        <w:pStyle w:val="34"/>
        <w:numPr>
          <w:ilvl w:val="0"/>
          <w:numId w:val="0"/>
        </w:numPr>
      </w:pPr>
    </w:p>
    <w:p w14:paraId="10F4AED1">
      <w:pPr>
        <w:pStyle w:val="34"/>
        <w:numPr>
          <w:ilvl w:val="0"/>
          <w:numId w:val="0"/>
        </w:numPr>
        <w:rPr>
          <w:rFonts w:hint="default"/>
          <w:lang w:val="en-US"/>
        </w:rPr>
      </w:pPr>
      <w:r>
        <w:rPr>
          <w:rFonts w:hint="default"/>
          <w:lang w:val="en-US"/>
        </w:rPr>
        <w:t>2</w:t>
      </w:r>
    </w:p>
    <w:p w14:paraId="71ACD49C">
      <w:pPr>
        <w:pStyle w:val="34"/>
        <w:numPr>
          <w:ilvl w:val="0"/>
          <w:numId w:val="0"/>
        </w:numPr>
      </w:pPr>
      <w:r>
        <w:drawing>
          <wp:inline distT="0" distB="0" distL="114300" distR="114300">
            <wp:extent cx="6110605" cy="4592955"/>
            <wp:effectExtent l="0" t="0" r="635" b="9525"/>
            <wp:docPr id="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4"/>
                    <pic:cNvPicPr>
                      <a:picLocks noChangeAspect="1"/>
                    </pic:cNvPicPr>
                  </pic:nvPicPr>
                  <pic:blipFill>
                    <a:blip r:embed="rId51"/>
                    <a:stretch>
                      <a:fillRect/>
                    </a:stretch>
                  </pic:blipFill>
                  <pic:spPr>
                    <a:xfrm>
                      <a:off x="0" y="0"/>
                      <a:ext cx="6110605" cy="4592955"/>
                    </a:xfrm>
                    <a:prstGeom prst="rect">
                      <a:avLst/>
                    </a:prstGeom>
                    <a:noFill/>
                    <a:ln>
                      <a:noFill/>
                    </a:ln>
                  </pic:spPr>
                </pic:pic>
              </a:graphicData>
            </a:graphic>
          </wp:inline>
        </w:drawing>
      </w:r>
    </w:p>
    <w:p w14:paraId="3C9C533D">
      <w:pPr>
        <w:pStyle w:val="34"/>
        <w:numPr>
          <w:ilvl w:val="0"/>
          <w:numId w:val="0"/>
        </w:numPr>
      </w:pPr>
      <w:r>
        <w:drawing>
          <wp:inline distT="0" distB="0" distL="114300" distR="114300">
            <wp:extent cx="6113145" cy="4770120"/>
            <wp:effectExtent l="0" t="0" r="13335" b="0"/>
            <wp:docPr id="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5"/>
                    <pic:cNvPicPr>
                      <a:picLocks noChangeAspect="1"/>
                    </pic:cNvPicPr>
                  </pic:nvPicPr>
                  <pic:blipFill>
                    <a:blip r:embed="rId52"/>
                    <a:stretch>
                      <a:fillRect/>
                    </a:stretch>
                  </pic:blipFill>
                  <pic:spPr>
                    <a:xfrm>
                      <a:off x="0" y="0"/>
                      <a:ext cx="6113145" cy="4770120"/>
                    </a:xfrm>
                    <a:prstGeom prst="rect">
                      <a:avLst/>
                    </a:prstGeom>
                    <a:noFill/>
                    <a:ln>
                      <a:noFill/>
                    </a:ln>
                  </pic:spPr>
                </pic:pic>
              </a:graphicData>
            </a:graphic>
          </wp:inline>
        </w:drawing>
      </w:r>
    </w:p>
    <w:p w14:paraId="547C1CF1">
      <w:pPr>
        <w:pStyle w:val="34"/>
        <w:numPr>
          <w:ilvl w:val="0"/>
          <w:numId w:val="0"/>
        </w:numPr>
        <w:rPr>
          <w:rFonts w:hint="default"/>
          <w:lang w:val="en-US"/>
        </w:rPr>
      </w:pPr>
      <w:r>
        <w:rPr>
          <w:rFonts w:hint="default"/>
          <w:lang w:val="en-US"/>
        </w:rPr>
        <w:t>3</w:t>
      </w:r>
    </w:p>
    <w:p w14:paraId="454C9AFC">
      <w:pPr>
        <w:pStyle w:val="34"/>
        <w:numPr>
          <w:ilvl w:val="0"/>
          <w:numId w:val="0"/>
        </w:numPr>
      </w:pPr>
      <w:r>
        <w:drawing>
          <wp:inline distT="0" distB="0" distL="114300" distR="114300">
            <wp:extent cx="6111240" cy="4131310"/>
            <wp:effectExtent l="0" t="0" r="0" b="13970"/>
            <wp:docPr id="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6"/>
                    <pic:cNvPicPr>
                      <a:picLocks noChangeAspect="1"/>
                    </pic:cNvPicPr>
                  </pic:nvPicPr>
                  <pic:blipFill>
                    <a:blip r:embed="rId53"/>
                    <a:stretch>
                      <a:fillRect/>
                    </a:stretch>
                  </pic:blipFill>
                  <pic:spPr>
                    <a:xfrm>
                      <a:off x="0" y="0"/>
                      <a:ext cx="6111240" cy="4131310"/>
                    </a:xfrm>
                    <a:prstGeom prst="rect">
                      <a:avLst/>
                    </a:prstGeom>
                    <a:noFill/>
                    <a:ln>
                      <a:noFill/>
                    </a:ln>
                  </pic:spPr>
                </pic:pic>
              </a:graphicData>
            </a:graphic>
          </wp:inline>
        </w:drawing>
      </w:r>
    </w:p>
    <w:p w14:paraId="3D0005E1">
      <w:pPr>
        <w:pStyle w:val="34"/>
        <w:numPr>
          <w:ilvl w:val="0"/>
          <w:numId w:val="0"/>
        </w:numPr>
      </w:pPr>
      <w:r>
        <w:drawing>
          <wp:inline distT="0" distB="0" distL="114300" distR="114300">
            <wp:extent cx="6108065" cy="4819015"/>
            <wp:effectExtent l="0" t="0" r="3175" b="12065"/>
            <wp:docPr id="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7"/>
                    <pic:cNvPicPr>
                      <a:picLocks noChangeAspect="1"/>
                    </pic:cNvPicPr>
                  </pic:nvPicPr>
                  <pic:blipFill>
                    <a:blip r:embed="rId54"/>
                    <a:stretch>
                      <a:fillRect/>
                    </a:stretch>
                  </pic:blipFill>
                  <pic:spPr>
                    <a:xfrm>
                      <a:off x="0" y="0"/>
                      <a:ext cx="6108065" cy="4819015"/>
                    </a:xfrm>
                    <a:prstGeom prst="rect">
                      <a:avLst/>
                    </a:prstGeom>
                    <a:noFill/>
                    <a:ln>
                      <a:noFill/>
                    </a:ln>
                  </pic:spPr>
                </pic:pic>
              </a:graphicData>
            </a:graphic>
          </wp:inline>
        </w:drawing>
      </w:r>
    </w:p>
    <w:p w14:paraId="7BE75F39">
      <w:pPr>
        <w:pStyle w:val="34"/>
        <w:numPr>
          <w:ilvl w:val="0"/>
          <w:numId w:val="0"/>
        </w:numPr>
      </w:pPr>
    </w:p>
    <w:p w14:paraId="19731C3C">
      <w:pPr>
        <w:pStyle w:val="34"/>
        <w:numPr>
          <w:ilvl w:val="0"/>
          <w:numId w:val="0"/>
        </w:numPr>
      </w:pPr>
    </w:p>
    <w:p w14:paraId="6F54B76D">
      <w:pPr>
        <w:pStyle w:val="34"/>
        <w:numPr>
          <w:ilvl w:val="0"/>
          <w:numId w:val="0"/>
        </w:numPr>
      </w:pPr>
    </w:p>
    <w:p w14:paraId="3C7DF1BF">
      <w:pPr>
        <w:pStyle w:val="34"/>
        <w:numPr>
          <w:ilvl w:val="0"/>
          <w:numId w:val="0"/>
        </w:numPr>
      </w:pPr>
    </w:p>
    <w:p w14:paraId="742A5216">
      <w:pPr>
        <w:pStyle w:val="34"/>
        <w:numPr>
          <w:ilvl w:val="0"/>
          <w:numId w:val="0"/>
        </w:numPr>
      </w:pPr>
    </w:p>
    <w:p w14:paraId="3C3B267E">
      <w:pPr>
        <w:pStyle w:val="34"/>
        <w:numPr>
          <w:ilvl w:val="0"/>
          <w:numId w:val="0"/>
        </w:numPr>
      </w:pPr>
    </w:p>
    <w:p w14:paraId="27C59626">
      <w:pPr>
        <w:pStyle w:val="34"/>
        <w:numPr>
          <w:ilvl w:val="0"/>
          <w:numId w:val="0"/>
        </w:numPr>
      </w:pPr>
    </w:p>
    <w:p w14:paraId="52F47CE8">
      <w:pPr>
        <w:pStyle w:val="34"/>
        <w:numPr>
          <w:ilvl w:val="0"/>
          <w:numId w:val="0"/>
        </w:numPr>
      </w:pPr>
    </w:p>
    <w:p w14:paraId="1DD36360">
      <w:pPr>
        <w:pStyle w:val="34"/>
        <w:numPr>
          <w:ilvl w:val="0"/>
          <w:numId w:val="0"/>
        </w:numPr>
      </w:pPr>
    </w:p>
    <w:p w14:paraId="3940B237">
      <w:pPr>
        <w:pStyle w:val="34"/>
        <w:numPr>
          <w:ilvl w:val="0"/>
          <w:numId w:val="0"/>
        </w:numPr>
      </w:pPr>
    </w:p>
    <w:p w14:paraId="622B1621">
      <w:pPr>
        <w:pStyle w:val="34"/>
        <w:numPr>
          <w:ilvl w:val="0"/>
          <w:numId w:val="0"/>
        </w:numPr>
      </w:pPr>
    </w:p>
    <w:p w14:paraId="19B63183">
      <w:pPr>
        <w:pStyle w:val="34"/>
        <w:numPr>
          <w:ilvl w:val="0"/>
          <w:numId w:val="0"/>
        </w:numPr>
        <w:rPr>
          <w:rFonts w:hint="default"/>
          <w:lang w:val="en-US"/>
        </w:rPr>
      </w:pPr>
      <w:r>
        <w:rPr>
          <w:rFonts w:hint="default"/>
          <w:lang w:val="en-US"/>
        </w:rPr>
        <w:t>1</w:t>
      </w:r>
    </w:p>
    <w:p w14:paraId="0D92D782">
      <w:pPr>
        <w:pStyle w:val="34"/>
        <w:numPr>
          <w:ilvl w:val="0"/>
          <w:numId w:val="0"/>
        </w:numPr>
      </w:pPr>
      <w:r>
        <w:drawing>
          <wp:inline distT="0" distB="0" distL="114300" distR="114300">
            <wp:extent cx="6111240" cy="4554220"/>
            <wp:effectExtent l="0" t="0" r="0" b="2540"/>
            <wp:docPr id="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8"/>
                    <pic:cNvPicPr>
                      <a:picLocks noChangeAspect="1"/>
                    </pic:cNvPicPr>
                  </pic:nvPicPr>
                  <pic:blipFill>
                    <a:blip r:embed="rId55"/>
                    <a:stretch>
                      <a:fillRect/>
                    </a:stretch>
                  </pic:blipFill>
                  <pic:spPr>
                    <a:xfrm>
                      <a:off x="0" y="0"/>
                      <a:ext cx="6111240" cy="4554220"/>
                    </a:xfrm>
                    <a:prstGeom prst="rect">
                      <a:avLst/>
                    </a:prstGeom>
                    <a:noFill/>
                    <a:ln>
                      <a:noFill/>
                    </a:ln>
                  </pic:spPr>
                </pic:pic>
              </a:graphicData>
            </a:graphic>
          </wp:inline>
        </w:drawing>
      </w:r>
    </w:p>
    <w:p w14:paraId="451D4046">
      <w:pPr>
        <w:pStyle w:val="34"/>
        <w:numPr>
          <w:ilvl w:val="0"/>
          <w:numId w:val="0"/>
        </w:numPr>
      </w:pPr>
      <w:r>
        <w:drawing>
          <wp:inline distT="0" distB="0" distL="114300" distR="114300">
            <wp:extent cx="6109970" cy="4296410"/>
            <wp:effectExtent l="0" t="0" r="1270" b="1270"/>
            <wp:docPr id="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9"/>
                    <pic:cNvPicPr>
                      <a:picLocks noChangeAspect="1"/>
                    </pic:cNvPicPr>
                  </pic:nvPicPr>
                  <pic:blipFill>
                    <a:blip r:embed="rId56"/>
                    <a:stretch>
                      <a:fillRect/>
                    </a:stretch>
                  </pic:blipFill>
                  <pic:spPr>
                    <a:xfrm>
                      <a:off x="0" y="0"/>
                      <a:ext cx="6109970" cy="4296410"/>
                    </a:xfrm>
                    <a:prstGeom prst="rect">
                      <a:avLst/>
                    </a:prstGeom>
                    <a:noFill/>
                    <a:ln>
                      <a:noFill/>
                    </a:ln>
                  </pic:spPr>
                </pic:pic>
              </a:graphicData>
            </a:graphic>
          </wp:inline>
        </w:drawing>
      </w:r>
    </w:p>
    <w:p w14:paraId="33B19EEC">
      <w:pPr>
        <w:pStyle w:val="34"/>
        <w:numPr>
          <w:ilvl w:val="0"/>
          <w:numId w:val="0"/>
        </w:numPr>
        <w:rPr>
          <w:rFonts w:hint="default"/>
          <w:lang w:val="en-US"/>
        </w:rPr>
      </w:pPr>
      <w:r>
        <w:rPr>
          <w:rFonts w:hint="default"/>
          <w:lang w:val="en-US"/>
        </w:rPr>
        <w:t>2</w:t>
      </w:r>
    </w:p>
    <w:p w14:paraId="64D6E991">
      <w:pPr>
        <w:pStyle w:val="34"/>
        <w:numPr>
          <w:ilvl w:val="0"/>
          <w:numId w:val="0"/>
        </w:numPr>
      </w:pPr>
      <w:r>
        <w:drawing>
          <wp:inline distT="0" distB="0" distL="114300" distR="114300">
            <wp:extent cx="6108065" cy="4466590"/>
            <wp:effectExtent l="0" t="0" r="3175" b="13970"/>
            <wp:docPr id="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0"/>
                    <pic:cNvPicPr>
                      <a:picLocks noChangeAspect="1"/>
                    </pic:cNvPicPr>
                  </pic:nvPicPr>
                  <pic:blipFill>
                    <a:blip r:embed="rId57"/>
                    <a:stretch>
                      <a:fillRect/>
                    </a:stretch>
                  </pic:blipFill>
                  <pic:spPr>
                    <a:xfrm>
                      <a:off x="0" y="0"/>
                      <a:ext cx="6108065" cy="4466590"/>
                    </a:xfrm>
                    <a:prstGeom prst="rect">
                      <a:avLst/>
                    </a:prstGeom>
                    <a:noFill/>
                    <a:ln>
                      <a:noFill/>
                    </a:ln>
                  </pic:spPr>
                </pic:pic>
              </a:graphicData>
            </a:graphic>
          </wp:inline>
        </w:drawing>
      </w:r>
    </w:p>
    <w:p w14:paraId="620E1525">
      <w:pPr>
        <w:pStyle w:val="34"/>
        <w:numPr>
          <w:ilvl w:val="0"/>
          <w:numId w:val="0"/>
        </w:numPr>
      </w:pPr>
      <w:r>
        <w:drawing>
          <wp:inline distT="0" distB="0" distL="114300" distR="114300">
            <wp:extent cx="6108065" cy="4424045"/>
            <wp:effectExtent l="0" t="0" r="3175" b="10795"/>
            <wp:docPr id="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1"/>
                    <pic:cNvPicPr>
                      <a:picLocks noChangeAspect="1"/>
                    </pic:cNvPicPr>
                  </pic:nvPicPr>
                  <pic:blipFill>
                    <a:blip r:embed="rId58"/>
                    <a:stretch>
                      <a:fillRect/>
                    </a:stretch>
                  </pic:blipFill>
                  <pic:spPr>
                    <a:xfrm>
                      <a:off x="0" y="0"/>
                      <a:ext cx="6108065" cy="4424045"/>
                    </a:xfrm>
                    <a:prstGeom prst="rect">
                      <a:avLst/>
                    </a:prstGeom>
                    <a:noFill/>
                    <a:ln>
                      <a:noFill/>
                    </a:ln>
                  </pic:spPr>
                </pic:pic>
              </a:graphicData>
            </a:graphic>
          </wp:inline>
        </w:drawing>
      </w:r>
    </w:p>
    <w:p w14:paraId="149A8417">
      <w:pPr>
        <w:pStyle w:val="34"/>
        <w:numPr>
          <w:ilvl w:val="0"/>
          <w:numId w:val="0"/>
        </w:numPr>
        <w:rPr>
          <w:rFonts w:hint="default"/>
          <w:lang w:val="en-US"/>
        </w:rPr>
      </w:pPr>
      <w:r>
        <w:rPr>
          <w:rFonts w:hint="default"/>
          <w:lang w:val="en-US"/>
        </w:rPr>
        <w:t>3</w:t>
      </w:r>
    </w:p>
    <w:p w14:paraId="494EC315">
      <w:pPr>
        <w:pStyle w:val="34"/>
        <w:numPr>
          <w:ilvl w:val="0"/>
          <w:numId w:val="0"/>
        </w:numPr>
      </w:pPr>
      <w:r>
        <w:drawing>
          <wp:inline distT="0" distB="0" distL="114300" distR="114300">
            <wp:extent cx="6109970" cy="4438650"/>
            <wp:effectExtent l="0" t="0" r="1270" b="11430"/>
            <wp:docPr id="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2"/>
                    <pic:cNvPicPr>
                      <a:picLocks noChangeAspect="1"/>
                    </pic:cNvPicPr>
                  </pic:nvPicPr>
                  <pic:blipFill>
                    <a:blip r:embed="rId59"/>
                    <a:stretch>
                      <a:fillRect/>
                    </a:stretch>
                  </pic:blipFill>
                  <pic:spPr>
                    <a:xfrm>
                      <a:off x="0" y="0"/>
                      <a:ext cx="6109970" cy="4438650"/>
                    </a:xfrm>
                    <a:prstGeom prst="rect">
                      <a:avLst/>
                    </a:prstGeom>
                    <a:noFill/>
                    <a:ln>
                      <a:noFill/>
                    </a:ln>
                  </pic:spPr>
                </pic:pic>
              </a:graphicData>
            </a:graphic>
          </wp:inline>
        </w:drawing>
      </w:r>
    </w:p>
    <w:p w14:paraId="0728F83C">
      <w:pPr>
        <w:pStyle w:val="34"/>
        <w:numPr>
          <w:ilvl w:val="0"/>
          <w:numId w:val="0"/>
        </w:numPr>
      </w:pPr>
      <w:r>
        <w:drawing>
          <wp:inline distT="0" distB="0" distL="114300" distR="114300">
            <wp:extent cx="6109970" cy="4683125"/>
            <wp:effectExtent l="0" t="0" r="1270" b="10795"/>
            <wp:docPr id="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3"/>
                    <pic:cNvPicPr>
                      <a:picLocks noChangeAspect="1"/>
                    </pic:cNvPicPr>
                  </pic:nvPicPr>
                  <pic:blipFill>
                    <a:blip r:embed="rId60"/>
                    <a:stretch>
                      <a:fillRect/>
                    </a:stretch>
                  </pic:blipFill>
                  <pic:spPr>
                    <a:xfrm>
                      <a:off x="0" y="0"/>
                      <a:ext cx="6109970" cy="4683125"/>
                    </a:xfrm>
                    <a:prstGeom prst="rect">
                      <a:avLst/>
                    </a:prstGeom>
                    <a:noFill/>
                    <a:ln>
                      <a:noFill/>
                    </a:ln>
                  </pic:spPr>
                </pic:pic>
              </a:graphicData>
            </a:graphic>
          </wp:inline>
        </w:drawing>
      </w:r>
    </w:p>
    <w:p w14:paraId="7301BF55">
      <w:pPr>
        <w:pStyle w:val="34"/>
        <w:numPr>
          <w:ilvl w:val="0"/>
          <w:numId w:val="0"/>
        </w:numPr>
      </w:pPr>
    </w:p>
    <w:p w14:paraId="2C4D4C5B">
      <w:pPr>
        <w:pStyle w:val="34"/>
        <w:numPr>
          <w:ilvl w:val="0"/>
          <w:numId w:val="0"/>
        </w:numPr>
      </w:pPr>
    </w:p>
    <w:p w14:paraId="52C65F7C">
      <w:pPr>
        <w:pStyle w:val="34"/>
        <w:numPr>
          <w:ilvl w:val="0"/>
          <w:numId w:val="0"/>
        </w:numPr>
      </w:pPr>
    </w:p>
    <w:p w14:paraId="17C1CA30">
      <w:pPr>
        <w:pStyle w:val="34"/>
        <w:numPr>
          <w:ilvl w:val="0"/>
          <w:numId w:val="0"/>
        </w:numPr>
      </w:pPr>
    </w:p>
    <w:p w14:paraId="352FF4A5">
      <w:pPr>
        <w:pStyle w:val="34"/>
        <w:numPr>
          <w:ilvl w:val="0"/>
          <w:numId w:val="0"/>
        </w:numPr>
      </w:pPr>
    </w:p>
    <w:p w14:paraId="1D3CBE62">
      <w:pPr>
        <w:pStyle w:val="34"/>
        <w:numPr>
          <w:ilvl w:val="0"/>
          <w:numId w:val="0"/>
        </w:numPr>
      </w:pPr>
    </w:p>
    <w:p w14:paraId="09377336">
      <w:pPr>
        <w:pStyle w:val="34"/>
        <w:numPr>
          <w:ilvl w:val="0"/>
          <w:numId w:val="0"/>
        </w:numPr>
      </w:pPr>
    </w:p>
    <w:p w14:paraId="162A06A6">
      <w:pPr>
        <w:pStyle w:val="34"/>
        <w:numPr>
          <w:ilvl w:val="0"/>
          <w:numId w:val="0"/>
        </w:numPr>
      </w:pPr>
    </w:p>
    <w:p w14:paraId="75CAC27D">
      <w:pPr>
        <w:pStyle w:val="34"/>
        <w:numPr>
          <w:ilvl w:val="0"/>
          <w:numId w:val="0"/>
        </w:numPr>
      </w:pPr>
    </w:p>
    <w:p w14:paraId="73813CF7">
      <w:pPr>
        <w:pStyle w:val="34"/>
        <w:numPr>
          <w:ilvl w:val="0"/>
          <w:numId w:val="0"/>
        </w:numPr>
      </w:pPr>
    </w:p>
    <w:p w14:paraId="57876680">
      <w:pPr>
        <w:pStyle w:val="34"/>
        <w:numPr>
          <w:ilvl w:val="0"/>
          <w:numId w:val="0"/>
        </w:numPr>
      </w:pPr>
    </w:p>
    <w:p w14:paraId="7D7BD458">
      <w:pPr>
        <w:pStyle w:val="34"/>
        <w:numPr>
          <w:ilvl w:val="0"/>
          <w:numId w:val="0"/>
        </w:numPr>
        <w:rPr>
          <w:rFonts w:hint="default"/>
          <w:lang w:val="en-US"/>
        </w:rPr>
      </w:pPr>
      <w:r>
        <w:rPr>
          <w:rFonts w:hint="default"/>
          <w:lang w:val="en-US"/>
        </w:rPr>
        <w:t>1</w:t>
      </w:r>
    </w:p>
    <w:p w14:paraId="7C1B659E">
      <w:pPr>
        <w:pStyle w:val="34"/>
        <w:numPr>
          <w:ilvl w:val="0"/>
          <w:numId w:val="0"/>
        </w:numPr>
      </w:pPr>
      <w:r>
        <w:drawing>
          <wp:inline distT="0" distB="0" distL="114300" distR="114300">
            <wp:extent cx="6116320" cy="4326890"/>
            <wp:effectExtent l="0" t="0" r="10160" b="1270"/>
            <wp:docPr id="5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24"/>
                    <pic:cNvPicPr>
                      <a:picLocks noChangeAspect="1"/>
                    </pic:cNvPicPr>
                  </pic:nvPicPr>
                  <pic:blipFill>
                    <a:blip r:embed="rId61"/>
                    <a:stretch>
                      <a:fillRect/>
                    </a:stretch>
                  </pic:blipFill>
                  <pic:spPr>
                    <a:xfrm>
                      <a:off x="0" y="0"/>
                      <a:ext cx="6116320" cy="4326890"/>
                    </a:xfrm>
                    <a:prstGeom prst="rect">
                      <a:avLst/>
                    </a:prstGeom>
                    <a:noFill/>
                    <a:ln>
                      <a:noFill/>
                    </a:ln>
                  </pic:spPr>
                </pic:pic>
              </a:graphicData>
            </a:graphic>
          </wp:inline>
        </w:drawing>
      </w:r>
    </w:p>
    <w:p w14:paraId="7B6E7D2E">
      <w:pPr>
        <w:pStyle w:val="34"/>
        <w:numPr>
          <w:ilvl w:val="0"/>
          <w:numId w:val="0"/>
        </w:numPr>
      </w:pPr>
      <w:r>
        <w:drawing>
          <wp:inline distT="0" distB="0" distL="114300" distR="114300">
            <wp:extent cx="6108065" cy="4801870"/>
            <wp:effectExtent l="0" t="0" r="3175" b="13970"/>
            <wp:docPr id="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25"/>
                    <pic:cNvPicPr>
                      <a:picLocks noChangeAspect="1"/>
                    </pic:cNvPicPr>
                  </pic:nvPicPr>
                  <pic:blipFill>
                    <a:blip r:embed="rId62"/>
                    <a:stretch>
                      <a:fillRect/>
                    </a:stretch>
                  </pic:blipFill>
                  <pic:spPr>
                    <a:xfrm>
                      <a:off x="0" y="0"/>
                      <a:ext cx="6108065" cy="4801870"/>
                    </a:xfrm>
                    <a:prstGeom prst="rect">
                      <a:avLst/>
                    </a:prstGeom>
                    <a:noFill/>
                    <a:ln>
                      <a:noFill/>
                    </a:ln>
                  </pic:spPr>
                </pic:pic>
              </a:graphicData>
            </a:graphic>
          </wp:inline>
        </w:drawing>
      </w:r>
    </w:p>
    <w:p w14:paraId="25785630">
      <w:pPr>
        <w:pStyle w:val="34"/>
        <w:numPr>
          <w:ilvl w:val="0"/>
          <w:numId w:val="0"/>
        </w:numPr>
      </w:pPr>
    </w:p>
    <w:p w14:paraId="26FC982D">
      <w:pPr>
        <w:pStyle w:val="34"/>
        <w:numPr>
          <w:ilvl w:val="0"/>
          <w:numId w:val="0"/>
        </w:numPr>
      </w:pPr>
    </w:p>
    <w:p w14:paraId="1EDB317D">
      <w:pPr>
        <w:pStyle w:val="34"/>
        <w:numPr>
          <w:ilvl w:val="0"/>
          <w:numId w:val="0"/>
        </w:numPr>
      </w:pPr>
    </w:p>
    <w:p w14:paraId="529C6615">
      <w:pPr>
        <w:pStyle w:val="34"/>
        <w:numPr>
          <w:ilvl w:val="0"/>
          <w:numId w:val="0"/>
        </w:numPr>
      </w:pPr>
    </w:p>
    <w:p w14:paraId="676ACAB6">
      <w:pPr>
        <w:pStyle w:val="34"/>
        <w:numPr>
          <w:ilvl w:val="0"/>
          <w:numId w:val="0"/>
        </w:numPr>
      </w:pPr>
    </w:p>
    <w:p w14:paraId="73807839">
      <w:pPr>
        <w:pStyle w:val="34"/>
        <w:numPr>
          <w:ilvl w:val="0"/>
          <w:numId w:val="0"/>
        </w:numPr>
      </w:pPr>
    </w:p>
    <w:p w14:paraId="00F89CE7">
      <w:pPr>
        <w:pStyle w:val="34"/>
        <w:numPr>
          <w:ilvl w:val="0"/>
          <w:numId w:val="0"/>
        </w:numPr>
      </w:pPr>
    </w:p>
    <w:p w14:paraId="103F6132">
      <w:pPr>
        <w:pStyle w:val="34"/>
        <w:numPr>
          <w:ilvl w:val="0"/>
          <w:numId w:val="0"/>
        </w:numPr>
      </w:pPr>
    </w:p>
    <w:p w14:paraId="5A9F22E9">
      <w:pPr>
        <w:pStyle w:val="34"/>
        <w:numPr>
          <w:ilvl w:val="0"/>
          <w:numId w:val="0"/>
        </w:numPr>
      </w:pPr>
    </w:p>
    <w:p w14:paraId="434F82AD">
      <w:pPr>
        <w:pStyle w:val="34"/>
        <w:numPr>
          <w:ilvl w:val="0"/>
          <w:numId w:val="0"/>
        </w:numPr>
      </w:pPr>
    </w:p>
    <w:p w14:paraId="109C3899">
      <w:pPr>
        <w:pStyle w:val="34"/>
        <w:numPr>
          <w:ilvl w:val="0"/>
          <w:numId w:val="0"/>
        </w:numPr>
      </w:pPr>
    </w:p>
    <w:p w14:paraId="68BF31D8">
      <w:pPr>
        <w:pStyle w:val="34"/>
        <w:numPr>
          <w:ilvl w:val="0"/>
          <w:numId w:val="0"/>
        </w:numPr>
        <w:rPr>
          <w:rFonts w:hint="default"/>
          <w:lang w:val="en-US"/>
        </w:rPr>
      </w:pPr>
      <w:r>
        <w:rPr>
          <w:rFonts w:hint="default"/>
          <w:lang w:val="en-US"/>
        </w:rPr>
        <w:t>2</w:t>
      </w:r>
    </w:p>
    <w:p w14:paraId="6ABA2385">
      <w:pPr>
        <w:pStyle w:val="34"/>
        <w:numPr>
          <w:ilvl w:val="0"/>
          <w:numId w:val="0"/>
        </w:numPr>
      </w:pPr>
      <w:r>
        <w:drawing>
          <wp:inline distT="0" distB="0" distL="114300" distR="114300">
            <wp:extent cx="6116320" cy="4512310"/>
            <wp:effectExtent l="0" t="0" r="10160" b="13970"/>
            <wp:docPr id="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6"/>
                    <pic:cNvPicPr>
                      <a:picLocks noChangeAspect="1"/>
                    </pic:cNvPicPr>
                  </pic:nvPicPr>
                  <pic:blipFill>
                    <a:blip r:embed="rId63"/>
                    <a:stretch>
                      <a:fillRect/>
                    </a:stretch>
                  </pic:blipFill>
                  <pic:spPr>
                    <a:xfrm>
                      <a:off x="0" y="0"/>
                      <a:ext cx="6116320" cy="4512310"/>
                    </a:xfrm>
                    <a:prstGeom prst="rect">
                      <a:avLst/>
                    </a:prstGeom>
                    <a:noFill/>
                    <a:ln>
                      <a:noFill/>
                    </a:ln>
                  </pic:spPr>
                </pic:pic>
              </a:graphicData>
            </a:graphic>
          </wp:inline>
        </w:drawing>
      </w:r>
    </w:p>
    <w:p w14:paraId="008F4F4B">
      <w:pPr>
        <w:pStyle w:val="34"/>
        <w:numPr>
          <w:ilvl w:val="0"/>
          <w:numId w:val="0"/>
        </w:numPr>
      </w:pPr>
      <w:r>
        <w:drawing>
          <wp:inline distT="0" distB="0" distL="114300" distR="114300">
            <wp:extent cx="6113780" cy="4239895"/>
            <wp:effectExtent l="0" t="0" r="12700" b="12065"/>
            <wp:docPr id="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8"/>
                    <pic:cNvPicPr>
                      <a:picLocks noChangeAspect="1"/>
                    </pic:cNvPicPr>
                  </pic:nvPicPr>
                  <pic:blipFill>
                    <a:blip r:embed="rId64"/>
                    <a:stretch>
                      <a:fillRect/>
                    </a:stretch>
                  </pic:blipFill>
                  <pic:spPr>
                    <a:xfrm>
                      <a:off x="0" y="0"/>
                      <a:ext cx="6113780" cy="4239895"/>
                    </a:xfrm>
                    <a:prstGeom prst="rect">
                      <a:avLst/>
                    </a:prstGeom>
                    <a:noFill/>
                    <a:ln>
                      <a:noFill/>
                    </a:ln>
                  </pic:spPr>
                </pic:pic>
              </a:graphicData>
            </a:graphic>
          </wp:inline>
        </w:drawing>
      </w:r>
    </w:p>
    <w:p w14:paraId="31F07D46">
      <w:pPr>
        <w:pStyle w:val="34"/>
        <w:numPr>
          <w:ilvl w:val="0"/>
          <w:numId w:val="0"/>
        </w:numPr>
        <w:rPr>
          <w:rFonts w:hint="default"/>
          <w:lang w:val="en-US"/>
        </w:rPr>
      </w:pPr>
      <w:r>
        <w:rPr>
          <w:rFonts w:hint="default"/>
          <w:lang w:val="en-US"/>
        </w:rPr>
        <w:t>3</w:t>
      </w:r>
    </w:p>
    <w:p w14:paraId="60B8ACD3">
      <w:pPr>
        <w:pStyle w:val="34"/>
        <w:numPr>
          <w:ilvl w:val="0"/>
          <w:numId w:val="0"/>
        </w:numPr>
      </w:pPr>
      <w:r>
        <w:drawing>
          <wp:inline distT="0" distB="0" distL="114300" distR="114300">
            <wp:extent cx="6113780" cy="4459605"/>
            <wp:effectExtent l="0" t="0" r="12700" b="5715"/>
            <wp:docPr id="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9"/>
                    <pic:cNvPicPr>
                      <a:picLocks noChangeAspect="1"/>
                    </pic:cNvPicPr>
                  </pic:nvPicPr>
                  <pic:blipFill>
                    <a:blip r:embed="rId65"/>
                    <a:stretch>
                      <a:fillRect/>
                    </a:stretch>
                  </pic:blipFill>
                  <pic:spPr>
                    <a:xfrm>
                      <a:off x="0" y="0"/>
                      <a:ext cx="6113780" cy="4459605"/>
                    </a:xfrm>
                    <a:prstGeom prst="rect">
                      <a:avLst/>
                    </a:prstGeom>
                    <a:noFill/>
                    <a:ln>
                      <a:noFill/>
                    </a:ln>
                  </pic:spPr>
                </pic:pic>
              </a:graphicData>
            </a:graphic>
          </wp:inline>
        </w:drawing>
      </w:r>
    </w:p>
    <w:p w14:paraId="36F4E787">
      <w:pPr>
        <w:pStyle w:val="34"/>
        <w:numPr>
          <w:ilvl w:val="0"/>
          <w:numId w:val="0"/>
        </w:numPr>
      </w:pPr>
      <w:r>
        <w:drawing>
          <wp:inline distT="0" distB="0" distL="114300" distR="114300">
            <wp:extent cx="6109970" cy="4212590"/>
            <wp:effectExtent l="0" t="0" r="1270" b="8890"/>
            <wp:docPr id="6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0"/>
                    <pic:cNvPicPr>
                      <a:picLocks noChangeAspect="1"/>
                    </pic:cNvPicPr>
                  </pic:nvPicPr>
                  <pic:blipFill>
                    <a:blip r:embed="rId66"/>
                    <a:stretch>
                      <a:fillRect/>
                    </a:stretch>
                  </pic:blipFill>
                  <pic:spPr>
                    <a:xfrm>
                      <a:off x="0" y="0"/>
                      <a:ext cx="6109970" cy="4212590"/>
                    </a:xfrm>
                    <a:prstGeom prst="rect">
                      <a:avLst/>
                    </a:prstGeom>
                    <a:noFill/>
                    <a:ln>
                      <a:noFill/>
                    </a:ln>
                  </pic:spPr>
                </pic:pic>
              </a:graphicData>
            </a:graphic>
          </wp:inline>
        </w:drawing>
      </w:r>
    </w:p>
    <w:p w14:paraId="5E0A229B">
      <w:pPr>
        <w:pStyle w:val="34"/>
        <w:numPr>
          <w:ilvl w:val="0"/>
          <w:numId w:val="0"/>
        </w:numPr>
        <w:rPr>
          <w:rFonts w:hint="default"/>
          <w:lang w:val="en-US"/>
        </w:rPr>
      </w:pPr>
      <w:r>
        <w:rPr>
          <w:rFonts w:hint="default"/>
          <w:lang w:val="en-US"/>
        </w:rPr>
        <w:t>1</w:t>
      </w:r>
    </w:p>
    <w:p w14:paraId="565C073A">
      <w:pPr>
        <w:pStyle w:val="34"/>
        <w:numPr>
          <w:ilvl w:val="0"/>
          <w:numId w:val="0"/>
        </w:numPr>
      </w:pPr>
      <w:r>
        <w:drawing>
          <wp:inline distT="0" distB="0" distL="114300" distR="114300">
            <wp:extent cx="6107430" cy="4253865"/>
            <wp:effectExtent l="0" t="0" r="3810" b="13335"/>
            <wp:docPr id="6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1"/>
                    <pic:cNvPicPr>
                      <a:picLocks noChangeAspect="1"/>
                    </pic:cNvPicPr>
                  </pic:nvPicPr>
                  <pic:blipFill>
                    <a:blip r:embed="rId67"/>
                    <a:stretch>
                      <a:fillRect/>
                    </a:stretch>
                  </pic:blipFill>
                  <pic:spPr>
                    <a:xfrm>
                      <a:off x="0" y="0"/>
                      <a:ext cx="6107430" cy="4253865"/>
                    </a:xfrm>
                    <a:prstGeom prst="rect">
                      <a:avLst/>
                    </a:prstGeom>
                    <a:noFill/>
                    <a:ln>
                      <a:noFill/>
                    </a:ln>
                  </pic:spPr>
                </pic:pic>
              </a:graphicData>
            </a:graphic>
          </wp:inline>
        </w:drawing>
      </w:r>
    </w:p>
    <w:p w14:paraId="06A9BCEA">
      <w:pPr>
        <w:pStyle w:val="34"/>
        <w:numPr>
          <w:ilvl w:val="0"/>
          <w:numId w:val="0"/>
        </w:numPr>
        <w:rPr>
          <w:b w:val="0"/>
          <w:sz w:val="22"/>
        </w:rPr>
      </w:pPr>
      <w:r>
        <w:drawing>
          <wp:inline distT="0" distB="0" distL="114300" distR="114300">
            <wp:extent cx="6116320" cy="4307205"/>
            <wp:effectExtent l="0" t="0" r="10160" b="5715"/>
            <wp:docPr id="6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2"/>
                    <pic:cNvPicPr>
                      <a:picLocks noChangeAspect="1"/>
                    </pic:cNvPicPr>
                  </pic:nvPicPr>
                  <pic:blipFill>
                    <a:blip r:embed="rId68"/>
                    <a:stretch>
                      <a:fillRect/>
                    </a:stretch>
                  </pic:blipFill>
                  <pic:spPr>
                    <a:xfrm>
                      <a:off x="0" y="0"/>
                      <a:ext cx="6116320" cy="4307205"/>
                    </a:xfrm>
                    <a:prstGeom prst="rect">
                      <a:avLst/>
                    </a:prstGeom>
                    <a:noFill/>
                    <a:ln>
                      <a:noFill/>
                    </a:ln>
                  </pic:spPr>
                </pic:pic>
              </a:graphicData>
            </a:graphic>
          </wp:inline>
        </w:drawing>
      </w:r>
    </w:p>
    <w:p w14:paraId="2EE3A706">
      <w:pPr>
        <w:pStyle w:val="34"/>
      </w:pPr>
      <w:r>
        <w:t xml:space="preserve">Milestone 4 </w:t>
      </w:r>
    </w:p>
    <w:p w14:paraId="63E5D663">
      <w:pPr>
        <w:pStyle w:val="32"/>
        <w:ind w:left="0"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Video Analysis Using Azure Video Indexer</w:t>
      </w:r>
    </w:p>
    <w:p w14:paraId="05774E9E">
      <w:pPr>
        <w:pStyle w:val="32"/>
        <w:rPr>
          <w:rFonts w:hint="default"/>
          <w:sz w:val="22"/>
        </w:rPr>
      </w:pPr>
    </w:p>
    <w:p w14:paraId="1FC1047A">
      <w:pPr>
        <w:pStyle w:val="32"/>
        <w:rPr>
          <w:rFonts w:hint="default" w:ascii="Times New Roman" w:hAnsi="Times New Roman" w:cs="Times New Roman"/>
          <w:b/>
          <w:bCs/>
          <w:sz w:val="22"/>
        </w:rPr>
      </w:pPr>
      <w:r>
        <w:rPr>
          <w:rFonts w:hint="default" w:ascii="Times New Roman" w:hAnsi="Times New Roman" w:cs="Times New Roman"/>
          <w:b/>
          <w:bCs/>
          <w:sz w:val="22"/>
        </w:rPr>
        <w:t xml:space="preserve">Objective: </w:t>
      </w:r>
    </w:p>
    <w:p w14:paraId="2303F549">
      <w:pPr>
        <w:pStyle w:val="32"/>
        <w:rPr>
          <w:rFonts w:hint="default" w:ascii="Times New Roman" w:hAnsi="Times New Roman" w:cs="Times New Roman"/>
          <w:sz w:val="22"/>
        </w:rPr>
      </w:pPr>
      <w:r>
        <w:rPr>
          <w:rFonts w:hint="default" w:ascii="Times New Roman" w:hAnsi="Times New Roman" w:cs="Times New Roman"/>
          <w:sz w:val="22"/>
        </w:rPr>
        <w:t>The goal of this milestone is to analyze two industry-related videos using</w:t>
      </w:r>
      <w:r>
        <w:rPr>
          <w:rFonts w:hint="default" w:ascii="Times New Roman" w:hAnsi="Times New Roman" w:cs="Times New Roman"/>
          <w:b/>
          <w:bCs/>
          <w:color w:val="0000FF"/>
          <w:sz w:val="22"/>
        </w:rPr>
        <w:t xml:space="preserve"> **Azure Video Indexer**</w:t>
      </w:r>
      <w:r>
        <w:rPr>
          <w:rFonts w:hint="default" w:ascii="Times New Roman" w:hAnsi="Times New Roman" w:cs="Times New Roman"/>
          <w:sz w:val="22"/>
        </w:rPr>
        <w:t xml:space="preserve"> and extract insights such as keywords, topics, and named entities. These insights will then be embedded into HTML pages for internal presentations and decision-making.</w:t>
      </w:r>
    </w:p>
    <w:p w14:paraId="23E33B63">
      <w:pPr>
        <w:pStyle w:val="32"/>
        <w:rPr>
          <w:rFonts w:hint="default" w:ascii="Times New Roman" w:hAnsi="Times New Roman" w:cs="Times New Roman"/>
          <w:sz w:val="22"/>
        </w:rPr>
      </w:pPr>
    </w:p>
    <w:p w14:paraId="5BFD7166">
      <w:pPr>
        <w:pStyle w:val="32"/>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Tasks and Activities:</w:t>
      </w:r>
    </w:p>
    <w:p w14:paraId="1B361D7E">
      <w:pPr>
        <w:pStyle w:val="32"/>
        <w:rPr>
          <w:rFonts w:hint="default" w:ascii="Times New Roman" w:hAnsi="Times New Roman" w:cs="Times New Roman"/>
          <w:sz w:val="22"/>
        </w:rPr>
      </w:pPr>
    </w:p>
    <w:p w14:paraId="6CD18811">
      <w:pPr>
        <w:pStyle w:val="32"/>
        <w:ind w:left="0" w:leftChars="0" w:firstLine="0" w:firstLineChars="0"/>
        <w:rPr>
          <w:rFonts w:hint="default" w:ascii="Times New Roman" w:hAnsi="Times New Roman" w:cs="Times New Roman"/>
          <w:sz w:val="22"/>
        </w:rPr>
      </w:pPr>
      <w:r>
        <w:rPr>
          <w:rFonts w:hint="default" w:ascii="Times New Roman" w:hAnsi="Times New Roman" w:cs="Times New Roman"/>
          <w:sz w:val="22"/>
        </w:rPr>
        <w:t xml:space="preserve">1. </w:t>
      </w:r>
      <w:r>
        <w:rPr>
          <w:rFonts w:hint="default" w:ascii="Times New Roman" w:hAnsi="Times New Roman" w:cs="Times New Roman"/>
          <w:b/>
          <w:bCs/>
          <w:color w:val="0000FF"/>
          <w:sz w:val="22"/>
        </w:rPr>
        <w:t>Azure Video Indexer Portal Setup:</w:t>
      </w:r>
    </w:p>
    <w:p w14:paraId="3EC275D8">
      <w:pPr>
        <w:pStyle w:val="32"/>
        <w:rPr>
          <w:rFonts w:hint="default" w:ascii="Times New Roman" w:hAnsi="Times New Roman" w:cs="Times New Roman"/>
          <w:sz w:val="22"/>
        </w:rPr>
      </w:pPr>
      <w:r>
        <w:rPr>
          <w:rFonts w:hint="default" w:ascii="Times New Roman" w:hAnsi="Times New Roman" w:cs="Times New Roman"/>
          <w:sz w:val="22"/>
        </w:rPr>
        <w:t xml:space="preserve">   - Created an Azure Video Indexer account and configured the necessary resources in the Azure portal.</w:t>
      </w:r>
    </w:p>
    <w:p w14:paraId="12FD55B8">
      <w:pPr>
        <w:pStyle w:val="32"/>
        <w:rPr>
          <w:rFonts w:hint="default" w:ascii="Times New Roman" w:hAnsi="Times New Roman" w:cs="Times New Roman"/>
          <w:sz w:val="22"/>
        </w:rPr>
      </w:pPr>
      <w:r>
        <w:rPr>
          <w:rFonts w:hint="default" w:ascii="Times New Roman" w:hAnsi="Times New Roman" w:cs="Times New Roman"/>
          <w:sz w:val="22"/>
        </w:rPr>
        <w:t xml:space="preserve">   - **Screenshot:** Azure Video Indexer account setup and resource configuration.</w:t>
      </w:r>
    </w:p>
    <w:p w14:paraId="39D49377">
      <w:pPr>
        <w:pStyle w:val="32"/>
        <w:rPr>
          <w:rFonts w:hint="default" w:ascii="Times New Roman" w:hAnsi="Times New Roman" w:cs="Times New Roman"/>
          <w:sz w:val="22"/>
        </w:rPr>
      </w:pPr>
    </w:p>
    <w:p w14:paraId="5FE49568">
      <w:pPr>
        <w:pStyle w:val="32"/>
        <w:ind w:left="0" w:leftChars="0" w:firstLine="0" w:firstLineChars="0"/>
        <w:rPr>
          <w:rFonts w:hint="default" w:ascii="Times New Roman" w:hAnsi="Times New Roman" w:cs="Times New Roman"/>
          <w:sz w:val="22"/>
        </w:rPr>
      </w:pPr>
      <w:r>
        <w:rPr>
          <w:rFonts w:hint="default" w:ascii="Times New Roman" w:hAnsi="Times New Roman" w:cs="Times New Roman"/>
          <w:sz w:val="22"/>
        </w:rPr>
        <w:t xml:space="preserve">2. </w:t>
      </w:r>
      <w:r>
        <w:rPr>
          <w:rFonts w:hint="default" w:ascii="Times New Roman" w:hAnsi="Times New Roman" w:cs="Times New Roman"/>
          <w:b/>
          <w:bCs/>
          <w:color w:val="0000FF"/>
          <w:sz w:val="22"/>
        </w:rPr>
        <w:t>Video Upload to Video Indexer:</w:t>
      </w:r>
    </w:p>
    <w:p w14:paraId="4D322CCF">
      <w:pPr>
        <w:pStyle w:val="32"/>
        <w:rPr>
          <w:rFonts w:hint="default" w:ascii="Times New Roman" w:hAnsi="Times New Roman" w:cs="Times New Roman"/>
          <w:sz w:val="22"/>
        </w:rPr>
      </w:pPr>
      <w:r>
        <w:rPr>
          <w:rFonts w:hint="default" w:ascii="Times New Roman" w:hAnsi="Times New Roman" w:cs="Times New Roman"/>
          <w:sz w:val="22"/>
        </w:rPr>
        <w:t xml:space="preserve">   - Uploaded the two videos: "Can AI Fix Traffic?" and "How EVs Are Shaking The Car Parts Supplier Industry" to the Video Indexer.</w:t>
      </w:r>
    </w:p>
    <w:p w14:paraId="7331136F">
      <w:pPr>
        <w:pStyle w:val="32"/>
        <w:rPr>
          <w:rFonts w:hint="default" w:ascii="Times New Roman" w:hAnsi="Times New Roman" w:cs="Times New Roman"/>
          <w:sz w:val="22"/>
        </w:rPr>
      </w:pPr>
      <w:r>
        <w:rPr>
          <w:rFonts w:hint="default" w:ascii="Times New Roman" w:hAnsi="Times New Roman" w:cs="Times New Roman"/>
          <w:sz w:val="22"/>
        </w:rPr>
        <w:t xml:space="preserve">   - **Screenshot:** Videos successfully uploaded to the Video Indexer portal.</w:t>
      </w:r>
    </w:p>
    <w:p w14:paraId="4FA13E5E">
      <w:pPr>
        <w:pStyle w:val="32"/>
        <w:rPr>
          <w:rFonts w:hint="default"/>
          <w:sz w:val="22"/>
        </w:rPr>
      </w:pPr>
    </w:p>
    <w:p w14:paraId="414D92F1">
      <w:pPr>
        <w:pStyle w:val="32"/>
        <w:ind w:left="0" w:leftChars="0" w:firstLine="0" w:firstLineChars="0"/>
        <w:rPr>
          <w:rFonts w:hint="default"/>
          <w:sz w:val="22"/>
        </w:rPr>
      </w:pPr>
      <w:r>
        <w:rPr>
          <w:rFonts w:hint="default"/>
          <w:sz w:val="22"/>
        </w:rPr>
        <w:t xml:space="preserve">3. </w:t>
      </w:r>
      <w:r>
        <w:rPr>
          <w:rFonts w:hint="default" w:ascii="Times New Roman" w:hAnsi="Times New Roman" w:cs="Times New Roman"/>
          <w:b/>
          <w:bCs/>
          <w:color w:val="0000FF"/>
          <w:sz w:val="22"/>
        </w:rPr>
        <w:t>Insights Extraction:</w:t>
      </w:r>
    </w:p>
    <w:p w14:paraId="1B67A538">
      <w:pPr>
        <w:pStyle w:val="32"/>
        <w:rPr>
          <w:rFonts w:hint="default" w:ascii="Times New Roman" w:hAnsi="Times New Roman" w:cs="Times New Roman"/>
          <w:sz w:val="22"/>
        </w:rPr>
      </w:pPr>
      <w:r>
        <w:rPr>
          <w:rFonts w:hint="default"/>
          <w:sz w:val="22"/>
        </w:rPr>
        <w:t xml:space="preserve"> </w:t>
      </w:r>
      <w:r>
        <w:rPr>
          <w:rFonts w:hint="default" w:ascii="Times New Roman" w:hAnsi="Times New Roman" w:cs="Times New Roman"/>
          <w:sz w:val="22"/>
        </w:rPr>
        <w:t xml:space="preserve">  - Used Azure Video Indexer to analyze the videos and extract insights such as keywords, topics, and named entities.</w:t>
      </w:r>
    </w:p>
    <w:p w14:paraId="4659A645">
      <w:pPr>
        <w:pStyle w:val="32"/>
        <w:rPr>
          <w:rFonts w:hint="default" w:ascii="Times New Roman" w:hAnsi="Times New Roman" w:cs="Times New Roman"/>
          <w:sz w:val="22"/>
        </w:rPr>
      </w:pPr>
      <w:r>
        <w:rPr>
          <w:rFonts w:hint="default" w:ascii="Times New Roman" w:hAnsi="Times New Roman" w:cs="Times New Roman"/>
          <w:sz w:val="22"/>
        </w:rPr>
        <w:t xml:space="preserve">   - **Screenshot:** Insights extracted from the videos, including keywords and named entities.</w:t>
      </w:r>
    </w:p>
    <w:p w14:paraId="039B4944">
      <w:pPr>
        <w:pStyle w:val="32"/>
        <w:rPr>
          <w:rFonts w:hint="default"/>
          <w:sz w:val="22"/>
        </w:rPr>
      </w:pPr>
    </w:p>
    <w:p w14:paraId="1195934E">
      <w:pPr>
        <w:pStyle w:val="32"/>
        <w:ind w:left="0" w:leftChars="0" w:firstLine="0" w:firstLineChars="0"/>
        <w:rPr>
          <w:rFonts w:hint="default"/>
          <w:sz w:val="22"/>
        </w:rPr>
      </w:pPr>
      <w:r>
        <w:rPr>
          <w:rFonts w:hint="default"/>
          <w:sz w:val="22"/>
        </w:rPr>
        <w:t xml:space="preserve">4. </w:t>
      </w:r>
      <w:r>
        <w:rPr>
          <w:rFonts w:hint="default" w:ascii="Times New Roman" w:hAnsi="Times New Roman" w:cs="Times New Roman"/>
          <w:b/>
          <w:bCs/>
          <w:color w:val="0000FF"/>
          <w:sz w:val="22"/>
        </w:rPr>
        <w:t>Embedding Insights into HTML Pages:</w:t>
      </w:r>
    </w:p>
    <w:p w14:paraId="1F1242DE">
      <w:pPr>
        <w:pStyle w:val="32"/>
        <w:rPr>
          <w:rFonts w:hint="default" w:ascii="Times New Roman" w:hAnsi="Times New Roman" w:cs="Times New Roman"/>
          <w:sz w:val="22"/>
        </w:rPr>
      </w:pPr>
      <w:r>
        <w:rPr>
          <w:rFonts w:hint="default"/>
          <w:sz w:val="22"/>
        </w:rPr>
        <w:t xml:space="preserve">  </w:t>
      </w:r>
      <w:r>
        <w:rPr>
          <w:rFonts w:hint="default" w:ascii="Times New Roman" w:hAnsi="Times New Roman" w:cs="Times New Roman"/>
          <w:sz w:val="22"/>
        </w:rPr>
        <w:t xml:space="preserve"> - Generated HTML pages with embedded video players and insights widgets for both videos.</w:t>
      </w:r>
    </w:p>
    <w:p w14:paraId="09A16259">
      <w:pPr>
        <w:pStyle w:val="32"/>
        <w:rPr>
          <w:rFonts w:hint="default" w:ascii="Times New Roman" w:hAnsi="Times New Roman" w:cs="Times New Roman"/>
          <w:sz w:val="22"/>
        </w:rPr>
      </w:pPr>
      <w:r>
        <w:rPr>
          <w:rFonts w:hint="default" w:ascii="Times New Roman" w:hAnsi="Times New Roman" w:cs="Times New Roman"/>
          <w:sz w:val="22"/>
        </w:rPr>
        <w:t xml:space="preserve">   - **Screenshot:** HTML pages with embedded video players and insights widgets.</w:t>
      </w:r>
    </w:p>
    <w:p w14:paraId="39A15887">
      <w:pPr>
        <w:pStyle w:val="32"/>
        <w:rPr>
          <w:rFonts w:hint="default"/>
          <w:sz w:val="22"/>
        </w:rPr>
      </w:pPr>
    </w:p>
    <w:p w14:paraId="1CB833A9">
      <w:pPr>
        <w:pStyle w:val="32"/>
        <w:ind w:left="0" w:leftChars="0" w:firstLine="0" w:firstLineChars="0"/>
        <w:rPr>
          <w:rFonts w:hint="default" w:ascii="Times New Roman" w:hAnsi="Times New Roman" w:cs="Times New Roman"/>
          <w:b/>
          <w:bCs/>
          <w:sz w:val="24"/>
          <w:szCs w:val="24"/>
        </w:rPr>
      </w:pPr>
      <w:r>
        <w:rPr>
          <w:rFonts w:hint="default" w:ascii="Times New Roman" w:hAnsi="Times New Roman" w:cs="Times New Roman"/>
          <w:b/>
          <w:bCs/>
          <w:sz w:val="24"/>
          <w:szCs w:val="24"/>
        </w:rPr>
        <w:t>Outcomes:</w:t>
      </w:r>
    </w:p>
    <w:p w14:paraId="6CE4AF60">
      <w:pPr>
        <w:pStyle w:val="32"/>
        <w:rPr>
          <w:rFonts w:hint="default" w:ascii="Times New Roman" w:hAnsi="Times New Roman" w:cs="Times New Roman"/>
          <w:sz w:val="22"/>
        </w:rPr>
      </w:pPr>
      <w:r>
        <w:rPr>
          <w:rFonts w:hint="default" w:ascii="Times New Roman" w:hAnsi="Times New Roman" w:cs="Times New Roman"/>
          <w:b/>
          <w:bCs/>
          <w:color w:val="0000FF"/>
          <w:sz w:val="22"/>
        </w:rPr>
        <w:t>✅</w:t>
      </w:r>
      <w:r>
        <w:rPr>
          <w:rFonts w:hint="default" w:ascii="Times New Roman" w:hAnsi="Times New Roman" w:cs="Times New Roman"/>
          <w:sz w:val="22"/>
        </w:rPr>
        <w:t xml:space="preserve"> Videos successfully analyzed, and insights extracted.</w:t>
      </w:r>
    </w:p>
    <w:p w14:paraId="290DB255">
      <w:pPr>
        <w:pStyle w:val="32"/>
        <w:rPr>
          <w:rFonts w:hint="default" w:ascii="Times New Roman" w:hAnsi="Times New Roman" w:cs="Times New Roman"/>
          <w:sz w:val="22"/>
        </w:rPr>
      </w:pPr>
      <w:r>
        <w:rPr>
          <w:rFonts w:hint="default" w:ascii="Times New Roman" w:hAnsi="Times New Roman" w:cs="Times New Roman"/>
          <w:b/>
          <w:bCs/>
          <w:color w:val="0000FF"/>
          <w:sz w:val="22"/>
        </w:rPr>
        <w:t>✅</w:t>
      </w:r>
      <w:r>
        <w:rPr>
          <w:rFonts w:hint="default" w:ascii="Times New Roman" w:hAnsi="Times New Roman" w:cs="Times New Roman"/>
          <w:sz w:val="22"/>
        </w:rPr>
        <w:t>HTML pages created with embedded video players and insights widgets.</w:t>
      </w:r>
    </w:p>
    <w:p w14:paraId="7B42F47C">
      <w:pPr>
        <w:pStyle w:val="32"/>
        <w:rPr>
          <w:rFonts w:hint="default" w:ascii="Times New Roman" w:hAnsi="Times New Roman" w:cs="Times New Roman"/>
          <w:sz w:val="22"/>
        </w:rPr>
      </w:pPr>
      <w:r>
        <w:rPr>
          <w:rFonts w:hint="default" w:ascii="Times New Roman" w:hAnsi="Times New Roman" w:cs="Times New Roman"/>
          <w:b/>
          <w:bCs/>
          <w:color w:val="0000FF"/>
          <w:sz w:val="22"/>
        </w:rPr>
        <w:t>✅</w:t>
      </w:r>
      <w:r>
        <w:rPr>
          <w:rFonts w:hint="default" w:ascii="Times New Roman" w:hAnsi="Times New Roman" w:cs="Times New Roman"/>
          <w:sz w:val="22"/>
        </w:rPr>
        <w:t>Screenshots documented for all major steps.</w:t>
      </w:r>
    </w:p>
    <w:p w14:paraId="436049D7">
      <w:pPr>
        <w:pStyle w:val="32"/>
        <w:ind w:left="0" w:leftChars="0" w:firstLine="0" w:firstLineChars="0"/>
        <w:rPr>
          <w:rFonts w:hint="default"/>
          <w:sz w:val="22"/>
        </w:rPr>
      </w:pPr>
    </w:p>
    <w:p w14:paraId="3718CA72">
      <w:pPr>
        <w:pStyle w:val="32"/>
        <w:ind w:left="0" w:leftChars="0" w:firstLine="0" w:firstLineChars="0"/>
        <w:rPr>
          <w:rFonts w:hint="default"/>
          <w:sz w:val="22"/>
        </w:rPr>
      </w:pPr>
    </w:p>
    <w:p w14:paraId="6655FDCA">
      <w:pPr>
        <w:pStyle w:val="32"/>
        <w:ind w:left="0" w:leftChars="0" w:firstLine="0" w:firstLineChars="0"/>
        <w:rPr>
          <w:rFonts w:hint="default"/>
          <w:sz w:val="22"/>
        </w:rPr>
      </w:pPr>
    </w:p>
    <w:p w14:paraId="40CD674C">
      <w:pPr>
        <w:pStyle w:val="32"/>
        <w:ind w:left="0" w:leftChars="0" w:firstLine="0" w:firstLineChars="0"/>
        <w:rPr>
          <w:rFonts w:hint="default"/>
          <w:sz w:val="22"/>
        </w:rPr>
      </w:pPr>
    </w:p>
    <w:p w14:paraId="32114E7B">
      <w:pPr>
        <w:pStyle w:val="32"/>
        <w:ind w:left="0" w:leftChars="0" w:firstLine="0" w:firstLineChars="0"/>
        <w:rPr>
          <w:rFonts w:hint="default"/>
          <w:sz w:val="22"/>
        </w:rPr>
      </w:pPr>
    </w:p>
    <w:p w14:paraId="24E8A0C5">
      <w:pPr>
        <w:pStyle w:val="32"/>
        <w:ind w:left="0" w:leftChars="0" w:firstLine="0" w:firstLineChars="0"/>
        <w:rPr>
          <w:rFonts w:hint="default"/>
          <w:sz w:val="22"/>
        </w:rPr>
      </w:pPr>
    </w:p>
    <w:p w14:paraId="61DD048A">
      <w:pPr>
        <w:pStyle w:val="32"/>
        <w:ind w:left="0" w:leftChars="0" w:firstLine="0" w:firstLineChars="0"/>
        <w:rPr>
          <w:rFonts w:hint="default"/>
          <w:sz w:val="22"/>
        </w:rPr>
      </w:pPr>
    </w:p>
    <w:p w14:paraId="5ACC463E">
      <w:pPr>
        <w:pStyle w:val="32"/>
        <w:ind w:left="0" w:leftChars="0" w:firstLine="0" w:firstLineChars="0"/>
        <w:rPr>
          <w:rFonts w:hint="default"/>
          <w:sz w:val="22"/>
        </w:rPr>
      </w:pPr>
    </w:p>
    <w:p w14:paraId="24396B6B">
      <w:pPr>
        <w:pStyle w:val="32"/>
        <w:ind w:left="0" w:leftChars="0" w:firstLine="0" w:firstLineChars="0"/>
        <w:rPr>
          <w:rFonts w:hint="default"/>
          <w:sz w:val="22"/>
        </w:rPr>
      </w:pPr>
    </w:p>
    <w:p w14:paraId="3AB314BD">
      <w:pPr>
        <w:pStyle w:val="32"/>
        <w:ind w:left="0" w:leftChars="0" w:firstLine="0" w:firstLineChars="0"/>
        <w:rPr>
          <w:rFonts w:hint="default"/>
          <w:sz w:val="22"/>
        </w:rPr>
      </w:pPr>
    </w:p>
    <w:p w14:paraId="3E89E18A">
      <w:pPr>
        <w:pStyle w:val="32"/>
        <w:ind w:left="0" w:leftChars="0" w:firstLine="0" w:firstLineChars="0"/>
        <w:rPr>
          <w:rFonts w:hint="default"/>
          <w:sz w:val="22"/>
        </w:rPr>
      </w:pPr>
    </w:p>
    <w:p w14:paraId="0BA205F4">
      <w:pPr>
        <w:pStyle w:val="32"/>
        <w:ind w:left="0" w:leftChars="0" w:firstLine="0" w:firstLineChars="0"/>
        <w:rPr>
          <w:rFonts w:hint="default"/>
          <w:sz w:val="22"/>
        </w:rPr>
      </w:pPr>
    </w:p>
    <w:p w14:paraId="436E455F">
      <w:pPr>
        <w:pStyle w:val="43"/>
        <w:numPr>
          <w:ilvl w:val="0"/>
          <w:numId w:val="0"/>
        </w:numPr>
        <w:rPr>
          <w:szCs w:val="24"/>
        </w:rPr>
      </w:pPr>
      <w:r>
        <w:rPr>
          <w:rFonts w:hint="default"/>
          <w:b/>
          <w:color w:val="0000FF"/>
          <w:szCs w:val="24"/>
          <w:lang w:val="en-US"/>
        </w:rPr>
        <w:t>1.</w:t>
      </w:r>
      <w:r>
        <w:rPr>
          <w:b/>
          <w:color w:val="0000FF"/>
          <w:szCs w:val="24"/>
        </w:rPr>
        <w:t>Azure Video Indexer Portal Setup</w:t>
      </w:r>
      <w:r>
        <w:rPr>
          <w:color w:val="0000FF"/>
          <w:szCs w:val="24"/>
        </w:rPr>
        <w:t>:</w:t>
      </w:r>
      <w:r>
        <w:rPr>
          <w:szCs w:val="24"/>
        </w:rPr>
        <w:t xml:space="preserve"> Screenshot of the Video Indexer account and resource configuration in the Azure portal.</w:t>
      </w:r>
    </w:p>
    <w:p w14:paraId="616FFE25">
      <w:pPr>
        <w:pStyle w:val="43"/>
        <w:numPr>
          <w:ilvl w:val="0"/>
          <w:numId w:val="0"/>
        </w:numPr>
        <w:rPr>
          <w:szCs w:val="24"/>
        </w:rPr>
      </w:pPr>
      <w:r>
        <w:drawing>
          <wp:inline distT="0" distB="0" distL="114300" distR="114300">
            <wp:extent cx="6111240" cy="3590290"/>
            <wp:effectExtent l="0" t="0" r="0" b="6350"/>
            <wp:docPr id="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
                    <pic:cNvPicPr>
                      <a:picLocks noChangeAspect="1"/>
                    </pic:cNvPicPr>
                  </pic:nvPicPr>
                  <pic:blipFill>
                    <a:blip r:embed="rId69"/>
                    <a:stretch>
                      <a:fillRect/>
                    </a:stretch>
                  </pic:blipFill>
                  <pic:spPr>
                    <a:xfrm>
                      <a:off x="0" y="0"/>
                      <a:ext cx="6111240" cy="3590290"/>
                    </a:xfrm>
                    <a:prstGeom prst="rect">
                      <a:avLst/>
                    </a:prstGeom>
                    <a:noFill/>
                    <a:ln>
                      <a:noFill/>
                    </a:ln>
                  </pic:spPr>
                </pic:pic>
              </a:graphicData>
            </a:graphic>
          </wp:inline>
        </w:drawing>
      </w:r>
    </w:p>
    <w:p w14:paraId="6E6DEBF5">
      <w:pPr>
        <w:pStyle w:val="43"/>
        <w:numPr>
          <w:ilvl w:val="0"/>
          <w:numId w:val="0"/>
        </w:numPr>
        <w:ind w:left="1800"/>
        <w:rPr>
          <w:szCs w:val="24"/>
        </w:rPr>
      </w:pPr>
    </w:p>
    <w:p w14:paraId="786836A2">
      <w:pPr>
        <w:pStyle w:val="43"/>
        <w:numPr>
          <w:ilvl w:val="0"/>
          <w:numId w:val="0"/>
        </w:numPr>
        <w:rPr>
          <w:szCs w:val="24"/>
        </w:rPr>
      </w:pPr>
      <w:r>
        <w:rPr>
          <w:rFonts w:hint="default"/>
          <w:b/>
          <w:color w:val="0000FF"/>
          <w:szCs w:val="24"/>
          <w:lang w:val="en-US"/>
        </w:rPr>
        <w:t>2.</w:t>
      </w:r>
      <w:r>
        <w:rPr>
          <w:b/>
          <w:color w:val="0000FF"/>
          <w:szCs w:val="24"/>
        </w:rPr>
        <w:t>Video Upload to Video Indexer</w:t>
      </w:r>
      <w:r>
        <w:rPr>
          <w:color w:val="0000FF"/>
          <w:szCs w:val="24"/>
        </w:rPr>
        <w:t>:</w:t>
      </w:r>
      <w:r>
        <w:rPr>
          <w:szCs w:val="24"/>
        </w:rPr>
        <w:t xml:space="preserve"> Screenshot showing the videos “Can AI Fix Traffic?” and “How EVs Are Shaking The Car Parts Supplier Industry” uploaded to the Video Indexer.</w:t>
      </w:r>
    </w:p>
    <w:p w14:paraId="0982EA63">
      <w:pPr>
        <w:pStyle w:val="43"/>
        <w:numPr>
          <w:ilvl w:val="0"/>
          <w:numId w:val="0"/>
        </w:numPr>
      </w:pPr>
      <w:r>
        <w:drawing>
          <wp:inline distT="0" distB="0" distL="114300" distR="114300">
            <wp:extent cx="6113780" cy="2865120"/>
            <wp:effectExtent l="0" t="0" r="12700" b="0"/>
            <wp:docPr id="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5"/>
                    <pic:cNvPicPr>
                      <a:picLocks noChangeAspect="1"/>
                    </pic:cNvPicPr>
                  </pic:nvPicPr>
                  <pic:blipFill>
                    <a:blip r:embed="rId70"/>
                    <a:stretch>
                      <a:fillRect/>
                    </a:stretch>
                  </pic:blipFill>
                  <pic:spPr>
                    <a:xfrm>
                      <a:off x="0" y="0"/>
                      <a:ext cx="6113780" cy="2865120"/>
                    </a:xfrm>
                    <a:prstGeom prst="rect">
                      <a:avLst/>
                    </a:prstGeom>
                    <a:noFill/>
                    <a:ln>
                      <a:noFill/>
                    </a:ln>
                  </pic:spPr>
                </pic:pic>
              </a:graphicData>
            </a:graphic>
          </wp:inline>
        </w:drawing>
      </w:r>
    </w:p>
    <w:p w14:paraId="114EC413">
      <w:pPr>
        <w:pStyle w:val="43"/>
        <w:numPr>
          <w:ilvl w:val="0"/>
          <w:numId w:val="0"/>
        </w:numPr>
      </w:pPr>
    </w:p>
    <w:p w14:paraId="6A2B5E12">
      <w:pPr>
        <w:pStyle w:val="43"/>
        <w:numPr>
          <w:ilvl w:val="0"/>
          <w:numId w:val="0"/>
        </w:numPr>
      </w:pPr>
    </w:p>
    <w:p w14:paraId="2EFA75FF">
      <w:pPr>
        <w:pStyle w:val="43"/>
        <w:numPr>
          <w:ilvl w:val="0"/>
          <w:numId w:val="0"/>
        </w:numPr>
      </w:pPr>
    </w:p>
    <w:p w14:paraId="3C5277CF">
      <w:pPr>
        <w:pStyle w:val="43"/>
        <w:numPr>
          <w:ilvl w:val="0"/>
          <w:numId w:val="0"/>
        </w:numPr>
      </w:pPr>
    </w:p>
    <w:p w14:paraId="5BAC31E8">
      <w:pPr>
        <w:pStyle w:val="43"/>
        <w:numPr>
          <w:ilvl w:val="0"/>
          <w:numId w:val="0"/>
        </w:numPr>
      </w:pPr>
    </w:p>
    <w:p w14:paraId="5973B788">
      <w:pPr>
        <w:pStyle w:val="43"/>
        <w:numPr>
          <w:ilvl w:val="0"/>
          <w:numId w:val="0"/>
        </w:numPr>
      </w:pPr>
    </w:p>
    <w:p w14:paraId="18DEF24F">
      <w:pPr>
        <w:pStyle w:val="43"/>
        <w:numPr>
          <w:ilvl w:val="0"/>
          <w:numId w:val="0"/>
        </w:numPr>
      </w:pPr>
    </w:p>
    <w:p w14:paraId="3023D081">
      <w:pPr>
        <w:pStyle w:val="43"/>
        <w:numPr>
          <w:ilvl w:val="0"/>
          <w:numId w:val="0"/>
        </w:numPr>
      </w:pPr>
    </w:p>
    <w:p w14:paraId="36769781">
      <w:pPr>
        <w:pStyle w:val="43"/>
        <w:numPr>
          <w:ilvl w:val="0"/>
          <w:numId w:val="0"/>
        </w:numPr>
      </w:pPr>
    </w:p>
    <w:p w14:paraId="70B22980">
      <w:pPr>
        <w:pStyle w:val="43"/>
        <w:numPr>
          <w:ilvl w:val="0"/>
          <w:numId w:val="0"/>
        </w:numPr>
      </w:pPr>
    </w:p>
    <w:p w14:paraId="70872A3F">
      <w:pPr>
        <w:pStyle w:val="43"/>
        <w:numPr>
          <w:ilvl w:val="0"/>
          <w:numId w:val="0"/>
        </w:numPr>
      </w:pPr>
    </w:p>
    <w:p w14:paraId="5104DEFC">
      <w:pPr>
        <w:pStyle w:val="43"/>
        <w:numPr>
          <w:ilvl w:val="0"/>
          <w:numId w:val="0"/>
        </w:numPr>
        <w:rPr>
          <w:szCs w:val="24"/>
        </w:rPr>
      </w:pPr>
      <w:r>
        <w:rPr>
          <w:rFonts w:hint="default"/>
          <w:b/>
          <w:color w:val="0000FF"/>
          <w:szCs w:val="24"/>
          <w:lang w:val="en-US"/>
        </w:rPr>
        <w:t>3.</w:t>
      </w:r>
      <w:r>
        <w:rPr>
          <w:b/>
          <w:color w:val="0000FF"/>
          <w:szCs w:val="24"/>
        </w:rPr>
        <w:t>Insights Extraction Results</w:t>
      </w:r>
      <w:r>
        <w:rPr>
          <w:color w:val="0000FF"/>
          <w:szCs w:val="24"/>
        </w:rPr>
        <w:t>:</w:t>
      </w:r>
      <w:r>
        <w:rPr>
          <w:szCs w:val="24"/>
        </w:rPr>
        <w:t xml:space="preserve"> Screenshot showing the video insights such as keywords, topics, and named entities in the Video Indexer portal.</w:t>
      </w:r>
    </w:p>
    <w:p w14:paraId="1D17EC8E">
      <w:pPr>
        <w:pStyle w:val="43"/>
        <w:numPr>
          <w:ilvl w:val="0"/>
          <w:numId w:val="0"/>
        </w:numPr>
      </w:pPr>
      <w:r>
        <w:drawing>
          <wp:inline distT="0" distB="0" distL="114300" distR="114300">
            <wp:extent cx="6111240" cy="3455035"/>
            <wp:effectExtent l="0" t="0" r="0" b="4445"/>
            <wp:docPr id="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
                    <pic:cNvPicPr>
                      <a:picLocks noChangeAspect="1"/>
                    </pic:cNvPicPr>
                  </pic:nvPicPr>
                  <pic:blipFill>
                    <a:blip r:embed="rId71"/>
                    <a:stretch>
                      <a:fillRect/>
                    </a:stretch>
                  </pic:blipFill>
                  <pic:spPr>
                    <a:xfrm>
                      <a:off x="0" y="0"/>
                      <a:ext cx="6111240" cy="3455035"/>
                    </a:xfrm>
                    <a:prstGeom prst="rect">
                      <a:avLst/>
                    </a:prstGeom>
                    <a:noFill/>
                    <a:ln>
                      <a:noFill/>
                    </a:ln>
                  </pic:spPr>
                </pic:pic>
              </a:graphicData>
            </a:graphic>
          </wp:inline>
        </w:drawing>
      </w:r>
    </w:p>
    <w:p w14:paraId="19BA1098">
      <w:pPr>
        <w:pStyle w:val="43"/>
        <w:numPr>
          <w:ilvl w:val="0"/>
          <w:numId w:val="0"/>
        </w:numPr>
      </w:pPr>
      <w:r>
        <w:drawing>
          <wp:inline distT="0" distB="0" distL="114300" distR="114300">
            <wp:extent cx="6115050" cy="3757930"/>
            <wp:effectExtent l="0" t="0" r="11430" b="6350"/>
            <wp:docPr id="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
                    <pic:cNvPicPr>
                      <a:picLocks noChangeAspect="1"/>
                    </pic:cNvPicPr>
                  </pic:nvPicPr>
                  <pic:blipFill>
                    <a:blip r:embed="rId72"/>
                    <a:stretch>
                      <a:fillRect/>
                    </a:stretch>
                  </pic:blipFill>
                  <pic:spPr>
                    <a:xfrm>
                      <a:off x="0" y="0"/>
                      <a:ext cx="6115050" cy="3757930"/>
                    </a:xfrm>
                    <a:prstGeom prst="rect">
                      <a:avLst/>
                    </a:prstGeom>
                    <a:noFill/>
                    <a:ln>
                      <a:noFill/>
                    </a:ln>
                  </pic:spPr>
                </pic:pic>
              </a:graphicData>
            </a:graphic>
          </wp:inline>
        </w:drawing>
      </w:r>
    </w:p>
    <w:p w14:paraId="4A4655AB">
      <w:pPr>
        <w:pStyle w:val="43"/>
        <w:numPr>
          <w:ilvl w:val="0"/>
          <w:numId w:val="0"/>
        </w:numPr>
      </w:pPr>
    </w:p>
    <w:p w14:paraId="241D5A1F">
      <w:pPr>
        <w:pStyle w:val="43"/>
        <w:numPr>
          <w:ilvl w:val="0"/>
          <w:numId w:val="0"/>
        </w:numPr>
      </w:pPr>
    </w:p>
    <w:p w14:paraId="1917E825">
      <w:pPr>
        <w:pStyle w:val="43"/>
        <w:numPr>
          <w:ilvl w:val="0"/>
          <w:numId w:val="0"/>
        </w:numPr>
      </w:pPr>
    </w:p>
    <w:p w14:paraId="6BCBC13D">
      <w:pPr>
        <w:pStyle w:val="43"/>
        <w:numPr>
          <w:ilvl w:val="0"/>
          <w:numId w:val="0"/>
        </w:numPr>
      </w:pPr>
    </w:p>
    <w:p w14:paraId="1B2E3EAC">
      <w:pPr>
        <w:pStyle w:val="43"/>
        <w:numPr>
          <w:ilvl w:val="0"/>
          <w:numId w:val="0"/>
        </w:numPr>
      </w:pPr>
    </w:p>
    <w:p w14:paraId="39651D2C">
      <w:pPr>
        <w:pStyle w:val="43"/>
        <w:numPr>
          <w:ilvl w:val="0"/>
          <w:numId w:val="0"/>
        </w:numPr>
      </w:pPr>
    </w:p>
    <w:p w14:paraId="432664CC">
      <w:pPr>
        <w:pStyle w:val="43"/>
        <w:numPr>
          <w:ilvl w:val="0"/>
          <w:numId w:val="0"/>
        </w:numPr>
      </w:pPr>
    </w:p>
    <w:p w14:paraId="31D26F7E">
      <w:pPr>
        <w:pStyle w:val="43"/>
        <w:numPr>
          <w:ilvl w:val="0"/>
          <w:numId w:val="0"/>
        </w:numPr>
      </w:pPr>
    </w:p>
    <w:p w14:paraId="61334E27">
      <w:pPr>
        <w:pStyle w:val="43"/>
        <w:numPr>
          <w:ilvl w:val="0"/>
          <w:numId w:val="0"/>
        </w:numPr>
      </w:pPr>
    </w:p>
    <w:p w14:paraId="7B389F08">
      <w:pPr>
        <w:pStyle w:val="43"/>
        <w:numPr>
          <w:ilvl w:val="0"/>
          <w:numId w:val="0"/>
        </w:numPr>
      </w:pPr>
    </w:p>
    <w:p w14:paraId="69688F38">
      <w:pPr>
        <w:pStyle w:val="43"/>
        <w:numPr>
          <w:ilvl w:val="0"/>
          <w:numId w:val="0"/>
        </w:numPr>
        <w:rPr>
          <w:szCs w:val="24"/>
        </w:rPr>
      </w:pPr>
      <w:r>
        <w:rPr>
          <w:rFonts w:hint="default"/>
          <w:b/>
          <w:color w:val="0000FF"/>
          <w:szCs w:val="24"/>
          <w:lang w:val="en-US"/>
        </w:rPr>
        <w:t>4.</w:t>
      </w:r>
      <w:r>
        <w:rPr>
          <w:b/>
          <w:color w:val="0000FF"/>
          <w:szCs w:val="24"/>
        </w:rPr>
        <w:t>HTML Templates with Embedded Widgets</w:t>
      </w:r>
      <w:r>
        <w:rPr>
          <w:color w:val="0000FF"/>
          <w:szCs w:val="24"/>
        </w:rPr>
        <w:t>:</w:t>
      </w:r>
      <w:r>
        <w:rPr>
          <w:szCs w:val="24"/>
        </w:rPr>
        <w:t xml:space="preserve"> Screenshot showing the HTML pages (</w:t>
      </w:r>
      <w:r>
        <w:rPr>
          <w:rFonts w:cs="Courier New"/>
          <w:szCs w:val="24"/>
        </w:rPr>
        <w:t>can-ai-fix-traffic.html</w:t>
      </w:r>
      <w:r>
        <w:rPr>
          <w:szCs w:val="24"/>
        </w:rPr>
        <w:t xml:space="preserve"> and </w:t>
      </w:r>
      <w:r>
        <w:rPr>
          <w:rFonts w:cs="Courier New"/>
          <w:szCs w:val="24"/>
        </w:rPr>
        <w:t>ev-car-parts-supplier.html</w:t>
      </w:r>
      <w:r>
        <w:rPr>
          <w:szCs w:val="24"/>
        </w:rPr>
        <w:t>) with embedded video player and insights widgets.</w:t>
      </w:r>
    </w:p>
    <w:p w14:paraId="47EC99FA">
      <w:pPr>
        <w:pStyle w:val="43"/>
        <w:numPr>
          <w:ilvl w:val="0"/>
          <w:numId w:val="0"/>
        </w:numPr>
      </w:pPr>
      <w:r>
        <w:drawing>
          <wp:inline distT="0" distB="0" distL="114300" distR="114300">
            <wp:extent cx="6109335" cy="3543935"/>
            <wp:effectExtent l="0" t="0" r="1905" b="6985"/>
            <wp:docPr id="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
                    <pic:cNvPicPr>
                      <a:picLocks noChangeAspect="1"/>
                    </pic:cNvPicPr>
                  </pic:nvPicPr>
                  <pic:blipFill>
                    <a:blip r:embed="rId73"/>
                    <a:stretch>
                      <a:fillRect/>
                    </a:stretch>
                  </pic:blipFill>
                  <pic:spPr>
                    <a:xfrm>
                      <a:off x="0" y="0"/>
                      <a:ext cx="6109335" cy="3543935"/>
                    </a:xfrm>
                    <a:prstGeom prst="rect">
                      <a:avLst/>
                    </a:prstGeom>
                    <a:noFill/>
                    <a:ln>
                      <a:noFill/>
                    </a:ln>
                  </pic:spPr>
                </pic:pic>
              </a:graphicData>
            </a:graphic>
          </wp:inline>
        </w:drawing>
      </w:r>
    </w:p>
    <w:p w14:paraId="0FB20C0B">
      <w:pPr>
        <w:pStyle w:val="43"/>
        <w:numPr>
          <w:ilvl w:val="0"/>
          <w:numId w:val="0"/>
        </w:numPr>
      </w:pPr>
      <w:r>
        <w:drawing>
          <wp:inline distT="0" distB="0" distL="114300" distR="114300">
            <wp:extent cx="6109335" cy="3763645"/>
            <wp:effectExtent l="0" t="0" r="1905" b="635"/>
            <wp:docPr id="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3"/>
                    <pic:cNvPicPr>
                      <a:picLocks noChangeAspect="1"/>
                    </pic:cNvPicPr>
                  </pic:nvPicPr>
                  <pic:blipFill>
                    <a:blip r:embed="rId74"/>
                    <a:stretch>
                      <a:fillRect/>
                    </a:stretch>
                  </pic:blipFill>
                  <pic:spPr>
                    <a:xfrm>
                      <a:off x="0" y="0"/>
                      <a:ext cx="6109335" cy="3763645"/>
                    </a:xfrm>
                    <a:prstGeom prst="rect">
                      <a:avLst/>
                    </a:prstGeom>
                    <a:noFill/>
                    <a:ln>
                      <a:noFill/>
                    </a:ln>
                  </pic:spPr>
                </pic:pic>
              </a:graphicData>
            </a:graphic>
          </wp:inline>
        </w:drawing>
      </w:r>
    </w:p>
    <w:p w14:paraId="09E0D7B6">
      <w:pPr>
        <w:pStyle w:val="43"/>
        <w:numPr>
          <w:ilvl w:val="0"/>
          <w:numId w:val="0"/>
        </w:numPr>
      </w:pPr>
      <w:r>
        <w:drawing>
          <wp:inline distT="0" distB="0" distL="114300" distR="114300">
            <wp:extent cx="6113145" cy="3543935"/>
            <wp:effectExtent l="0" t="0" r="13335" b="6985"/>
            <wp:docPr id="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8"/>
                    <pic:cNvPicPr>
                      <a:picLocks noChangeAspect="1"/>
                    </pic:cNvPicPr>
                  </pic:nvPicPr>
                  <pic:blipFill>
                    <a:blip r:embed="rId75"/>
                    <a:stretch>
                      <a:fillRect/>
                    </a:stretch>
                  </pic:blipFill>
                  <pic:spPr>
                    <a:xfrm>
                      <a:off x="0" y="0"/>
                      <a:ext cx="6113145" cy="3543935"/>
                    </a:xfrm>
                    <a:prstGeom prst="rect">
                      <a:avLst/>
                    </a:prstGeom>
                    <a:noFill/>
                    <a:ln>
                      <a:noFill/>
                    </a:ln>
                  </pic:spPr>
                </pic:pic>
              </a:graphicData>
            </a:graphic>
          </wp:inline>
        </w:drawing>
      </w:r>
    </w:p>
    <w:p w14:paraId="3F22553A">
      <w:pPr>
        <w:pStyle w:val="43"/>
        <w:numPr>
          <w:ilvl w:val="0"/>
          <w:numId w:val="0"/>
        </w:numPr>
      </w:pPr>
      <w:r>
        <w:drawing>
          <wp:inline distT="0" distB="0" distL="114300" distR="114300">
            <wp:extent cx="6115050" cy="4039235"/>
            <wp:effectExtent l="0" t="0" r="11430" b="14605"/>
            <wp:docPr id="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9"/>
                    <pic:cNvPicPr>
                      <a:picLocks noChangeAspect="1"/>
                    </pic:cNvPicPr>
                  </pic:nvPicPr>
                  <pic:blipFill>
                    <a:blip r:embed="rId76"/>
                    <a:stretch>
                      <a:fillRect/>
                    </a:stretch>
                  </pic:blipFill>
                  <pic:spPr>
                    <a:xfrm>
                      <a:off x="0" y="0"/>
                      <a:ext cx="6115050" cy="4039235"/>
                    </a:xfrm>
                    <a:prstGeom prst="rect">
                      <a:avLst/>
                    </a:prstGeom>
                    <a:noFill/>
                    <a:ln>
                      <a:noFill/>
                    </a:ln>
                  </pic:spPr>
                </pic:pic>
              </a:graphicData>
            </a:graphic>
          </wp:inline>
        </w:drawing>
      </w:r>
    </w:p>
    <w:p w14:paraId="2D50514C">
      <w:pPr>
        <w:pStyle w:val="43"/>
        <w:numPr>
          <w:ilvl w:val="0"/>
          <w:numId w:val="0"/>
        </w:numPr>
      </w:pPr>
    </w:p>
    <w:p w14:paraId="4F013118">
      <w:pPr>
        <w:pStyle w:val="43"/>
        <w:numPr>
          <w:ilvl w:val="0"/>
          <w:numId w:val="0"/>
        </w:numPr>
      </w:pPr>
    </w:p>
    <w:p w14:paraId="3B65AFA6">
      <w:pPr>
        <w:pStyle w:val="43"/>
        <w:numPr>
          <w:ilvl w:val="0"/>
          <w:numId w:val="0"/>
        </w:numPr>
      </w:pPr>
    </w:p>
    <w:p w14:paraId="07DF9982">
      <w:pPr>
        <w:pStyle w:val="43"/>
        <w:numPr>
          <w:ilvl w:val="0"/>
          <w:numId w:val="0"/>
        </w:numPr>
      </w:pPr>
    </w:p>
    <w:p w14:paraId="483F4800">
      <w:pPr>
        <w:pStyle w:val="43"/>
        <w:numPr>
          <w:ilvl w:val="0"/>
          <w:numId w:val="0"/>
        </w:numPr>
      </w:pPr>
    </w:p>
    <w:p w14:paraId="2B023098">
      <w:pPr>
        <w:pStyle w:val="43"/>
        <w:numPr>
          <w:ilvl w:val="0"/>
          <w:numId w:val="0"/>
        </w:numPr>
      </w:pPr>
    </w:p>
    <w:p w14:paraId="45686F80">
      <w:pPr>
        <w:pStyle w:val="43"/>
        <w:numPr>
          <w:ilvl w:val="0"/>
          <w:numId w:val="0"/>
        </w:numPr>
      </w:pPr>
    </w:p>
    <w:p w14:paraId="68AA4FF0">
      <w:pPr>
        <w:pStyle w:val="43"/>
        <w:numPr>
          <w:ilvl w:val="0"/>
          <w:numId w:val="0"/>
        </w:numPr>
      </w:pPr>
    </w:p>
    <w:p w14:paraId="3E8FC2D4">
      <w:pPr>
        <w:pStyle w:val="43"/>
        <w:numPr>
          <w:ilvl w:val="0"/>
          <w:numId w:val="0"/>
        </w:numPr>
      </w:pPr>
    </w:p>
    <w:p w14:paraId="4446D543">
      <w:pPr>
        <w:pStyle w:val="34"/>
        <w:numPr>
          <w:ilvl w:val="0"/>
          <w:numId w:val="19"/>
        </w:numPr>
      </w:pPr>
      <w:r>
        <w:t xml:space="preserve">Conclusions and Future Scopes  </w:t>
      </w:r>
    </w:p>
    <w:p w14:paraId="3F2417E4">
      <w:pPr>
        <w:pStyle w:val="32"/>
        <w:rPr>
          <w:rFonts w:hint="default" w:ascii="Times New Roman" w:hAnsi="Times New Roman" w:cs="Times New Roman"/>
          <w:b/>
          <w:bCs/>
          <w:color w:val="0000FF"/>
          <w:sz w:val="24"/>
          <w:szCs w:val="24"/>
        </w:rPr>
      </w:pPr>
      <w:r>
        <w:rPr>
          <w:rFonts w:hint="default" w:ascii="Times New Roman" w:hAnsi="Times New Roman" w:cs="Times New Roman"/>
          <w:b/>
          <w:bCs/>
          <w:color w:val="0000FF"/>
          <w:sz w:val="24"/>
          <w:szCs w:val="24"/>
        </w:rPr>
        <w:t>Conclusions:</w:t>
      </w:r>
    </w:p>
    <w:p w14:paraId="0EB3552A">
      <w:pPr>
        <w:pStyle w:val="32"/>
        <w:rPr>
          <w:rFonts w:hint="default" w:ascii="Times New Roman" w:hAnsi="Times New Roman" w:cs="Times New Roman"/>
          <w:sz w:val="22"/>
        </w:rPr>
      </w:pPr>
      <w:r>
        <w:rPr>
          <w:rFonts w:hint="default" w:ascii="Times New Roman" w:hAnsi="Times New Roman" w:cs="Times New Roman"/>
          <w:sz w:val="22"/>
        </w:rPr>
        <w:t>- The project successfully demonstrated the use of Azure AI services (Azure AI Vision, Custom Vision, Language Services, and Video Indexer) to address real-world business scenarios in the automotive industry.</w:t>
      </w:r>
    </w:p>
    <w:p w14:paraId="7CEA02CE">
      <w:pPr>
        <w:pStyle w:val="32"/>
        <w:rPr>
          <w:rFonts w:hint="default" w:ascii="Times New Roman" w:hAnsi="Times New Roman" w:cs="Times New Roman"/>
          <w:sz w:val="22"/>
        </w:rPr>
      </w:pPr>
      <w:r>
        <w:rPr>
          <w:rFonts w:hint="default" w:ascii="Times New Roman" w:hAnsi="Times New Roman" w:cs="Times New Roman"/>
          <w:sz w:val="22"/>
        </w:rPr>
        <w:t>- Each milestone provided valuable insights, such as traffic pattern analysis, vehicle classification, customer sentiment analysis, and video content insights, which can help ABC Automobile Support Co. improve its operations and customer satisfaction.</w:t>
      </w:r>
    </w:p>
    <w:p w14:paraId="35250792">
      <w:pPr>
        <w:pStyle w:val="32"/>
        <w:rPr>
          <w:rFonts w:hint="default" w:ascii="Times New Roman" w:hAnsi="Times New Roman" w:cs="Times New Roman"/>
          <w:sz w:val="22"/>
        </w:rPr>
      </w:pPr>
      <w:r>
        <w:rPr>
          <w:rFonts w:hint="default" w:ascii="Times New Roman" w:hAnsi="Times New Roman" w:cs="Times New Roman"/>
          <w:sz w:val="22"/>
        </w:rPr>
        <w:t>- The integration of Azure AI services proved effective in automating tasks and extracting meaningful data for decision-making.</w:t>
      </w:r>
    </w:p>
    <w:p w14:paraId="647EC68C">
      <w:pPr>
        <w:pStyle w:val="32"/>
        <w:rPr>
          <w:rFonts w:hint="default" w:ascii="Times New Roman" w:hAnsi="Times New Roman" w:cs="Times New Roman"/>
          <w:sz w:val="22"/>
        </w:rPr>
      </w:pPr>
    </w:p>
    <w:p w14:paraId="6E3FEE60">
      <w:pPr>
        <w:pStyle w:val="32"/>
        <w:rPr>
          <w:rFonts w:hint="default" w:ascii="Times New Roman" w:hAnsi="Times New Roman" w:cs="Times New Roman"/>
          <w:b/>
          <w:bCs/>
          <w:color w:val="0000FF"/>
          <w:sz w:val="24"/>
          <w:szCs w:val="24"/>
        </w:rPr>
      </w:pPr>
      <w:r>
        <w:rPr>
          <w:rFonts w:hint="default" w:ascii="Times New Roman" w:hAnsi="Times New Roman" w:cs="Times New Roman"/>
          <w:b/>
          <w:bCs/>
          <w:color w:val="0000FF"/>
          <w:sz w:val="24"/>
          <w:szCs w:val="24"/>
        </w:rPr>
        <w:t>Future Scopes:</w:t>
      </w:r>
    </w:p>
    <w:p w14:paraId="3E7C43B4">
      <w:pPr>
        <w:pStyle w:val="32"/>
        <w:rPr>
          <w:rFonts w:hint="default" w:ascii="Times New Roman" w:hAnsi="Times New Roman" w:cs="Times New Roman"/>
          <w:sz w:val="22"/>
        </w:rPr>
      </w:pPr>
      <w:r>
        <w:rPr>
          <w:rFonts w:hint="default" w:ascii="Times New Roman" w:hAnsi="Times New Roman" w:cs="Times New Roman"/>
          <w:sz w:val="22"/>
        </w:rPr>
        <w:t xml:space="preserve">1. </w:t>
      </w:r>
      <w:r>
        <w:rPr>
          <w:rFonts w:hint="default" w:ascii="Times New Roman" w:hAnsi="Times New Roman" w:cs="Times New Roman"/>
          <w:b/>
          <w:bCs/>
          <w:sz w:val="22"/>
        </w:rPr>
        <w:t>Model Optimization:</w:t>
      </w:r>
      <w:r>
        <w:rPr>
          <w:rFonts w:hint="default" w:ascii="Times New Roman" w:hAnsi="Times New Roman" w:cs="Times New Roman"/>
          <w:sz w:val="22"/>
        </w:rPr>
        <w:t xml:space="preserve"> Further fine-tuning of the image classification model to improve accuracy and reduce misclassifications.</w:t>
      </w:r>
    </w:p>
    <w:p w14:paraId="2A4F760A">
      <w:pPr>
        <w:pStyle w:val="32"/>
        <w:rPr>
          <w:rFonts w:hint="default" w:ascii="Times New Roman" w:hAnsi="Times New Roman" w:cs="Times New Roman"/>
          <w:sz w:val="22"/>
        </w:rPr>
      </w:pPr>
      <w:r>
        <w:rPr>
          <w:rFonts w:hint="default" w:ascii="Times New Roman" w:hAnsi="Times New Roman" w:cs="Times New Roman"/>
          <w:sz w:val="22"/>
        </w:rPr>
        <w:t xml:space="preserve">2. </w:t>
      </w:r>
      <w:r>
        <w:rPr>
          <w:rFonts w:hint="default" w:ascii="Times New Roman" w:hAnsi="Times New Roman" w:cs="Times New Roman"/>
          <w:b/>
          <w:bCs/>
          <w:sz w:val="22"/>
        </w:rPr>
        <w:t>Real-time Analysis:</w:t>
      </w:r>
      <w:r>
        <w:rPr>
          <w:rFonts w:hint="default" w:ascii="Times New Roman" w:hAnsi="Times New Roman" w:cs="Times New Roman"/>
          <w:sz w:val="22"/>
        </w:rPr>
        <w:t xml:space="preserve"> Implementing real-time video and image analysis for live traffic monitoring and customer feedback processing.</w:t>
      </w:r>
    </w:p>
    <w:p w14:paraId="2BADB861">
      <w:pPr>
        <w:pStyle w:val="32"/>
        <w:rPr>
          <w:rFonts w:hint="default" w:ascii="Times New Roman" w:hAnsi="Times New Roman" w:cs="Times New Roman"/>
          <w:sz w:val="22"/>
        </w:rPr>
      </w:pPr>
      <w:r>
        <w:rPr>
          <w:rFonts w:hint="default" w:ascii="Times New Roman" w:hAnsi="Times New Roman" w:cs="Times New Roman"/>
          <w:sz w:val="22"/>
        </w:rPr>
        <w:t xml:space="preserve">3. </w:t>
      </w:r>
      <w:r>
        <w:rPr>
          <w:rFonts w:hint="default" w:ascii="Times New Roman" w:hAnsi="Times New Roman" w:cs="Times New Roman"/>
          <w:b/>
          <w:bCs/>
          <w:sz w:val="22"/>
        </w:rPr>
        <w:t>Scalability:</w:t>
      </w:r>
      <w:r>
        <w:rPr>
          <w:rFonts w:hint="default" w:ascii="Times New Roman" w:hAnsi="Times New Roman" w:cs="Times New Roman"/>
          <w:sz w:val="22"/>
        </w:rPr>
        <w:t xml:space="preserve"> Expanding the use of Azure AI services to other areas of the business, such as predictive maintenance and supply chain optimization.</w:t>
      </w:r>
    </w:p>
    <w:p w14:paraId="1BA9A3F7">
      <w:pPr>
        <w:pStyle w:val="32"/>
        <w:rPr>
          <w:rFonts w:hint="default" w:ascii="Times New Roman" w:hAnsi="Times New Roman" w:cs="Times New Roman"/>
          <w:sz w:val="22"/>
        </w:rPr>
      </w:pPr>
      <w:r>
        <w:rPr>
          <w:rFonts w:hint="default" w:ascii="Times New Roman" w:hAnsi="Times New Roman" w:cs="Times New Roman"/>
          <w:sz w:val="22"/>
        </w:rPr>
        <w:t xml:space="preserve">4. </w:t>
      </w:r>
      <w:r>
        <w:rPr>
          <w:rFonts w:hint="default" w:ascii="Times New Roman" w:hAnsi="Times New Roman" w:cs="Times New Roman"/>
          <w:b/>
          <w:bCs/>
          <w:sz w:val="22"/>
          <w:lang w:val="en-US"/>
        </w:rPr>
        <w:t>E</w:t>
      </w:r>
      <w:r>
        <w:rPr>
          <w:rFonts w:hint="default" w:ascii="Times New Roman" w:hAnsi="Times New Roman" w:cs="Times New Roman"/>
          <w:b/>
          <w:bCs/>
          <w:sz w:val="22"/>
        </w:rPr>
        <w:t xml:space="preserve">nhanced Sentiment Analysis: </w:t>
      </w:r>
      <w:r>
        <w:rPr>
          <w:rFonts w:hint="default" w:ascii="Times New Roman" w:hAnsi="Times New Roman" w:cs="Times New Roman"/>
          <w:sz w:val="22"/>
        </w:rPr>
        <w:t>Incorporating more advanced sentiment analysis techniques to capture nuanced customer emotions and feedback.</w:t>
      </w:r>
    </w:p>
    <w:p w14:paraId="59492DEA">
      <w:pPr>
        <w:pStyle w:val="32"/>
        <w:rPr>
          <w:rFonts w:hint="default" w:ascii="Times New Roman" w:hAnsi="Times New Roman" w:cs="Times New Roman"/>
          <w:sz w:val="22"/>
        </w:rPr>
      </w:pPr>
      <w:r>
        <w:rPr>
          <w:rFonts w:hint="default" w:ascii="Times New Roman" w:hAnsi="Times New Roman" w:cs="Times New Roman"/>
          <w:sz w:val="22"/>
        </w:rPr>
        <w:t xml:space="preserve">5. </w:t>
      </w:r>
      <w:r>
        <w:rPr>
          <w:rFonts w:hint="default" w:ascii="Times New Roman" w:hAnsi="Times New Roman" w:cs="Times New Roman"/>
          <w:b/>
          <w:bCs/>
          <w:sz w:val="22"/>
        </w:rPr>
        <w:t>Integration with Other Tools:</w:t>
      </w:r>
      <w:r>
        <w:rPr>
          <w:rFonts w:hint="default" w:ascii="Times New Roman" w:hAnsi="Times New Roman" w:cs="Times New Roman"/>
          <w:sz w:val="22"/>
        </w:rPr>
        <w:t xml:space="preserve"> Integrating the AI solutions with other business intelligence tools for a more comprehensive data analysis platform.</w:t>
      </w:r>
    </w:p>
    <w:p w14:paraId="31F051A4">
      <w:pPr>
        <w:pStyle w:val="32"/>
        <w:rPr>
          <w:rFonts w:hint="default" w:ascii="Times New Roman" w:hAnsi="Times New Roman" w:cs="Times New Roman"/>
          <w:sz w:val="22"/>
        </w:rPr>
      </w:pPr>
    </w:p>
    <w:p w14:paraId="60884ABC">
      <w:pPr>
        <w:pStyle w:val="32"/>
        <w:rPr>
          <w:rFonts w:hint="default" w:ascii="Times New Roman" w:hAnsi="Times New Roman" w:cs="Times New Roman"/>
        </w:rPr>
      </w:pPr>
      <w:r>
        <w:rPr>
          <w:rFonts w:hint="default" w:ascii="Times New Roman" w:hAnsi="Times New Roman" w:cs="Times New Roman"/>
          <w:sz w:val="22"/>
        </w:rPr>
        <w:t>By continuing to leverage Azure AI services, ABC Automobile Support Co. can further enhance its data-driven decision-making processes and maintain a competitive edge in the automotive industry.</w:t>
      </w:r>
    </w:p>
    <w:p w14:paraId="6B2BF1BE">
      <w:pPr>
        <w:pStyle w:val="34"/>
        <w:numPr>
          <w:ilvl w:val="0"/>
          <w:numId w:val="0"/>
        </w:numPr>
        <w:ind w:leftChars="0"/>
      </w:pPr>
    </w:p>
    <w:p w14:paraId="01666FAD">
      <w:pPr>
        <w:pStyle w:val="32"/>
      </w:pPr>
    </w:p>
    <w:p w14:paraId="5B4A019D">
      <w:pPr>
        <w:pStyle w:val="32"/>
      </w:pPr>
    </w:p>
    <w:p w14:paraId="6D5D41F5">
      <w:pPr>
        <w:pStyle w:val="32"/>
      </w:pPr>
    </w:p>
    <w:p w14:paraId="114460DE">
      <w:pPr>
        <w:pStyle w:val="32"/>
      </w:pPr>
    </w:p>
    <w:p w14:paraId="7AE709F8">
      <w:pPr>
        <w:pStyle w:val="32"/>
      </w:pPr>
    </w:p>
    <w:p w14:paraId="369B6827">
      <w:pPr>
        <w:pStyle w:val="32"/>
      </w:pPr>
    </w:p>
    <w:p w14:paraId="6A611849">
      <w:pPr>
        <w:pStyle w:val="32"/>
      </w:pPr>
    </w:p>
    <w:p w14:paraId="1ACB2847">
      <w:pPr>
        <w:pStyle w:val="32"/>
      </w:pPr>
    </w:p>
    <w:p w14:paraId="47806BFF">
      <w:pPr>
        <w:pStyle w:val="32"/>
      </w:pPr>
    </w:p>
    <w:p w14:paraId="5A09DF8A">
      <w:pPr>
        <w:pStyle w:val="32"/>
      </w:pPr>
    </w:p>
    <w:p w14:paraId="517ECE12">
      <w:pPr>
        <w:pStyle w:val="32"/>
      </w:pPr>
    </w:p>
    <w:p w14:paraId="0BAD6F39">
      <w:pPr>
        <w:pStyle w:val="32"/>
      </w:pPr>
    </w:p>
    <w:p w14:paraId="219FB86B">
      <w:pPr>
        <w:pStyle w:val="32"/>
      </w:pPr>
    </w:p>
    <w:p w14:paraId="551BC4B0">
      <w:pPr>
        <w:pStyle w:val="32"/>
      </w:pPr>
    </w:p>
    <w:p w14:paraId="5B49E6FA">
      <w:pPr>
        <w:pStyle w:val="32"/>
      </w:pPr>
    </w:p>
    <w:p w14:paraId="4E4E1AF5">
      <w:pPr>
        <w:pStyle w:val="32"/>
      </w:pPr>
    </w:p>
    <w:p w14:paraId="623B2854">
      <w:pPr>
        <w:pStyle w:val="32"/>
      </w:pPr>
    </w:p>
    <w:p w14:paraId="61BB6CA8">
      <w:pPr>
        <w:pStyle w:val="32"/>
      </w:pPr>
    </w:p>
    <w:p w14:paraId="4DC5DFAA">
      <w:pPr>
        <w:pStyle w:val="32"/>
      </w:pPr>
    </w:p>
    <w:p w14:paraId="2E9D860D">
      <w:pPr>
        <w:pStyle w:val="32"/>
      </w:pPr>
    </w:p>
    <w:p w14:paraId="7D5626CC">
      <w:pPr>
        <w:pStyle w:val="32"/>
      </w:pPr>
    </w:p>
    <w:p w14:paraId="4D92B716">
      <w:pPr>
        <w:pStyle w:val="32"/>
      </w:pPr>
    </w:p>
    <w:p w14:paraId="1819D9F3">
      <w:pPr>
        <w:pStyle w:val="32"/>
      </w:pPr>
    </w:p>
    <w:p w14:paraId="312B4CA1">
      <w:pPr>
        <w:pStyle w:val="32"/>
      </w:pPr>
    </w:p>
    <w:p w14:paraId="37778BF4">
      <w:pPr>
        <w:pStyle w:val="32"/>
      </w:pPr>
    </w:p>
    <w:p w14:paraId="51955008">
      <w:pPr>
        <w:pStyle w:val="32"/>
      </w:pPr>
    </w:p>
    <w:p w14:paraId="01DB8E7B">
      <w:pPr>
        <w:pStyle w:val="32"/>
      </w:pPr>
    </w:p>
    <w:p w14:paraId="12819BC3">
      <w:pPr>
        <w:pStyle w:val="32"/>
      </w:pPr>
    </w:p>
    <w:p w14:paraId="11AF6005">
      <w:pPr>
        <w:pStyle w:val="32"/>
      </w:pPr>
    </w:p>
    <w:p w14:paraId="6AB914C0">
      <w:pPr>
        <w:pStyle w:val="32"/>
      </w:pPr>
    </w:p>
    <w:p w14:paraId="07D045E5">
      <w:pPr>
        <w:pStyle w:val="32"/>
      </w:pPr>
    </w:p>
    <w:p w14:paraId="552D7F98">
      <w:pPr>
        <w:pStyle w:val="32"/>
      </w:pPr>
    </w:p>
    <w:p w14:paraId="7CF73BDD">
      <w:pPr>
        <w:pStyle w:val="32"/>
      </w:pPr>
    </w:p>
    <w:p w14:paraId="7B65B893">
      <w:pPr>
        <w:pStyle w:val="32"/>
      </w:pPr>
    </w:p>
    <w:p w14:paraId="69DFDA32">
      <w:pPr>
        <w:pStyle w:val="32"/>
      </w:pPr>
    </w:p>
    <w:p w14:paraId="01EA31E4">
      <w:pPr>
        <w:pStyle w:val="32"/>
      </w:pPr>
    </w:p>
    <w:p w14:paraId="67657265">
      <w:pPr>
        <w:pStyle w:val="32"/>
      </w:pPr>
    </w:p>
    <w:p w14:paraId="40196355">
      <w:pPr>
        <w:pStyle w:val="32"/>
      </w:pPr>
    </w:p>
    <w:p w14:paraId="29F046D1">
      <w:pPr>
        <w:pStyle w:val="32"/>
        <w:ind w:left="0"/>
      </w:pPr>
    </w:p>
    <w:sectPr>
      <w:footerReference r:id="rId6" w:type="first"/>
      <w:footerReference r:id="rId5" w:type="default"/>
      <w:pgSz w:w="11900" w:h="16840"/>
      <w:pgMar w:top="851" w:right="1134" w:bottom="851" w:left="1134" w:header="709" w:footer="113" w:gutter="0"/>
      <w:pgBorders w:offsetFrom="page">
        <w:top w:val="single" w:color="auto" w:sz="4" w:space="24"/>
        <w:left w:val="single" w:color="auto" w:sz="4" w:space="24"/>
        <w:bottom w:val="single" w:color="auto" w:sz="4" w:space="24"/>
        <w:right w:val="single" w:color="auto" w:sz="4" w:space="24"/>
      </w:pgBorders>
      <w:cols w:space="720" w:num="1"/>
      <w:titlePg/>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ヒラギノ角ゴ Pro W3">
    <w:altName w:val="Yu Gothic"/>
    <w:panose1 w:val="00000000000000000000"/>
    <w:charset w:val="80"/>
    <w:family w:val="auto"/>
    <w:pitch w:val="default"/>
    <w:sig w:usb0="00000000" w:usb1="00000000" w:usb2="00000012" w:usb3="00000000" w:csb0="0002000D" w:csb1="00000000"/>
  </w:font>
  <w:font w:name="Calibri Light">
    <w:panose1 w:val="020F0302020204030204"/>
    <w:charset w:val="00"/>
    <w:family w:val="swiss"/>
    <w:pitch w:val="default"/>
    <w:sig w:usb0="E4002EFF" w:usb1="C200247B" w:usb2="00000009" w:usb3="00000000" w:csb0="200001FF" w:csb1="00000000"/>
  </w:font>
  <w:font w:name="Lucida Grande">
    <w:altName w:val="Segoe UI"/>
    <w:panose1 w:val="00000000000000000000"/>
    <w:charset w:val="00"/>
    <w:family w:val="auto"/>
    <w:pitch w:val="default"/>
    <w:sig w:usb0="00000000" w:usb1="00000000" w:usb2="00000000" w:usb3="00000000" w:csb0="000001BF" w:csb1="00000000"/>
  </w:font>
  <w:font w:name="Cambria">
    <w:panose1 w:val="02040503050406030204"/>
    <w:charset w:val="00"/>
    <w:family w:val="roman"/>
    <w:pitch w:val="default"/>
    <w:sig w:usb0="E00006FF" w:usb1="420024FF" w:usb2="02000000" w:usb3="00000000" w:csb0="2000019F" w:csb1="00000000"/>
  </w:font>
  <w:font w:name="PMingLiU">
    <w:altName w:val="Microsoft JhengHei UI"/>
    <w:panose1 w:val="02010601000101010101"/>
    <w:charset w:val="88"/>
    <w:family w:val="roman"/>
    <w:pitch w:val="default"/>
    <w:sig w:usb0="00000000" w:usb1="00000000" w:usb2="00000016" w:usb3="00000000" w:csb0="00100001" w:csb1="00000000"/>
  </w:font>
  <w:font w:name="Symbol">
    <w:panose1 w:val="05050102010706020507"/>
    <w:charset w:val="02"/>
    <w:family w:val="roman"/>
    <w:pitch w:val="default"/>
    <w:sig w:usb0="00000000" w:usb1="00000000" w:usb2="00000000" w:usb3="00000000" w:csb0="80000000" w:csb1="00000000"/>
  </w:font>
  <w:font w:name="Helvetica">
    <w:altName w:val="Arial"/>
    <w:panose1 w:val="020B0604020202020204"/>
    <w:charset w:val="00"/>
    <w:family w:val="swiss"/>
    <w:pitch w:val="default"/>
    <w:sig w:usb0="00000000" w:usb1="00000000" w:usb2="00000009" w:usb3="00000000" w:csb0="000001FF" w:csb1="00000000"/>
  </w:font>
  <w:font w:name="Humanist521BT-Light">
    <w:altName w:val="Segoe Print"/>
    <w:panose1 w:val="00000000000000000000"/>
    <w:charset w:val="00"/>
    <w:family w:val="swiss"/>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3DC13">
    <w:pPr>
      <w:pStyle w:val="16"/>
      <w:tabs>
        <w:tab w:val="right" w:pos="9356"/>
        <w:tab w:val="clear" w:pos="8640"/>
      </w:tabs>
      <w:spacing w:before="240" w:after="40"/>
      <w:rPr>
        <w:rFonts w:cs="Arial" w:asciiTheme="minorHAnsi" w:hAnsiTheme="minorHAnsi"/>
        <w:color w:val="000000" w:themeColor="text1"/>
        <w14:textFill>
          <w14:solidFill>
            <w14:schemeClr w14:val="tx1"/>
          </w14:solidFill>
        </w14:textFill>
      </w:rPr>
    </w:pPr>
    <w:r>
      <w:rPr>
        <w:rFonts w:cs="Arial" w:asciiTheme="minorHAnsi" w:hAnsiTheme="minorHAnsi"/>
        <w:color w:val="000000" w:themeColor="text1"/>
        <w:sz w:val="20"/>
        <w14:textFill>
          <w14:solidFill>
            <w14:schemeClr w14:val="tx1"/>
          </w14:solidFill>
        </w14:textFill>
      </w:rPr>
      <w:t xml:space="preserve">Project Report </w:t>
    </w:r>
    <w:r>
      <w:rPr>
        <w:rFonts w:cs="Arial" w:asciiTheme="minorHAnsi" w:hAnsiTheme="minorHAnsi"/>
        <w:color w:val="000000" w:themeColor="text1"/>
        <w:sz w:val="20"/>
        <w14:textFill>
          <w14:solidFill>
            <w14:schemeClr w14:val="tx1"/>
          </w14:solidFill>
        </w14:textFill>
      </w:rPr>
      <w:tab/>
    </w:r>
    <w:r>
      <w:rPr>
        <w:rFonts w:cs="Arial" w:asciiTheme="minorHAnsi" w:hAnsiTheme="minorHAnsi"/>
        <w:color w:val="000000" w:themeColor="text1"/>
        <w:sz w:val="20"/>
        <w14:textFill>
          <w14:solidFill>
            <w14:schemeClr w14:val="tx1"/>
          </w14:solidFill>
        </w14:textFill>
      </w:rPr>
      <w:t xml:space="preserve"> </w:t>
    </w:r>
    <w:r>
      <w:t>WSQ Deep Learning (SF)</w:t>
    </w:r>
    <w:r>
      <w:rPr>
        <w:rFonts w:cs="Arial" w:asciiTheme="minorHAnsi" w:hAnsiTheme="minorHAnsi"/>
        <w:color w:val="000000" w:themeColor="text1"/>
        <w:sz w:val="20"/>
        <w14:textFill>
          <w14:solidFill>
            <w14:schemeClr w14:val="tx1"/>
          </w14:solidFill>
        </w14:textFill>
      </w:rPr>
      <w:tab/>
    </w:r>
    <w:r>
      <w:rPr>
        <w:rFonts w:cs="Arial" w:asciiTheme="minorHAnsi" w:hAnsiTheme="minorHAnsi"/>
        <w:color w:val="000000" w:themeColor="text1"/>
        <w:sz w:val="20"/>
        <w14:textFill>
          <w14:solidFill>
            <w14:schemeClr w14:val="tx1"/>
          </w14:solidFill>
        </w14:textFill>
      </w:rPr>
      <w:t xml:space="preserve">Page | </w:t>
    </w:r>
    <w:r>
      <w:rPr>
        <w:rFonts w:cs="Arial" w:asciiTheme="minorHAnsi" w:hAnsiTheme="minorHAnsi"/>
        <w:color w:val="000000" w:themeColor="text1"/>
        <w:sz w:val="20"/>
        <w14:textFill>
          <w14:solidFill>
            <w14:schemeClr w14:val="tx1"/>
          </w14:solidFill>
        </w14:textFill>
      </w:rPr>
      <w:fldChar w:fldCharType="begin"/>
    </w:r>
    <w:r>
      <w:rPr>
        <w:rFonts w:cs="Arial" w:asciiTheme="minorHAnsi" w:hAnsiTheme="minorHAnsi"/>
        <w:color w:val="000000" w:themeColor="text1"/>
        <w:sz w:val="20"/>
        <w14:textFill>
          <w14:solidFill>
            <w14:schemeClr w14:val="tx1"/>
          </w14:solidFill>
        </w14:textFill>
      </w:rPr>
      <w:instrText xml:space="preserve"> PAGE   \* MERGEFORMAT </w:instrText>
    </w:r>
    <w:r>
      <w:rPr>
        <w:rFonts w:cs="Arial" w:asciiTheme="minorHAnsi" w:hAnsiTheme="minorHAnsi"/>
        <w:color w:val="000000" w:themeColor="text1"/>
        <w:sz w:val="20"/>
        <w14:textFill>
          <w14:solidFill>
            <w14:schemeClr w14:val="tx1"/>
          </w14:solidFill>
        </w14:textFill>
      </w:rPr>
      <w:fldChar w:fldCharType="separate"/>
    </w:r>
    <w:r>
      <w:rPr>
        <w:rFonts w:cs="Arial" w:asciiTheme="minorHAnsi" w:hAnsiTheme="minorHAnsi"/>
        <w:b/>
        <w:bCs/>
        <w:color w:val="000000" w:themeColor="text1"/>
        <w:sz w:val="20"/>
        <w14:textFill>
          <w14:solidFill>
            <w14:schemeClr w14:val="tx1"/>
          </w14:solidFill>
        </w14:textFill>
      </w:rPr>
      <w:t>9</w:t>
    </w:r>
    <w:r>
      <w:rPr>
        <w:rFonts w:cs="Arial" w:asciiTheme="minorHAnsi" w:hAnsiTheme="minorHAnsi"/>
        <w:b/>
        <w:bCs/>
        <w:color w:val="000000" w:themeColor="text1"/>
        <w:sz w:val="20"/>
        <w14:textFill>
          <w14:solidFill>
            <w14:schemeClr w14:val="tx1"/>
          </w14:solidFill>
        </w14:textFill>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CC767">
    <w:pPr>
      <w:pStyle w:val="27"/>
      <w:rPr>
        <w:rFonts w:eastAsia="Times New Roman"/>
        <w:color w:val="auto"/>
        <w:lang w:eastAsia="en-SG"/>
      </w:rPr>
    </w:pPr>
    <w:r>
      <w:rPr>
        <w:rFonts w:ascii="Arial" w:hAnsi="Arial" w:cs="Arial"/>
      </w:rPr>
      <w:tab/>
    </w:r>
  </w:p>
  <w:p w14:paraId="0C9A7E4F">
    <w:pPr>
      <w:pStyle w:val="27"/>
      <w:jc w:val="right"/>
      <w:rPr>
        <w:rFonts w:eastAsia="Times New Roman"/>
        <w:color w:val="auto"/>
        <w:lang w:eastAsia="en-SG"/>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427023"/>
    <w:multiLevelType w:val="multilevel"/>
    <w:tmpl w:val="A642702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66E63D4"/>
    <w:multiLevelType w:val="singleLevel"/>
    <w:tmpl w:val="A66E63D4"/>
    <w:lvl w:ilvl="0" w:tentative="0">
      <w:start w:val="10"/>
      <w:numFmt w:val="decimal"/>
      <w:suff w:val="space"/>
      <w:lvlText w:val="%1."/>
      <w:lvlJc w:val="left"/>
    </w:lvl>
  </w:abstractNum>
  <w:abstractNum w:abstractNumId="2">
    <w:nsid w:val="AF571C97"/>
    <w:multiLevelType w:val="multilevel"/>
    <w:tmpl w:val="AF571C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1CC5BCF"/>
    <w:multiLevelType w:val="multilevel"/>
    <w:tmpl w:val="F1CC5B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6A879BA"/>
    <w:multiLevelType w:val="multilevel"/>
    <w:tmpl w:val="06A879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B50E683"/>
    <w:multiLevelType w:val="multilevel"/>
    <w:tmpl w:val="1B50E6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74D96F6"/>
    <w:multiLevelType w:val="singleLevel"/>
    <w:tmpl w:val="274D96F6"/>
    <w:lvl w:ilvl="0" w:tentative="0">
      <w:start w:val="1"/>
      <w:numFmt w:val="decimal"/>
      <w:suff w:val="space"/>
      <w:lvlText w:val="%1."/>
      <w:lvlJc w:val="left"/>
    </w:lvl>
  </w:abstractNum>
  <w:abstractNum w:abstractNumId="7">
    <w:nsid w:val="2C26657A"/>
    <w:multiLevelType w:val="multilevel"/>
    <w:tmpl w:val="2C26657A"/>
    <w:lvl w:ilvl="0" w:tentative="0">
      <w:start w:val="1"/>
      <w:numFmt w:val="decimal"/>
      <w:lvlText w:val="%1."/>
      <w:lvlJc w:val="left"/>
      <w:pPr>
        <w:ind w:left="1440" w:hanging="360"/>
      </w:pPr>
    </w:lvl>
    <w:lvl w:ilvl="1" w:tentative="0">
      <w:start w:val="0"/>
      <w:numFmt w:val="bullet"/>
      <w:lvlText w:val=""/>
      <w:lvlJc w:val="left"/>
      <w:pPr>
        <w:ind w:left="2160" w:hanging="360"/>
      </w:pPr>
      <w:rPr>
        <w:rFonts w:hint="default" w:ascii="Calibri" w:hAnsi="Calibri" w:cs="Calibri" w:eastAsiaTheme="minorHAnsi"/>
      </w:r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8">
    <w:nsid w:val="2CBCD667"/>
    <w:multiLevelType w:val="multilevel"/>
    <w:tmpl w:val="2CBCD6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5BD29B1"/>
    <w:multiLevelType w:val="multilevel"/>
    <w:tmpl w:val="45BD29B1"/>
    <w:lvl w:ilvl="0" w:tentative="0">
      <w:start w:val="1"/>
      <w:numFmt w:val="decimal"/>
      <w:pStyle w:val="2"/>
      <w:lvlText w:val="%1."/>
      <w:lvlJc w:val="left"/>
      <w:pPr>
        <w:ind w:left="54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6CA6685"/>
    <w:multiLevelType w:val="multilevel"/>
    <w:tmpl w:val="46CA6685"/>
    <w:lvl w:ilvl="0" w:tentative="0">
      <w:start w:val="1"/>
      <w:numFmt w:val="decimal"/>
      <w:pStyle w:val="43"/>
      <w:lvlText w:val="%1."/>
      <w:lvlJc w:val="left"/>
      <w:pPr>
        <w:ind w:left="144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495DC358"/>
    <w:multiLevelType w:val="singleLevel"/>
    <w:tmpl w:val="495DC358"/>
    <w:lvl w:ilvl="0" w:tentative="0">
      <w:start w:val="1"/>
      <w:numFmt w:val="decimal"/>
      <w:suff w:val="space"/>
      <w:lvlText w:val="%1."/>
      <w:lvlJc w:val="left"/>
    </w:lvl>
  </w:abstractNum>
  <w:abstractNum w:abstractNumId="12">
    <w:nsid w:val="53D31237"/>
    <w:multiLevelType w:val="multilevel"/>
    <w:tmpl w:val="53D31237"/>
    <w:lvl w:ilvl="0" w:tentative="0">
      <w:start w:val="1"/>
      <w:numFmt w:val="decimal"/>
      <w:pStyle w:val="34"/>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3">
    <w:nsid w:val="55420794"/>
    <w:multiLevelType w:val="multilevel"/>
    <w:tmpl w:val="55420794"/>
    <w:lvl w:ilvl="0" w:tentative="0">
      <w:start w:val="1"/>
      <w:numFmt w:val="bullet"/>
      <w:pStyle w:val="41"/>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7E585965"/>
    <w:multiLevelType w:val="multilevel"/>
    <w:tmpl w:val="7E585965"/>
    <w:lvl w:ilvl="0" w:tentative="0">
      <w:start w:val="1"/>
      <w:numFmt w:val="decimal"/>
      <w:pStyle w:val="33"/>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9"/>
  </w:num>
  <w:num w:numId="2">
    <w:abstractNumId w:val="14"/>
  </w:num>
  <w:num w:numId="3">
    <w:abstractNumId w:val="12"/>
  </w:num>
  <w:num w:numId="4">
    <w:abstractNumId w:val="13"/>
  </w:num>
  <w:num w:numId="5">
    <w:abstractNumId w:val="10"/>
  </w:num>
  <w:num w:numId="6">
    <w:abstractNumId w:val="7"/>
  </w:num>
  <w:num w:numId="7">
    <w:abstractNumId w:val="8"/>
  </w:num>
  <w:num w:numId="8">
    <w:abstractNumId w:val="2"/>
  </w:num>
  <w:num w:numId="9">
    <w:abstractNumId w:val="4"/>
  </w:num>
  <w:num w:numId="10">
    <w:abstractNumId w:val="3"/>
  </w:num>
  <w:num w:numId="11">
    <w:abstractNumId w:val="5"/>
  </w:num>
  <w:num w:numId="12">
    <w:abstractNumId w:val="11"/>
  </w:num>
  <w:num w:numId="13">
    <w:abstractNumId w:val="0"/>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M1NLcwMjExNTc0MzBV0lEKTi0uzszPAykwrQUAd2GohywAAAA="/>
  </w:docVars>
  <w:rsids>
    <w:rsidRoot w:val="008C1FBF"/>
    <w:rsid w:val="00000957"/>
    <w:rsid w:val="000032DB"/>
    <w:rsid w:val="000119F7"/>
    <w:rsid w:val="00013201"/>
    <w:rsid w:val="000379F2"/>
    <w:rsid w:val="00040FFC"/>
    <w:rsid w:val="00041ED3"/>
    <w:rsid w:val="000420E9"/>
    <w:rsid w:val="0004286B"/>
    <w:rsid w:val="00051168"/>
    <w:rsid w:val="000518B2"/>
    <w:rsid w:val="00054AFC"/>
    <w:rsid w:val="00061CAA"/>
    <w:rsid w:val="00067585"/>
    <w:rsid w:val="0007107D"/>
    <w:rsid w:val="0007178C"/>
    <w:rsid w:val="00072CAE"/>
    <w:rsid w:val="00073812"/>
    <w:rsid w:val="00077D0D"/>
    <w:rsid w:val="00080BA6"/>
    <w:rsid w:val="00080EAF"/>
    <w:rsid w:val="00083C77"/>
    <w:rsid w:val="00085817"/>
    <w:rsid w:val="00096E96"/>
    <w:rsid w:val="00096F62"/>
    <w:rsid w:val="000A18AD"/>
    <w:rsid w:val="000A413B"/>
    <w:rsid w:val="000A7CB9"/>
    <w:rsid w:val="000C62D1"/>
    <w:rsid w:val="000D0E0B"/>
    <w:rsid w:val="000D0F06"/>
    <w:rsid w:val="000D2AAE"/>
    <w:rsid w:val="000D7A31"/>
    <w:rsid w:val="000D7C57"/>
    <w:rsid w:val="000E1FD9"/>
    <w:rsid w:val="000E4890"/>
    <w:rsid w:val="000E52A6"/>
    <w:rsid w:val="000E5432"/>
    <w:rsid w:val="000F6127"/>
    <w:rsid w:val="000F75A2"/>
    <w:rsid w:val="000F769C"/>
    <w:rsid w:val="00101AA0"/>
    <w:rsid w:val="001038DB"/>
    <w:rsid w:val="0010597E"/>
    <w:rsid w:val="0011287C"/>
    <w:rsid w:val="0011680B"/>
    <w:rsid w:val="00121D54"/>
    <w:rsid w:val="0013604C"/>
    <w:rsid w:val="001376B1"/>
    <w:rsid w:val="00146B60"/>
    <w:rsid w:val="00147D68"/>
    <w:rsid w:val="00157CEB"/>
    <w:rsid w:val="00160F4E"/>
    <w:rsid w:val="0016296F"/>
    <w:rsid w:val="001641FC"/>
    <w:rsid w:val="001703A0"/>
    <w:rsid w:val="001706E0"/>
    <w:rsid w:val="0017090D"/>
    <w:rsid w:val="00170D30"/>
    <w:rsid w:val="00171E0C"/>
    <w:rsid w:val="001750E7"/>
    <w:rsid w:val="00175D50"/>
    <w:rsid w:val="00176709"/>
    <w:rsid w:val="00182CC0"/>
    <w:rsid w:val="00184437"/>
    <w:rsid w:val="00186B98"/>
    <w:rsid w:val="001916D8"/>
    <w:rsid w:val="001917C8"/>
    <w:rsid w:val="001948E7"/>
    <w:rsid w:val="001953C5"/>
    <w:rsid w:val="001A3C5A"/>
    <w:rsid w:val="001B2E38"/>
    <w:rsid w:val="001B3974"/>
    <w:rsid w:val="001B4840"/>
    <w:rsid w:val="001B5CFD"/>
    <w:rsid w:val="001C202B"/>
    <w:rsid w:val="001C7B8B"/>
    <w:rsid w:val="001D25B0"/>
    <w:rsid w:val="001D63B4"/>
    <w:rsid w:val="001D6AA8"/>
    <w:rsid w:val="001E2C72"/>
    <w:rsid w:val="001E3732"/>
    <w:rsid w:val="001E735B"/>
    <w:rsid w:val="00202414"/>
    <w:rsid w:val="00205611"/>
    <w:rsid w:val="00206727"/>
    <w:rsid w:val="00210C82"/>
    <w:rsid w:val="00230B9A"/>
    <w:rsid w:val="00230C65"/>
    <w:rsid w:val="00232488"/>
    <w:rsid w:val="00232806"/>
    <w:rsid w:val="00234AA6"/>
    <w:rsid w:val="00240FD7"/>
    <w:rsid w:val="00241B0A"/>
    <w:rsid w:val="00244E81"/>
    <w:rsid w:val="00250A27"/>
    <w:rsid w:val="00251F89"/>
    <w:rsid w:val="00256196"/>
    <w:rsid w:val="00261A10"/>
    <w:rsid w:val="0026298E"/>
    <w:rsid w:val="00266A18"/>
    <w:rsid w:val="00273AD9"/>
    <w:rsid w:val="00283919"/>
    <w:rsid w:val="00284C10"/>
    <w:rsid w:val="00285D5B"/>
    <w:rsid w:val="00285FAD"/>
    <w:rsid w:val="00287C5F"/>
    <w:rsid w:val="002905BC"/>
    <w:rsid w:val="002A22BC"/>
    <w:rsid w:val="002B2845"/>
    <w:rsid w:val="002B355E"/>
    <w:rsid w:val="002B4E2D"/>
    <w:rsid w:val="002C3E60"/>
    <w:rsid w:val="002C7077"/>
    <w:rsid w:val="002D122A"/>
    <w:rsid w:val="002D43AC"/>
    <w:rsid w:val="002D5083"/>
    <w:rsid w:val="002D77DC"/>
    <w:rsid w:val="002E33E6"/>
    <w:rsid w:val="00302960"/>
    <w:rsid w:val="00307BDA"/>
    <w:rsid w:val="0031281E"/>
    <w:rsid w:val="003142B9"/>
    <w:rsid w:val="003162AE"/>
    <w:rsid w:val="00317468"/>
    <w:rsid w:val="003202F8"/>
    <w:rsid w:val="003267C8"/>
    <w:rsid w:val="00327185"/>
    <w:rsid w:val="00330067"/>
    <w:rsid w:val="0033014E"/>
    <w:rsid w:val="00340B4E"/>
    <w:rsid w:val="00341EDC"/>
    <w:rsid w:val="0034348D"/>
    <w:rsid w:val="00343835"/>
    <w:rsid w:val="0034782E"/>
    <w:rsid w:val="003573BC"/>
    <w:rsid w:val="0035773D"/>
    <w:rsid w:val="00360CC4"/>
    <w:rsid w:val="00361EE8"/>
    <w:rsid w:val="003635B0"/>
    <w:rsid w:val="003715BC"/>
    <w:rsid w:val="003734A1"/>
    <w:rsid w:val="003738F6"/>
    <w:rsid w:val="00374386"/>
    <w:rsid w:val="003744DD"/>
    <w:rsid w:val="003817C0"/>
    <w:rsid w:val="00381AB4"/>
    <w:rsid w:val="0038486F"/>
    <w:rsid w:val="003901E3"/>
    <w:rsid w:val="00391C30"/>
    <w:rsid w:val="00395DD0"/>
    <w:rsid w:val="00396C13"/>
    <w:rsid w:val="003A0B97"/>
    <w:rsid w:val="003B02BA"/>
    <w:rsid w:val="003B0B3E"/>
    <w:rsid w:val="003B0C13"/>
    <w:rsid w:val="003B210F"/>
    <w:rsid w:val="003B29F8"/>
    <w:rsid w:val="003B350C"/>
    <w:rsid w:val="003B6260"/>
    <w:rsid w:val="003B716B"/>
    <w:rsid w:val="003B75CB"/>
    <w:rsid w:val="003B76A2"/>
    <w:rsid w:val="003B77E2"/>
    <w:rsid w:val="003C1ADD"/>
    <w:rsid w:val="003C4BB3"/>
    <w:rsid w:val="003C5B0D"/>
    <w:rsid w:val="003D0896"/>
    <w:rsid w:val="003D0D87"/>
    <w:rsid w:val="003D220E"/>
    <w:rsid w:val="003D7481"/>
    <w:rsid w:val="003D7BF6"/>
    <w:rsid w:val="003F3F9F"/>
    <w:rsid w:val="0040261C"/>
    <w:rsid w:val="004054FB"/>
    <w:rsid w:val="00405543"/>
    <w:rsid w:val="00406BEF"/>
    <w:rsid w:val="00407ECD"/>
    <w:rsid w:val="00411759"/>
    <w:rsid w:val="00413806"/>
    <w:rsid w:val="00420357"/>
    <w:rsid w:val="004204E2"/>
    <w:rsid w:val="004238DB"/>
    <w:rsid w:val="00425B39"/>
    <w:rsid w:val="00427245"/>
    <w:rsid w:val="00437B5D"/>
    <w:rsid w:val="00441C43"/>
    <w:rsid w:val="00444885"/>
    <w:rsid w:val="00446537"/>
    <w:rsid w:val="00463BD7"/>
    <w:rsid w:val="004677AD"/>
    <w:rsid w:val="004717A6"/>
    <w:rsid w:val="004766F2"/>
    <w:rsid w:val="00477B6B"/>
    <w:rsid w:val="004831A2"/>
    <w:rsid w:val="004833CF"/>
    <w:rsid w:val="00484BFE"/>
    <w:rsid w:val="00486D5D"/>
    <w:rsid w:val="00494FDA"/>
    <w:rsid w:val="004A1551"/>
    <w:rsid w:val="004A513D"/>
    <w:rsid w:val="004A7235"/>
    <w:rsid w:val="004B400A"/>
    <w:rsid w:val="004B5020"/>
    <w:rsid w:val="004C1585"/>
    <w:rsid w:val="004C5C2D"/>
    <w:rsid w:val="004C5D89"/>
    <w:rsid w:val="004D31B4"/>
    <w:rsid w:val="004D3B0E"/>
    <w:rsid w:val="004D54A5"/>
    <w:rsid w:val="004D7250"/>
    <w:rsid w:val="004E2330"/>
    <w:rsid w:val="004F294F"/>
    <w:rsid w:val="004F6BB9"/>
    <w:rsid w:val="00500F13"/>
    <w:rsid w:val="00502564"/>
    <w:rsid w:val="0051340D"/>
    <w:rsid w:val="00513E79"/>
    <w:rsid w:val="0052505A"/>
    <w:rsid w:val="0052558F"/>
    <w:rsid w:val="0053677B"/>
    <w:rsid w:val="00543735"/>
    <w:rsid w:val="0055156E"/>
    <w:rsid w:val="005536C8"/>
    <w:rsid w:val="00557EBB"/>
    <w:rsid w:val="00562F81"/>
    <w:rsid w:val="005701DB"/>
    <w:rsid w:val="00571A8F"/>
    <w:rsid w:val="0057772D"/>
    <w:rsid w:val="00581A88"/>
    <w:rsid w:val="005838C6"/>
    <w:rsid w:val="00583F9E"/>
    <w:rsid w:val="005964B6"/>
    <w:rsid w:val="005A0E3D"/>
    <w:rsid w:val="005A15C7"/>
    <w:rsid w:val="005A2E40"/>
    <w:rsid w:val="005B70FE"/>
    <w:rsid w:val="005D0206"/>
    <w:rsid w:val="005D2ABB"/>
    <w:rsid w:val="005D45BE"/>
    <w:rsid w:val="005D57BD"/>
    <w:rsid w:val="005E1EBF"/>
    <w:rsid w:val="005E7B82"/>
    <w:rsid w:val="005F529F"/>
    <w:rsid w:val="005F6B38"/>
    <w:rsid w:val="006114C3"/>
    <w:rsid w:val="00612481"/>
    <w:rsid w:val="00612999"/>
    <w:rsid w:val="00614EB3"/>
    <w:rsid w:val="0061729C"/>
    <w:rsid w:val="00621B66"/>
    <w:rsid w:val="00622CF5"/>
    <w:rsid w:val="006309E5"/>
    <w:rsid w:val="0063175C"/>
    <w:rsid w:val="00633610"/>
    <w:rsid w:val="00637CCA"/>
    <w:rsid w:val="00641B2C"/>
    <w:rsid w:val="00643883"/>
    <w:rsid w:val="00644948"/>
    <w:rsid w:val="0065028E"/>
    <w:rsid w:val="00655922"/>
    <w:rsid w:val="00665803"/>
    <w:rsid w:val="00671A72"/>
    <w:rsid w:val="00673C98"/>
    <w:rsid w:val="00673CCB"/>
    <w:rsid w:val="00682D8E"/>
    <w:rsid w:val="00684C24"/>
    <w:rsid w:val="0069090A"/>
    <w:rsid w:val="00691005"/>
    <w:rsid w:val="00693EAF"/>
    <w:rsid w:val="00694E0B"/>
    <w:rsid w:val="00695322"/>
    <w:rsid w:val="006A2FC0"/>
    <w:rsid w:val="006A30FF"/>
    <w:rsid w:val="006A3DCD"/>
    <w:rsid w:val="006B6152"/>
    <w:rsid w:val="006B62F5"/>
    <w:rsid w:val="006C170C"/>
    <w:rsid w:val="006C310C"/>
    <w:rsid w:val="006C7530"/>
    <w:rsid w:val="006D1840"/>
    <w:rsid w:val="006E66DB"/>
    <w:rsid w:val="006F4883"/>
    <w:rsid w:val="006F549A"/>
    <w:rsid w:val="006F6EEA"/>
    <w:rsid w:val="00713B1D"/>
    <w:rsid w:val="00716A85"/>
    <w:rsid w:val="00716D19"/>
    <w:rsid w:val="00723187"/>
    <w:rsid w:val="0072467F"/>
    <w:rsid w:val="00725C48"/>
    <w:rsid w:val="0073015A"/>
    <w:rsid w:val="0073217B"/>
    <w:rsid w:val="0074730B"/>
    <w:rsid w:val="007516D5"/>
    <w:rsid w:val="0075615F"/>
    <w:rsid w:val="00760387"/>
    <w:rsid w:val="007625A4"/>
    <w:rsid w:val="00764E6D"/>
    <w:rsid w:val="007663DA"/>
    <w:rsid w:val="00772CD8"/>
    <w:rsid w:val="0078656C"/>
    <w:rsid w:val="00787F86"/>
    <w:rsid w:val="00790993"/>
    <w:rsid w:val="007914C5"/>
    <w:rsid w:val="00791704"/>
    <w:rsid w:val="00795BDE"/>
    <w:rsid w:val="0079793E"/>
    <w:rsid w:val="007A0A73"/>
    <w:rsid w:val="007A171D"/>
    <w:rsid w:val="007B3AD3"/>
    <w:rsid w:val="007B4E47"/>
    <w:rsid w:val="007C429B"/>
    <w:rsid w:val="007D054A"/>
    <w:rsid w:val="007D17AC"/>
    <w:rsid w:val="007D1C2F"/>
    <w:rsid w:val="007D355A"/>
    <w:rsid w:val="007D7A44"/>
    <w:rsid w:val="007F2344"/>
    <w:rsid w:val="007F2CB3"/>
    <w:rsid w:val="007F3CB1"/>
    <w:rsid w:val="00800B28"/>
    <w:rsid w:val="00801365"/>
    <w:rsid w:val="008016D4"/>
    <w:rsid w:val="00806A18"/>
    <w:rsid w:val="00806FF1"/>
    <w:rsid w:val="008116C1"/>
    <w:rsid w:val="0081569F"/>
    <w:rsid w:val="008228C3"/>
    <w:rsid w:val="00825BEA"/>
    <w:rsid w:val="008312E5"/>
    <w:rsid w:val="00835899"/>
    <w:rsid w:val="00841A9F"/>
    <w:rsid w:val="00845745"/>
    <w:rsid w:val="00850D59"/>
    <w:rsid w:val="0085243D"/>
    <w:rsid w:val="00853A71"/>
    <w:rsid w:val="008556E1"/>
    <w:rsid w:val="00857ECF"/>
    <w:rsid w:val="00860288"/>
    <w:rsid w:val="00860AEA"/>
    <w:rsid w:val="00870D14"/>
    <w:rsid w:val="00880653"/>
    <w:rsid w:val="00883BD0"/>
    <w:rsid w:val="0088618E"/>
    <w:rsid w:val="00891518"/>
    <w:rsid w:val="0089196C"/>
    <w:rsid w:val="008954DB"/>
    <w:rsid w:val="008A36FE"/>
    <w:rsid w:val="008B463C"/>
    <w:rsid w:val="008B52F3"/>
    <w:rsid w:val="008C1FBF"/>
    <w:rsid w:val="008C30B7"/>
    <w:rsid w:val="008C595B"/>
    <w:rsid w:val="008C60A5"/>
    <w:rsid w:val="008C6CE2"/>
    <w:rsid w:val="008C78DD"/>
    <w:rsid w:val="008E04AF"/>
    <w:rsid w:val="008E3548"/>
    <w:rsid w:val="008E4C9C"/>
    <w:rsid w:val="008E554E"/>
    <w:rsid w:val="0090000A"/>
    <w:rsid w:val="00903344"/>
    <w:rsid w:val="00905FB6"/>
    <w:rsid w:val="00910C49"/>
    <w:rsid w:val="00912385"/>
    <w:rsid w:val="00912E20"/>
    <w:rsid w:val="00915927"/>
    <w:rsid w:val="009167DF"/>
    <w:rsid w:val="00920FEA"/>
    <w:rsid w:val="00921397"/>
    <w:rsid w:val="0092271A"/>
    <w:rsid w:val="00923F7C"/>
    <w:rsid w:val="0092543D"/>
    <w:rsid w:val="00927A83"/>
    <w:rsid w:val="00933A9A"/>
    <w:rsid w:val="00935182"/>
    <w:rsid w:val="0094148D"/>
    <w:rsid w:val="0094214B"/>
    <w:rsid w:val="00953142"/>
    <w:rsid w:val="009543DF"/>
    <w:rsid w:val="00954B7E"/>
    <w:rsid w:val="0096008E"/>
    <w:rsid w:val="009627C8"/>
    <w:rsid w:val="00965C88"/>
    <w:rsid w:val="009660E4"/>
    <w:rsid w:val="00966FEB"/>
    <w:rsid w:val="00970B32"/>
    <w:rsid w:val="00972FC0"/>
    <w:rsid w:val="00975139"/>
    <w:rsid w:val="00975767"/>
    <w:rsid w:val="0097775C"/>
    <w:rsid w:val="00980CB6"/>
    <w:rsid w:val="00981406"/>
    <w:rsid w:val="009837E7"/>
    <w:rsid w:val="009910EF"/>
    <w:rsid w:val="009917DF"/>
    <w:rsid w:val="00991963"/>
    <w:rsid w:val="00995D87"/>
    <w:rsid w:val="009A1E2E"/>
    <w:rsid w:val="009A2CB4"/>
    <w:rsid w:val="009A5FD7"/>
    <w:rsid w:val="009B04A2"/>
    <w:rsid w:val="009B4E78"/>
    <w:rsid w:val="009C64FC"/>
    <w:rsid w:val="009D04A0"/>
    <w:rsid w:val="009D0FC6"/>
    <w:rsid w:val="009D169D"/>
    <w:rsid w:val="009D4322"/>
    <w:rsid w:val="009D4B7A"/>
    <w:rsid w:val="009D74A3"/>
    <w:rsid w:val="009E2C4F"/>
    <w:rsid w:val="009E3D8F"/>
    <w:rsid w:val="009E7896"/>
    <w:rsid w:val="00A044DB"/>
    <w:rsid w:val="00A0463D"/>
    <w:rsid w:val="00A126D1"/>
    <w:rsid w:val="00A16B46"/>
    <w:rsid w:val="00A236E3"/>
    <w:rsid w:val="00A27853"/>
    <w:rsid w:val="00A31370"/>
    <w:rsid w:val="00A31BD9"/>
    <w:rsid w:val="00A35B7A"/>
    <w:rsid w:val="00A3620F"/>
    <w:rsid w:val="00A37405"/>
    <w:rsid w:val="00A37D31"/>
    <w:rsid w:val="00A41DD1"/>
    <w:rsid w:val="00A44176"/>
    <w:rsid w:val="00A552E2"/>
    <w:rsid w:val="00A553B7"/>
    <w:rsid w:val="00A566BC"/>
    <w:rsid w:val="00A6000A"/>
    <w:rsid w:val="00A61B2D"/>
    <w:rsid w:val="00A6353D"/>
    <w:rsid w:val="00A73B2E"/>
    <w:rsid w:val="00A75A82"/>
    <w:rsid w:val="00A761D7"/>
    <w:rsid w:val="00A77961"/>
    <w:rsid w:val="00A81251"/>
    <w:rsid w:val="00A83584"/>
    <w:rsid w:val="00A841C3"/>
    <w:rsid w:val="00A86F4E"/>
    <w:rsid w:val="00A94312"/>
    <w:rsid w:val="00A94BDF"/>
    <w:rsid w:val="00A95DB9"/>
    <w:rsid w:val="00AB0367"/>
    <w:rsid w:val="00AB2308"/>
    <w:rsid w:val="00AB3529"/>
    <w:rsid w:val="00AC05D4"/>
    <w:rsid w:val="00AD0E86"/>
    <w:rsid w:val="00AD1FE0"/>
    <w:rsid w:val="00AD257A"/>
    <w:rsid w:val="00AD505E"/>
    <w:rsid w:val="00AD5CB4"/>
    <w:rsid w:val="00AD6D8C"/>
    <w:rsid w:val="00AD7467"/>
    <w:rsid w:val="00AE7ECF"/>
    <w:rsid w:val="00AF342B"/>
    <w:rsid w:val="00AF4D2E"/>
    <w:rsid w:val="00AF7794"/>
    <w:rsid w:val="00B02E4D"/>
    <w:rsid w:val="00B064C6"/>
    <w:rsid w:val="00B1573F"/>
    <w:rsid w:val="00B17D6B"/>
    <w:rsid w:val="00B207AA"/>
    <w:rsid w:val="00B2494A"/>
    <w:rsid w:val="00B41129"/>
    <w:rsid w:val="00B41C6E"/>
    <w:rsid w:val="00B63AF8"/>
    <w:rsid w:val="00B660BF"/>
    <w:rsid w:val="00B67DB2"/>
    <w:rsid w:val="00B7095D"/>
    <w:rsid w:val="00B72169"/>
    <w:rsid w:val="00B75633"/>
    <w:rsid w:val="00B822B8"/>
    <w:rsid w:val="00B835B4"/>
    <w:rsid w:val="00B841A1"/>
    <w:rsid w:val="00B95443"/>
    <w:rsid w:val="00B956A8"/>
    <w:rsid w:val="00BA2B72"/>
    <w:rsid w:val="00BB0ED5"/>
    <w:rsid w:val="00BC24E3"/>
    <w:rsid w:val="00BC608B"/>
    <w:rsid w:val="00BC6C34"/>
    <w:rsid w:val="00BD2989"/>
    <w:rsid w:val="00BD5BA1"/>
    <w:rsid w:val="00BD6012"/>
    <w:rsid w:val="00BD6DBD"/>
    <w:rsid w:val="00BD78F9"/>
    <w:rsid w:val="00BE14BA"/>
    <w:rsid w:val="00BE6871"/>
    <w:rsid w:val="00BE6918"/>
    <w:rsid w:val="00BF07C3"/>
    <w:rsid w:val="00C01709"/>
    <w:rsid w:val="00C258A4"/>
    <w:rsid w:val="00C3280F"/>
    <w:rsid w:val="00C356D4"/>
    <w:rsid w:val="00C55E51"/>
    <w:rsid w:val="00C57286"/>
    <w:rsid w:val="00C61CBB"/>
    <w:rsid w:val="00C638E5"/>
    <w:rsid w:val="00C702AA"/>
    <w:rsid w:val="00C73FC8"/>
    <w:rsid w:val="00C743D5"/>
    <w:rsid w:val="00C82D94"/>
    <w:rsid w:val="00C83F57"/>
    <w:rsid w:val="00C859A4"/>
    <w:rsid w:val="00C87A27"/>
    <w:rsid w:val="00C9391C"/>
    <w:rsid w:val="00C93DF4"/>
    <w:rsid w:val="00C96CED"/>
    <w:rsid w:val="00CA12B7"/>
    <w:rsid w:val="00CA2090"/>
    <w:rsid w:val="00CA7856"/>
    <w:rsid w:val="00CB373F"/>
    <w:rsid w:val="00CC3523"/>
    <w:rsid w:val="00CC4434"/>
    <w:rsid w:val="00CC4BCC"/>
    <w:rsid w:val="00CD13EC"/>
    <w:rsid w:val="00CD5B7A"/>
    <w:rsid w:val="00CE0988"/>
    <w:rsid w:val="00CE16CE"/>
    <w:rsid w:val="00CE2109"/>
    <w:rsid w:val="00CE5447"/>
    <w:rsid w:val="00CE6390"/>
    <w:rsid w:val="00CE78FA"/>
    <w:rsid w:val="00CF291C"/>
    <w:rsid w:val="00CF319B"/>
    <w:rsid w:val="00D01ADD"/>
    <w:rsid w:val="00D01E17"/>
    <w:rsid w:val="00D10467"/>
    <w:rsid w:val="00D10537"/>
    <w:rsid w:val="00D12E60"/>
    <w:rsid w:val="00D215D9"/>
    <w:rsid w:val="00D22874"/>
    <w:rsid w:val="00D37111"/>
    <w:rsid w:val="00D4122F"/>
    <w:rsid w:val="00D41BC4"/>
    <w:rsid w:val="00D427E5"/>
    <w:rsid w:val="00D44DCE"/>
    <w:rsid w:val="00D45979"/>
    <w:rsid w:val="00D5164C"/>
    <w:rsid w:val="00D51658"/>
    <w:rsid w:val="00D52BAB"/>
    <w:rsid w:val="00D54E28"/>
    <w:rsid w:val="00D73941"/>
    <w:rsid w:val="00D74434"/>
    <w:rsid w:val="00D76DEE"/>
    <w:rsid w:val="00D8132B"/>
    <w:rsid w:val="00D87520"/>
    <w:rsid w:val="00D91C1B"/>
    <w:rsid w:val="00D92E46"/>
    <w:rsid w:val="00D95EB2"/>
    <w:rsid w:val="00D96C62"/>
    <w:rsid w:val="00DA5BD8"/>
    <w:rsid w:val="00DA5E3B"/>
    <w:rsid w:val="00DA6B4E"/>
    <w:rsid w:val="00DB3917"/>
    <w:rsid w:val="00DB6322"/>
    <w:rsid w:val="00DB6F20"/>
    <w:rsid w:val="00DC0B35"/>
    <w:rsid w:val="00DC2290"/>
    <w:rsid w:val="00DD122B"/>
    <w:rsid w:val="00DD5ED7"/>
    <w:rsid w:val="00DD69AA"/>
    <w:rsid w:val="00DE442D"/>
    <w:rsid w:val="00DE73B0"/>
    <w:rsid w:val="00DF5A97"/>
    <w:rsid w:val="00E03E12"/>
    <w:rsid w:val="00E062C8"/>
    <w:rsid w:val="00E06F8E"/>
    <w:rsid w:val="00E13375"/>
    <w:rsid w:val="00E14359"/>
    <w:rsid w:val="00E15920"/>
    <w:rsid w:val="00E23CFB"/>
    <w:rsid w:val="00E24E55"/>
    <w:rsid w:val="00E34828"/>
    <w:rsid w:val="00E367A4"/>
    <w:rsid w:val="00E42B0D"/>
    <w:rsid w:val="00E4353F"/>
    <w:rsid w:val="00E446B2"/>
    <w:rsid w:val="00E47DF8"/>
    <w:rsid w:val="00E51689"/>
    <w:rsid w:val="00E51CF8"/>
    <w:rsid w:val="00E52289"/>
    <w:rsid w:val="00E631AD"/>
    <w:rsid w:val="00E63A31"/>
    <w:rsid w:val="00E67BF1"/>
    <w:rsid w:val="00E74D5C"/>
    <w:rsid w:val="00E81A11"/>
    <w:rsid w:val="00E874FD"/>
    <w:rsid w:val="00E93AD1"/>
    <w:rsid w:val="00E93F7E"/>
    <w:rsid w:val="00E942AE"/>
    <w:rsid w:val="00E974B6"/>
    <w:rsid w:val="00E9796D"/>
    <w:rsid w:val="00E97E26"/>
    <w:rsid w:val="00E97F3C"/>
    <w:rsid w:val="00EA0FFB"/>
    <w:rsid w:val="00EA1A64"/>
    <w:rsid w:val="00EA2D8C"/>
    <w:rsid w:val="00EB641B"/>
    <w:rsid w:val="00EC1410"/>
    <w:rsid w:val="00EC40E5"/>
    <w:rsid w:val="00EC4597"/>
    <w:rsid w:val="00ED0A4A"/>
    <w:rsid w:val="00ED1BFB"/>
    <w:rsid w:val="00ED1EC2"/>
    <w:rsid w:val="00ED2678"/>
    <w:rsid w:val="00ED284C"/>
    <w:rsid w:val="00EE015B"/>
    <w:rsid w:val="00EE354D"/>
    <w:rsid w:val="00EE3FC5"/>
    <w:rsid w:val="00EE7968"/>
    <w:rsid w:val="00EF0550"/>
    <w:rsid w:val="00F0257D"/>
    <w:rsid w:val="00F034E8"/>
    <w:rsid w:val="00F110B0"/>
    <w:rsid w:val="00F15D9B"/>
    <w:rsid w:val="00F23D9F"/>
    <w:rsid w:val="00F40410"/>
    <w:rsid w:val="00F4233F"/>
    <w:rsid w:val="00F47320"/>
    <w:rsid w:val="00F52A7E"/>
    <w:rsid w:val="00F5404A"/>
    <w:rsid w:val="00F575EC"/>
    <w:rsid w:val="00F66204"/>
    <w:rsid w:val="00F7084A"/>
    <w:rsid w:val="00F72880"/>
    <w:rsid w:val="00F75CF6"/>
    <w:rsid w:val="00F809DD"/>
    <w:rsid w:val="00F85EBD"/>
    <w:rsid w:val="00F8688F"/>
    <w:rsid w:val="00F9020C"/>
    <w:rsid w:val="00F9158A"/>
    <w:rsid w:val="00F97FAB"/>
    <w:rsid w:val="00FA005B"/>
    <w:rsid w:val="00FA201E"/>
    <w:rsid w:val="00FA214E"/>
    <w:rsid w:val="00FA4034"/>
    <w:rsid w:val="00FB084B"/>
    <w:rsid w:val="00FB4371"/>
    <w:rsid w:val="00FB75C7"/>
    <w:rsid w:val="00FB78A9"/>
    <w:rsid w:val="00FB79D6"/>
    <w:rsid w:val="00FC0BC1"/>
    <w:rsid w:val="00FC209D"/>
    <w:rsid w:val="00FD7C4F"/>
    <w:rsid w:val="00FE0352"/>
    <w:rsid w:val="00FE284C"/>
    <w:rsid w:val="00FF0EE8"/>
    <w:rsid w:val="00FF0FBF"/>
    <w:rsid w:val="00FF12A9"/>
    <w:rsid w:val="00FF39DD"/>
    <w:rsid w:val="11AD4D91"/>
    <w:rsid w:val="15D735E4"/>
    <w:rsid w:val="238E63B2"/>
    <w:rsid w:val="2F0D778B"/>
    <w:rsid w:val="3DD373FA"/>
    <w:rsid w:val="3E9F4E00"/>
    <w:rsid w:val="53382054"/>
    <w:rsid w:val="548A5AC1"/>
    <w:rsid w:val="5BC926CC"/>
    <w:rsid w:val="5CD25CDA"/>
    <w:rsid w:val="67F54082"/>
    <w:rsid w:val="71BD6F28"/>
    <w:rsid w:val="75B85DD2"/>
    <w:rsid w:val="77CE1E09"/>
    <w:rsid w:val="79ED5098"/>
    <w:rsid w:val="7D092667"/>
    <w:rsid w:val="7D916EA8"/>
    <w:rsid w:val="7F431F1B"/>
  </w:rsids>
  <m:mathPr>
    <m:mathFont m:val="Cambria Math"/>
    <m:brkBin m:val="before"/>
    <m:brkBinSub m:val="--"/>
    <m:smallFrac m:val="1"/>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0" w:semiHidden="0" w:name="heading 4"/>
    <w:lsdException w:qFormat="1"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SG" w:eastAsia="en-US" w:bidi="ar-SA"/>
    </w:rPr>
  </w:style>
  <w:style w:type="paragraph" w:styleId="2">
    <w:name w:val="heading 1"/>
    <w:basedOn w:val="1"/>
    <w:next w:val="1"/>
    <w:link w:val="46"/>
    <w:qFormat/>
    <w:uiPriority w:val="0"/>
    <w:pPr>
      <w:keepNext/>
      <w:keepLines/>
      <w:numPr>
        <w:ilvl w:val="0"/>
        <w:numId w:val="1"/>
      </w:numPr>
      <w:spacing w:before="240" w:after="0"/>
      <w:ind w:left="720"/>
      <w:outlineLvl w:val="0"/>
    </w:pPr>
    <w:rPr>
      <w:rFonts w:ascii="Arial" w:hAnsi="Arial" w:eastAsia="ヒラギノ角ゴ Pro W3"/>
      <w:b/>
      <w:color w:val="000000"/>
      <w:sz w:val="24"/>
      <w:lang w:val="en-US" w:eastAsia="zh-CN"/>
    </w:rPr>
  </w:style>
  <w:style w:type="paragraph" w:styleId="3">
    <w:name w:val="heading 2"/>
    <w:basedOn w:val="1"/>
    <w:next w:val="1"/>
    <w:link w:val="57"/>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link w:val="52"/>
    <w:unhideWhenUsed/>
    <w:qFormat/>
    <w:uiPriority w:val="0"/>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53"/>
    <w:unhideWhenUsed/>
    <w:qFormat/>
    <w:uiPriority w:val="0"/>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9"/>
    <w:basedOn w:val="1"/>
    <w:next w:val="1"/>
    <w:link w:val="56"/>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8"/>
    <w:uiPriority w:val="99"/>
    <w:pPr>
      <w:spacing w:after="0" w:line="240" w:lineRule="auto"/>
    </w:pPr>
    <w:rPr>
      <w:rFonts w:ascii="Lucida Grande" w:hAnsi="Lucida Grande" w:eastAsia="Cambria" w:cs="Times New Roman"/>
      <w:sz w:val="18"/>
      <w:szCs w:val="18"/>
    </w:rPr>
  </w:style>
  <w:style w:type="paragraph" w:styleId="11">
    <w:name w:val="Body Text"/>
    <w:basedOn w:val="1"/>
    <w:link w:val="51"/>
    <w:uiPriority w:val="0"/>
    <w:pPr>
      <w:spacing w:after="0" w:line="240" w:lineRule="auto"/>
      <w:jc w:val="both"/>
    </w:pPr>
    <w:rPr>
      <w:rFonts w:ascii="Times New Roman" w:hAnsi="Times New Roman" w:eastAsia="Times New Roman" w:cs="Times New Roman"/>
      <w:color w:val="FF0000"/>
      <w:sz w:val="24"/>
      <w:szCs w:val="24"/>
    </w:rPr>
  </w:style>
  <w:style w:type="character" w:styleId="12">
    <w:name w:val="annotation reference"/>
    <w:basedOn w:val="8"/>
    <w:semiHidden/>
    <w:unhideWhenUsed/>
    <w:uiPriority w:val="99"/>
    <w:rPr>
      <w:sz w:val="16"/>
      <w:szCs w:val="16"/>
    </w:rPr>
  </w:style>
  <w:style w:type="paragraph" w:styleId="13">
    <w:name w:val="annotation text"/>
    <w:basedOn w:val="1"/>
    <w:link w:val="59"/>
    <w:semiHidden/>
    <w:unhideWhenUsed/>
    <w:uiPriority w:val="99"/>
    <w:pPr>
      <w:spacing w:line="240" w:lineRule="auto"/>
    </w:pPr>
    <w:rPr>
      <w:sz w:val="20"/>
      <w:szCs w:val="20"/>
    </w:rPr>
  </w:style>
  <w:style w:type="paragraph" w:styleId="14">
    <w:name w:val="annotation subject"/>
    <w:basedOn w:val="13"/>
    <w:next w:val="13"/>
    <w:link w:val="60"/>
    <w:semiHidden/>
    <w:unhideWhenUsed/>
    <w:uiPriority w:val="99"/>
    <w:rPr>
      <w:b/>
      <w:bCs/>
    </w:rPr>
  </w:style>
  <w:style w:type="character" w:styleId="15">
    <w:name w:val="FollowedHyperlink"/>
    <w:basedOn w:val="8"/>
    <w:semiHidden/>
    <w:unhideWhenUsed/>
    <w:uiPriority w:val="99"/>
    <w:rPr>
      <w:color w:val="954F72" w:themeColor="followedHyperlink"/>
      <w:u w:val="single"/>
      <w14:textFill>
        <w14:solidFill>
          <w14:schemeClr w14:val="folHlink"/>
        </w14:solidFill>
      </w14:textFill>
    </w:rPr>
  </w:style>
  <w:style w:type="paragraph" w:styleId="16">
    <w:name w:val="footer"/>
    <w:basedOn w:val="1"/>
    <w:link w:val="30"/>
    <w:unhideWhenUsed/>
    <w:uiPriority w:val="99"/>
    <w:pPr>
      <w:tabs>
        <w:tab w:val="center" w:pos="4320"/>
        <w:tab w:val="right" w:pos="8640"/>
      </w:tabs>
      <w:spacing w:after="200" w:line="276" w:lineRule="auto"/>
    </w:pPr>
    <w:rPr>
      <w:rFonts w:ascii="Calibri" w:hAnsi="Calibri" w:eastAsia="PMingLiU" w:cs="Times New Roman"/>
    </w:rPr>
  </w:style>
  <w:style w:type="paragraph" w:styleId="17">
    <w:name w:val="header"/>
    <w:basedOn w:val="1"/>
    <w:link w:val="36"/>
    <w:unhideWhenUsed/>
    <w:uiPriority w:val="0"/>
    <w:pPr>
      <w:tabs>
        <w:tab w:val="center" w:pos="4513"/>
        <w:tab w:val="right" w:pos="9026"/>
      </w:tabs>
      <w:spacing w:after="0" w:line="240" w:lineRule="auto"/>
    </w:pPr>
  </w:style>
  <w:style w:type="character" w:styleId="18">
    <w:name w:val="HTML Code"/>
    <w:basedOn w:val="8"/>
    <w:semiHidden/>
    <w:unhideWhenUsed/>
    <w:qFormat/>
    <w:uiPriority w:val="99"/>
    <w:rPr>
      <w:rFonts w:ascii="Courier New" w:hAnsi="Courier New" w:eastAsia="Times New Roman" w:cs="Courier New"/>
      <w:sz w:val="20"/>
      <w:szCs w:val="20"/>
    </w:rPr>
  </w:style>
  <w:style w:type="paragraph" w:styleId="19">
    <w:name w:val="HTML Preformatted"/>
    <w:basedOn w:val="1"/>
    <w:link w:val="62"/>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en-IN" w:eastAsia="en-IN"/>
    </w:rPr>
  </w:style>
  <w:style w:type="character" w:styleId="20">
    <w:name w:val="Hyperlink"/>
    <w:basedOn w:val="8"/>
    <w:unhideWhenUsed/>
    <w:uiPriority w:val="99"/>
    <w:rPr>
      <w:color w:val="0563C1" w:themeColor="hyperlink"/>
      <w:u w:val="single"/>
      <w14:textFill>
        <w14:solidFill>
          <w14:schemeClr w14:val="hlink"/>
        </w14:solidFill>
      </w14:textFill>
    </w:rPr>
  </w:style>
  <w:style w:type="paragraph" w:styleId="21">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SG"/>
    </w:rPr>
  </w:style>
  <w:style w:type="character" w:styleId="22">
    <w:name w:val="Strong"/>
    <w:basedOn w:val="8"/>
    <w:qFormat/>
    <w:uiPriority w:val="22"/>
    <w:rPr>
      <w:b/>
      <w:bCs/>
    </w:rPr>
  </w:style>
  <w:style w:type="table" w:styleId="23">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link w:val="58"/>
    <w:qFormat/>
    <w:uiPriority w:val="0"/>
    <w:pPr>
      <w:spacing w:after="0" w:line="240" w:lineRule="auto"/>
      <w:jc w:val="center"/>
    </w:pPr>
    <w:rPr>
      <w:rFonts w:ascii="Times New Roman" w:hAnsi="Times New Roman" w:eastAsia="Times New Roman" w:cs="Times New Roman"/>
      <w:b/>
      <w:sz w:val="36"/>
      <w:szCs w:val="20"/>
      <w:lang w:val="en-US"/>
    </w:rPr>
  </w:style>
  <w:style w:type="paragraph" w:styleId="25">
    <w:name w:val="toc 1"/>
    <w:basedOn w:val="1"/>
    <w:next w:val="1"/>
    <w:autoRedefine/>
    <w:unhideWhenUsed/>
    <w:uiPriority w:val="39"/>
    <w:pPr>
      <w:spacing w:after="100"/>
    </w:pPr>
  </w:style>
  <w:style w:type="paragraph" w:styleId="26">
    <w:name w:val="toc 2"/>
    <w:basedOn w:val="1"/>
    <w:next w:val="1"/>
    <w:autoRedefine/>
    <w:unhideWhenUsed/>
    <w:uiPriority w:val="39"/>
    <w:pPr>
      <w:spacing w:after="100"/>
      <w:ind w:left="220"/>
    </w:pPr>
  </w:style>
  <w:style w:type="paragraph" w:customStyle="1" w:styleId="27">
    <w:name w:val="Free Form"/>
    <w:uiPriority w:val="0"/>
    <w:pPr>
      <w:spacing w:after="0" w:line="240" w:lineRule="auto"/>
    </w:pPr>
    <w:rPr>
      <w:rFonts w:ascii="Times New Roman" w:hAnsi="Times New Roman" w:eastAsia="ヒラギノ角ゴ Pro W3" w:cs="Times New Roman"/>
      <w:color w:val="000000"/>
      <w:sz w:val="20"/>
      <w:szCs w:val="20"/>
      <w:lang w:val="en-SG" w:eastAsia="zh-CN" w:bidi="ar-SA"/>
    </w:rPr>
  </w:style>
  <w:style w:type="character" w:customStyle="1" w:styleId="28">
    <w:name w:val="Balloon Text Char"/>
    <w:basedOn w:val="8"/>
    <w:link w:val="10"/>
    <w:uiPriority w:val="99"/>
    <w:rPr>
      <w:rFonts w:ascii="Lucida Grande" w:hAnsi="Lucida Grande" w:eastAsia="Cambria" w:cs="Times New Roman"/>
      <w:sz w:val="18"/>
      <w:szCs w:val="18"/>
    </w:rPr>
  </w:style>
  <w:style w:type="character" w:customStyle="1" w:styleId="29">
    <w:name w:val="Medium Grid 2 Char"/>
    <w:uiPriority w:val="1"/>
    <w:rPr>
      <w:rFonts w:ascii="Calibri" w:hAnsi="Calibri" w:eastAsia="PMingLiU"/>
      <w:sz w:val="22"/>
      <w:szCs w:val="22"/>
      <w:lang w:val="en-US" w:eastAsia="en-US" w:bidi="ar-SA"/>
    </w:rPr>
  </w:style>
  <w:style w:type="character" w:customStyle="1" w:styleId="30">
    <w:name w:val="Footer Char"/>
    <w:basedOn w:val="8"/>
    <w:link w:val="16"/>
    <w:uiPriority w:val="99"/>
    <w:rPr>
      <w:rFonts w:ascii="Calibri" w:hAnsi="Calibri" w:eastAsia="PMingLiU" w:cs="Times New Roman"/>
    </w:rPr>
  </w:style>
  <w:style w:type="table" w:customStyle="1" w:styleId="31">
    <w:name w:val="Medium Grid 21"/>
    <w:basedOn w:val="9"/>
    <w:semiHidden/>
    <w:unhideWhenUsed/>
    <w:uiPriority w:val="1"/>
    <w:pPr>
      <w:spacing w:after="0" w:line="240" w:lineRule="auto"/>
    </w:pPr>
    <w:rPr>
      <w:rFonts w:ascii="Calibri" w:hAnsi="Calibri" w:eastAsia="PMingLiU"/>
      <w:lang w:val="en-US"/>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tcPr>
        <w:shd w:val="clear" w:color="auto" w:fill="E5E5E5" w:themeFill="text1" w:themeFillTint="19"/>
      </w:tcPr>
    </w:tblStylePr>
    <w:tblStylePr w:type="lastRow">
      <w:tcPr>
        <w:tcBorders>
          <w:top w:val="single" w:color="000000" w:themeColor="text1" w:sz="12" w:space="0"/>
          <w:left w:val="nil"/>
          <w:bottom w:val="nil"/>
          <w:right w:val="nil"/>
          <w:insideH w:val="nil"/>
          <w:insideV w:val="nil"/>
        </w:tcBorders>
        <w:shd w:val="clear" w:color="auto" w:fill="FFFFFF" w:themeFill="background1"/>
      </w:tcPr>
    </w:tblStylePr>
    <w:tblStylePr w:type="firstCol">
      <w:tcPr>
        <w:tcBorders>
          <w:top w:val="nil"/>
          <w:left w:val="nil"/>
          <w:bottom w:val="nil"/>
          <w:right w:val="nil"/>
          <w:insideH w:val="nil"/>
          <w:insideV w:val="nil"/>
        </w:tcBorders>
        <w:shd w:val="clear" w:color="auto" w:fill="FFFFFF" w:themeFill="background1"/>
      </w:tcPr>
    </w:tblStylePr>
    <w:tblStylePr w:type="lastCol">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paragraph" w:customStyle="1" w:styleId="32">
    <w:name w:val="Lithan Body Text Normal"/>
    <w:basedOn w:val="1"/>
    <w:qFormat/>
    <w:uiPriority w:val="0"/>
    <w:pPr>
      <w:spacing w:before="80" w:after="40" w:line="260" w:lineRule="atLeast"/>
      <w:ind w:left="567"/>
      <w:jc w:val="both"/>
    </w:pPr>
    <w:rPr>
      <w:rFonts w:ascii="Cambria" w:hAnsi="Cambria"/>
      <w:sz w:val="20"/>
      <w:lang w:val="en-US" w:eastAsia="en-SG"/>
    </w:rPr>
  </w:style>
  <w:style w:type="paragraph" w:customStyle="1" w:styleId="33">
    <w:name w:val="Lithan Index"/>
    <w:basedOn w:val="32"/>
    <w:qFormat/>
    <w:uiPriority w:val="0"/>
    <w:pPr>
      <w:numPr>
        <w:ilvl w:val="0"/>
        <w:numId w:val="2"/>
      </w:numPr>
      <w:tabs>
        <w:tab w:val="left" w:pos="4820"/>
      </w:tabs>
      <w:spacing w:before="120"/>
      <w:ind w:left="714" w:hanging="357"/>
    </w:pPr>
    <w:rPr>
      <w:sz w:val="24"/>
      <w:szCs w:val="24"/>
    </w:rPr>
  </w:style>
  <w:style w:type="paragraph" w:customStyle="1" w:styleId="34">
    <w:name w:val="Lithan Section Header 1"/>
    <w:basedOn w:val="32"/>
    <w:qFormat/>
    <w:uiPriority w:val="0"/>
    <w:pPr>
      <w:numPr>
        <w:ilvl w:val="0"/>
        <w:numId w:val="3"/>
      </w:numPr>
      <w:spacing w:before="360" w:after="120" w:line="320" w:lineRule="atLeast"/>
    </w:pPr>
    <w:rPr>
      <w:b/>
      <w:sz w:val="24"/>
    </w:rPr>
  </w:style>
  <w:style w:type="paragraph" w:customStyle="1" w:styleId="35">
    <w:name w:val="Lithan Table Content Normal"/>
    <w:basedOn w:val="32"/>
    <w:qFormat/>
    <w:uiPriority w:val="0"/>
    <w:pPr>
      <w:ind w:left="113"/>
      <w:jc w:val="left"/>
    </w:pPr>
    <w:rPr>
      <w:szCs w:val="20"/>
    </w:rPr>
  </w:style>
  <w:style w:type="character" w:customStyle="1" w:styleId="36">
    <w:name w:val="Header Char"/>
    <w:basedOn w:val="8"/>
    <w:link w:val="17"/>
    <w:uiPriority w:val="0"/>
  </w:style>
  <w:style w:type="paragraph" w:customStyle="1" w:styleId="37">
    <w:name w:val="Lithan Table Content Bold"/>
    <w:basedOn w:val="35"/>
    <w:qFormat/>
    <w:uiPriority w:val="0"/>
    <w:pPr>
      <w:jc w:val="center"/>
    </w:pPr>
    <w:rPr>
      <w:b/>
    </w:rPr>
  </w:style>
  <w:style w:type="paragraph" w:customStyle="1" w:styleId="38">
    <w:name w:val="Lithan Sub-head 1"/>
    <w:basedOn w:val="32"/>
    <w:qFormat/>
    <w:uiPriority w:val="0"/>
    <w:rPr>
      <w:b/>
      <w:sz w:val="22"/>
    </w:rPr>
  </w:style>
  <w:style w:type="paragraph" w:customStyle="1" w:styleId="39">
    <w:name w:val="Lithan Table Header"/>
    <w:basedOn w:val="32"/>
    <w:qFormat/>
    <w:uiPriority w:val="0"/>
    <w:pPr>
      <w:jc w:val="center"/>
    </w:pPr>
    <w:rPr>
      <w:b/>
      <w:sz w:val="22"/>
    </w:rPr>
  </w:style>
  <w:style w:type="paragraph" w:customStyle="1" w:styleId="40">
    <w:name w:val="Lithan Header"/>
    <w:basedOn w:val="34"/>
    <w:qFormat/>
    <w:uiPriority w:val="0"/>
    <w:pPr>
      <w:numPr>
        <w:ilvl w:val="0"/>
        <w:numId w:val="0"/>
      </w:numPr>
    </w:pPr>
    <w:rPr>
      <w:sz w:val="36"/>
      <w:szCs w:val="36"/>
    </w:rPr>
  </w:style>
  <w:style w:type="paragraph" w:customStyle="1" w:styleId="41">
    <w:name w:val="Lithan Body Text Bullet 1"/>
    <w:basedOn w:val="32"/>
    <w:qFormat/>
    <w:uiPriority w:val="0"/>
    <w:pPr>
      <w:numPr>
        <w:ilvl w:val="0"/>
        <w:numId w:val="4"/>
      </w:numPr>
      <w:spacing w:before="40"/>
      <w:ind w:left="851" w:hanging="284"/>
    </w:pPr>
  </w:style>
  <w:style w:type="paragraph" w:customStyle="1" w:styleId="42">
    <w:name w:val="Lithan Sub Head 2"/>
    <w:basedOn w:val="38"/>
    <w:qFormat/>
    <w:uiPriority w:val="0"/>
    <w:rPr>
      <w:color w:val="595959" w:themeColor="text1" w:themeTint="A6"/>
      <w:sz w:val="20"/>
      <w14:textFill>
        <w14:solidFill>
          <w14:schemeClr w14:val="tx1">
            <w14:lumMod w14:val="65000"/>
            <w14:lumOff w14:val="35000"/>
          </w14:schemeClr>
        </w14:solidFill>
      </w14:textFill>
    </w:rPr>
  </w:style>
  <w:style w:type="paragraph" w:styleId="43">
    <w:name w:val="List Paragraph"/>
    <w:basedOn w:val="1"/>
    <w:autoRedefine/>
    <w:qFormat/>
    <w:uiPriority w:val="34"/>
    <w:pPr>
      <w:widowControl w:val="0"/>
      <w:numPr>
        <w:ilvl w:val="0"/>
        <w:numId w:val="5"/>
      </w:numPr>
      <w:tabs>
        <w:tab w:val="left" w:pos="6600"/>
      </w:tabs>
      <w:autoSpaceDE w:val="0"/>
      <w:autoSpaceDN w:val="0"/>
      <w:adjustRightInd w:val="0"/>
      <w:spacing w:before="20" w:after="0" w:line="240" w:lineRule="auto"/>
      <w:jc w:val="both"/>
    </w:pPr>
    <w:rPr>
      <w:rFonts w:ascii="Cambria" w:hAnsi="Cambria" w:eastAsia="Times New Roman" w:cs="Times New Roman"/>
      <w:bCs/>
      <w:sz w:val="24"/>
      <w:szCs w:val="32"/>
      <w:lang w:val="en-IN" w:eastAsia="en-IN"/>
    </w:rPr>
  </w:style>
  <w:style w:type="paragraph" w:customStyle="1" w:styleId="44">
    <w:name w:val="Sub Heading 1"/>
    <w:next w:val="45"/>
    <w:qFormat/>
    <w:uiPriority w:val="0"/>
    <w:pPr>
      <w:keepNext/>
      <w:spacing w:after="0" w:line="240" w:lineRule="auto"/>
      <w:outlineLvl w:val="0"/>
    </w:pPr>
    <w:rPr>
      <w:rFonts w:ascii="Arial" w:hAnsi="Arial" w:eastAsia="ヒラギノ角ゴ Pro W3" w:cs="Times New Roman"/>
      <w:b/>
      <w:color w:val="000000"/>
      <w:sz w:val="24"/>
      <w:szCs w:val="20"/>
      <w:lang w:val="en-US" w:eastAsia="zh-CN" w:bidi="ar-SA"/>
    </w:rPr>
  </w:style>
  <w:style w:type="paragraph" w:customStyle="1" w:styleId="45">
    <w:name w:val="Body"/>
    <w:qFormat/>
    <w:uiPriority w:val="0"/>
    <w:pPr>
      <w:spacing w:after="0" w:line="240" w:lineRule="auto"/>
    </w:pPr>
    <w:rPr>
      <w:rFonts w:ascii="Helvetica" w:hAnsi="Helvetica" w:eastAsia="ヒラギノ角ゴ Pro W3" w:cs="Times New Roman"/>
      <w:color w:val="000000"/>
      <w:sz w:val="24"/>
      <w:szCs w:val="20"/>
      <w:lang w:val="en-US" w:eastAsia="zh-CN" w:bidi="ar-SA"/>
    </w:rPr>
  </w:style>
  <w:style w:type="character" w:customStyle="1" w:styleId="46">
    <w:name w:val="Heading 1 Char1"/>
    <w:link w:val="2"/>
    <w:qFormat/>
    <w:uiPriority w:val="0"/>
    <w:rPr>
      <w:rFonts w:ascii="Arial" w:hAnsi="Arial" w:eastAsia="ヒラギノ角ゴ Pro W3"/>
      <w:b/>
      <w:color w:val="000000"/>
      <w:sz w:val="24"/>
      <w:lang w:val="en-US" w:eastAsia="zh-CN"/>
    </w:rPr>
  </w:style>
  <w:style w:type="character" w:customStyle="1" w:styleId="47">
    <w:name w:val="Heading 1 Char"/>
    <w:basedOn w:val="8"/>
    <w:qFormat/>
    <w:uiPriority w:val="9"/>
    <w:rPr>
      <w:rFonts w:asciiTheme="majorHAnsi" w:hAnsiTheme="majorHAnsi" w:eastAsiaTheme="majorEastAsia" w:cstheme="majorBidi"/>
      <w:color w:val="2E75B6" w:themeColor="accent1" w:themeShade="BF"/>
      <w:sz w:val="32"/>
      <w:szCs w:val="32"/>
    </w:rPr>
  </w:style>
  <w:style w:type="paragraph" w:customStyle="1" w:styleId="48">
    <w:name w:val="Default"/>
    <w:qFormat/>
    <w:uiPriority w:val="0"/>
    <w:pPr>
      <w:spacing w:after="0" w:line="240" w:lineRule="auto"/>
    </w:pPr>
    <w:rPr>
      <w:rFonts w:ascii="Arial" w:hAnsi="Arial" w:eastAsia="ヒラギノ角ゴ Pro W3" w:cs="Times New Roman"/>
      <w:color w:val="000000"/>
      <w:sz w:val="24"/>
      <w:szCs w:val="20"/>
      <w:lang w:val="en-US" w:eastAsia="zh-CN" w:bidi="ar-SA"/>
    </w:rPr>
  </w:style>
  <w:style w:type="character" w:customStyle="1" w:styleId="49">
    <w:name w:val="Hyperlink2"/>
    <w:uiPriority w:val="0"/>
    <w:rPr>
      <w:color w:val="0000FF"/>
      <w:sz w:val="24"/>
      <w:u w:val="single"/>
    </w:rPr>
  </w:style>
  <w:style w:type="character" w:customStyle="1" w:styleId="50">
    <w:name w:val="Sub Heading 1 Char"/>
    <w:qFormat/>
    <w:uiPriority w:val="0"/>
    <w:rPr>
      <w:rFonts w:ascii="Arial" w:hAnsi="Arial" w:eastAsia="ヒラギノ角ゴ Pro W3"/>
      <w:b/>
      <w:color w:val="000000"/>
      <w:sz w:val="24"/>
      <w:lang w:val="en-US" w:eastAsia="zh-CN"/>
    </w:rPr>
  </w:style>
  <w:style w:type="character" w:customStyle="1" w:styleId="51">
    <w:name w:val="Body Text Char"/>
    <w:basedOn w:val="8"/>
    <w:link w:val="11"/>
    <w:uiPriority w:val="0"/>
    <w:rPr>
      <w:rFonts w:ascii="Times New Roman" w:hAnsi="Times New Roman" w:eastAsia="Times New Roman" w:cs="Times New Roman"/>
      <w:color w:val="FF0000"/>
      <w:sz w:val="24"/>
      <w:szCs w:val="24"/>
    </w:rPr>
  </w:style>
  <w:style w:type="character" w:customStyle="1" w:styleId="52">
    <w:name w:val="Heading 4 Char"/>
    <w:basedOn w:val="8"/>
    <w:link w:val="5"/>
    <w:semiHidden/>
    <w:qFormat/>
    <w:uiPriority w:val="9"/>
    <w:rPr>
      <w:rFonts w:asciiTheme="majorHAnsi" w:hAnsiTheme="majorHAnsi" w:eastAsiaTheme="majorEastAsia" w:cstheme="majorBidi"/>
      <w:i/>
      <w:iCs/>
      <w:color w:val="2E75B6" w:themeColor="accent1" w:themeShade="BF"/>
    </w:rPr>
  </w:style>
  <w:style w:type="character" w:customStyle="1" w:styleId="53">
    <w:name w:val="Heading 5 Char"/>
    <w:basedOn w:val="8"/>
    <w:link w:val="6"/>
    <w:semiHidden/>
    <w:qFormat/>
    <w:uiPriority w:val="9"/>
    <w:rPr>
      <w:rFonts w:asciiTheme="majorHAnsi" w:hAnsiTheme="majorHAnsi" w:eastAsiaTheme="majorEastAsia" w:cstheme="majorBidi"/>
      <w:color w:val="2E75B6" w:themeColor="accent1" w:themeShade="BF"/>
    </w:rPr>
  </w:style>
  <w:style w:type="paragraph" w:customStyle="1" w:styleId="54">
    <w:name w:val="Table Grid1"/>
    <w:qFormat/>
    <w:uiPriority w:val="0"/>
    <w:pPr>
      <w:spacing w:after="0" w:line="240" w:lineRule="auto"/>
    </w:pPr>
    <w:rPr>
      <w:rFonts w:ascii="Cambria" w:hAnsi="Cambria" w:eastAsia="ヒラギノ角ゴ Pro W3" w:cs="Times New Roman"/>
      <w:color w:val="000000"/>
      <w:sz w:val="24"/>
      <w:szCs w:val="20"/>
      <w:lang w:val="en-US" w:eastAsia="zh-CN" w:bidi="ar-SA"/>
    </w:rPr>
  </w:style>
  <w:style w:type="paragraph" w:customStyle="1" w:styleId="55">
    <w:name w:val="Lithan Body Text Bold"/>
    <w:basedOn w:val="32"/>
    <w:qFormat/>
    <w:uiPriority w:val="0"/>
    <w:rPr>
      <w:b/>
    </w:rPr>
  </w:style>
  <w:style w:type="character" w:customStyle="1" w:styleId="56">
    <w:name w:val="Heading 9 Char"/>
    <w:basedOn w:val="8"/>
    <w:link w:val="7"/>
    <w:qFormat/>
    <w:uiPriority w:val="0"/>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57">
    <w:name w:val="Heading 2 Char"/>
    <w:basedOn w:val="8"/>
    <w:link w:val="3"/>
    <w:semiHidden/>
    <w:qFormat/>
    <w:uiPriority w:val="9"/>
    <w:rPr>
      <w:rFonts w:asciiTheme="majorHAnsi" w:hAnsiTheme="majorHAnsi" w:eastAsiaTheme="majorEastAsia" w:cstheme="majorBidi"/>
      <w:color w:val="2E75B6" w:themeColor="accent1" w:themeShade="BF"/>
      <w:sz w:val="26"/>
      <w:szCs w:val="26"/>
    </w:rPr>
  </w:style>
  <w:style w:type="character" w:customStyle="1" w:styleId="58">
    <w:name w:val="Title Char"/>
    <w:basedOn w:val="8"/>
    <w:link w:val="24"/>
    <w:qFormat/>
    <w:uiPriority w:val="0"/>
    <w:rPr>
      <w:rFonts w:ascii="Times New Roman" w:hAnsi="Times New Roman" w:eastAsia="Times New Roman" w:cs="Times New Roman"/>
      <w:b/>
      <w:sz w:val="36"/>
      <w:szCs w:val="20"/>
      <w:lang w:val="en-US"/>
    </w:rPr>
  </w:style>
  <w:style w:type="character" w:customStyle="1" w:styleId="59">
    <w:name w:val="Comment Text Char"/>
    <w:basedOn w:val="8"/>
    <w:link w:val="13"/>
    <w:semiHidden/>
    <w:qFormat/>
    <w:uiPriority w:val="99"/>
    <w:rPr>
      <w:sz w:val="20"/>
      <w:szCs w:val="20"/>
    </w:rPr>
  </w:style>
  <w:style w:type="character" w:customStyle="1" w:styleId="60">
    <w:name w:val="Comment Subject Char"/>
    <w:basedOn w:val="59"/>
    <w:link w:val="14"/>
    <w:semiHidden/>
    <w:qFormat/>
    <w:uiPriority w:val="99"/>
    <w:rPr>
      <w:b/>
      <w:bCs/>
      <w:sz w:val="20"/>
      <w:szCs w:val="20"/>
    </w:rPr>
  </w:style>
  <w:style w:type="paragraph" w:customStyle="1" w:styleId="61">
    <w:name w:val="Lithan Section Header (Page Break)"/>
    <w:basedOn w:val="34"/>
    <w:qFormat/>
    <w:uiPriority w:val="0"/>
    <w:pPr>
      <w:pageBreakBefore/>
    </w:pPr>
  </w:style>
  <w:style w:type="character" w:customStyle="1" w:styleId="62">
    <w:name w:val="HTML Preformatted Char"/>
    <w:basedOn w:val="8"/>
    <w:link w:val="19"/>
    <w:semiHidden/>
    <w:qFormat/>
    <w:uiPriority w:val="99"/>
    <w:rPr>
      <w:rFonts w:ascii="Courier New" w:hAnsi="Courier New" w:eastAsia="Times New Roman" w:cs="Courier New"/>
      <w:sz w:val="20"/>
      <w:szCs w:val="20"/>
      <w:lang w:val="en-IN" w:eastAsia="en-IN"/>
    </w:rPr>
  </w:style>
  <w:style w:type="character" w:customStyle="1" w:styleId="63">
    <w:name w:val="com"/>
    <w:basedOn w:val="8"/>
    <w:qFormat/>
    <w:uiPriority w:val="0"/>
  </w:style>
  <w:style w:type="character" w:customStyle="1" w:styleId="64">
    <w:name w:val="pln"/>
    <w:basedOn w:val="8"/>
    <w:uiPriority w:val="0"/>
  </w:style>
  <w:style w:type="character" w:customStyle="1" w:styleId="65">
    <w:name w:val="kwd"/>
    <w:basedOn w:val="8"/>
    <w:qFormat/>
    <w:uiPriority w:val="0"/>
  </w:style>
  <w:style w:type="character" w:customStyle="1" w:styleId="66">
    <w:name w:val="typ"/>
    <w:basedOn w:val="8"/>
    <w:qFormat/>
    <w:uiPriority w:val="0"/>
  </w:style>
  <w:style w:type="character" w:customStyle="1" w:styleId="67">
    <w:name w:val="pun"/>
    <w:basedOn w:val="8"/>
    <w:qFormat/>
    <w:uiPriority w:val="0"/>
  </w:style>
  <w:style w:type="character" w:customStyle="1" w:styleId="68">
    <w:name w:val="str"/>
    <w:basedOn w:val="8"/>
    <w:qFormat/>
    <w:uiPriority w:val="0"/>
  </w:style>
  <w:style w:type="character" w:customStyle="1" w:styleId="69">
    <w:name w:val="lit"/>
    <w:basedOn w:val="8"/>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0" Type="http://schemas.openxmlformats.org/officeDocument/2006/relationships/fontTable" Target="fontTable.xml"/><Relationship Id="rId8" Type="http://schemas.openxmlformats.org/officeDocument/2006/relationships/image" Target="media/image1.png"/><Relationship Id="rId79" Type="http://schemas.openxmlformats.org/officeDocument/2006/relationships/customXml" Target="../customXml/item2.xml"/><Relationship Id="rId78" Type="http://schemas.openxmlformats.org/officeDocument/2006/relationships/numbering" Target="numbering.xml"/><Relationship Id="rId77" Type="http://schemas.openxmlformats.org/officeDocument/2006/relationships/customXml" Target="../customXml/item1.xml"/><Relationship Id="rId76" Type="http://schemas.openxmlformats.org/officeDocument/2006/relationships/image" Target="media/image69.png"/><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footer" Target="foot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65AF84-91A1-4FE5-8F95-A7AC8EF5120D}">
  <ds:schemaRefs/>
</ds:datastoreItem>
</file>

<file path=docProps/app.xml><?xml version="1.0" encoding="utf-8"?>
<Properties xmlns="http://schemas.openxmlformats.org/officeDocument/2006/extended-properties" xmlns:vt="http://schemas.openxmlformats.org/officeDocument/2006/docPropsVTypes">
  <Template>Normal.dotm</Template>
  <Company>PT</Company>
  <Pages>52</Pages>
  <Words>547</Words>
  <Characters>3256</Characters>
  <Lines>296</Lines>
  <Paragraphs>69</Paragraphs>
  <TotalTime>95</TotalTime>
  <ScaleCrop>false</ScaleCrop>
  <LinksUpToDate>false</LinksUpToDate>
  <CharactersWithSpaces>3734</CharactersWithSpaces>
  <Application>WPS Office_12.2.0.18639_F1E327BC-269C-435d-A152-05C5408002CA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2023-12-28T10:31:00Z</dcterms:created>
  <dc:creator>Ismail Siyad - Product Manager</dc:creator>
  <cp:lastModifiedBy>Wrap ArtistSG</cp:lastModifiedBy>
  <dcterms:modified xsi:type="dcterms:W3CDTF">2025-02-12T13:22:39Z</dcterms:modified>
  <cp:revision>107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5fbdba820aefcfa593e173c26372408458cb830f5fba673f1aa84207b12bb912</vt:lpwstr>
  </property>
  <property fmtid="{D5CDD505-2E9C-101B-9397-08002B2CF9AE}" pid="3" name="KSOProductBuildVer">
    <vt:lpwstr>2057-12.2.0.18639</vt:lpwstr>
  </property>
  <property fmtid="{D5CDD505-2E9C-101B-9397-08002B2CF9AE}" pid="4" name="ICV">
    <vt:lpwstr>94616215C1EF46BD999B56B85CC3416E_12</vt:lpwstr>
  </property>
</Properties>
</file>