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000000"/>
          <w:spacing w:val="0"/>
          <w:position w:val="0"/>
          <w:sz w:val="96"/>
          <w:shd w:fill="auto" w:val="clear"/>
        </w:rPr>
      </w:pPr>
      <w:r>
        <w:object w:dxaOrig="8640" w:dyaOrig="8640">
          <v:rect xmlns:o="urn:schemas-microsoft-com:office:office" xmlns:v="urn:schemas-microsoft-com:vml" id="rectole0000000000" style="width:432.000000pt;height:43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b/>
          <w:color w:val="000000"/>
          <w:spacing w:val="0"/>
          <w:position w:val="0"/>
          <w:sz w:val="96"/>
          <w:shd w:fill="auto" w:val="clear"/>
        </w:rPr>
      </w:pPr>
    </w:p>
    <w:p>
      <w:pPr>
        <w:spacing w:before="0" w:after="0" w:line="240"/>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More space &amp; freshness</w:t>
      </w:r>
    </w:p>
    <w:p>
      <w:pPr>
        <w:spacing w:before="0" w:after="0" w:line="240"/>
        <w:ind w:right="0" w:left="0" w:firstLine="0"/>
        <w:jc w:val="center"/>
        <w:rPr>
          <w:rFonts w:ascii="Arial" w:hAnsi="Arial" w:cs="Arial" w:eastAsia="Arial"/>
          <w:color w:val="000000"/>
          <w:spacing w:val="0"/>
          <w:position w:val="0"/>
          <w:sz w:val="52"/>
          <w:shd w:fill="auto" w:val="clear"/>
        </w:rPr>
      </w:pPr>
      <w:r>
        <w:rPr>
          <w:rFonts w:ascii="Arial" w:hAnsi="Arial" w:cs="Arial" w:eastAsia="Arial"/>
          <w:color w:val="000000"/>
          <w:spacing w:val="0"/>
          <w:position w:val="0"/>
          <w:sz w:val="52"/>
          <w:shd w:fill="auto" w:val="clear"/>
        </w:rPr>
        <w:t xml:space="preserve"> </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More space inside </w:t>
      </w:r>
      <w:r>
        <w:rPr>
          <w:rFonts w:ascii="Arial" w:hAnsi="Arial" w:cs="Arial" w:eastAsia="Arial"/>
          <w:b/>
          <w:color w:val="000000"/>
          <w:spacing w:val="0"/>
          <w:position w:val="0"/>
          <w:sz w:val="96"/>
          <w:shd w:fill="auto" w:val="clear"/>
        </w:rPr>
        <w:t xml:space="preserve">– </w:t>
      </w:r>
      <w:r>
        <w:rPr>
          <w:rFonts w:ascii="Arial" w:hAnsi="Arial" w:cs="Arial" w:eastAsia="Arial"/>
          <w:b/>
          <w:color w:val="000000"/>
          <w:spacing w:val="0"/>
          <w:position w:val="0"/>
          <w:sz w:val="96"/>
          <w:shd w:fill="auto" w:val="clear"/>
        </w:rPr>
        <w:t xml:space="preserve">same size outside</w:t>
      </w:r>
    </w:p>
    <w:p>
      <w:pPr>
        <w:spacing w:before="100" w:after="100" w:line="240"/>
        <w:ind w:right="0" w:left="0" w:firstLine="0"/>
        <w:jc w:val="center"/>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52"/>
          <w:shd w:fill="auto" w:val="clear"/>
        </w:rPr>
        <w:t xml:space="preserve">SpaceMax</w:t>
      </w:r>
      <w:r>
        <w:rPr>
          <w:rFonts w:ascii="Arial" w:hAnsi="Arial" w:cs="Arial" w:eastAsia="Arial"/>
          <w:b/>
          <w:color w:val="000000"/>
          <w:spacing w:val="0"/>
          <w:position w:val="0"/>
          <w:sz w:val="52"/>
          <w:shd w:fill="auto" w:val="clear"/>
        </w:rPr>
        <w:t xml:space="preserve">™ </w:t>
      </w:r>
      <w:r>
        <w:rPr>
          <w:rFonts w:ascii="Arial" w:hAnsi="Arial" w:cs="Arial" w:eastAsia="Arial"/>
          <w:b/>
          <w:color w:val="000000"/>
          <w:spacing w:val="0"/>
          <w:position w:val="0"/>
          <w:sz w:val="52"/>
          <w:shd w:fill="auto" w:val="clear"/>
        </w:rPr>
        <w:t xml:space="preserve">Technology</w:t>
      </w:r>
    </w:p>
    <w:p>
      <w:pPr>
        <w:spacing w:before="100" w:after="100" w:line="240"/>
        <w:ind w:right="0" w:left="0" w:firstLine="0"/>
        <w:jc w:val="center"/>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Store more food with a very spacious </w:t>
      </w:r>
      <w:r>
        <w:rPr>
          <w:rFonts w:ascii="Arial" w:hAnsi="Arial" w:cs="Arial" w:eastAsia="Arial"/>
          <w:color w:val="000000"/>
          <w:spacing w:val="0"/>
          <w:position w:val="0"/>
          <w:sz w:val="16"/>
          <w:shd w:fill="auto" w:val="clear"/>
        </w:rPr>
        <w:t xml:space="preserve">641 </w:t>
      </w:r>
      <w:r>
        <w:rPr>
          <w:rFonts w:ascii="Arial" w:hAnsi="Arial" w:cs="Arial" w:eastAsia="Arial"/>
          <w:color w:val="000000"/>
          <w:spacing w:val="0"/>
          <w:position w:val="0"/>
          <w:sz w:val="16"/>
          <w:shd w:fill="auto" w:val="clear"/>
        </w:rPr>
        <w:t xml:space="preserve">liter* interior. Unique SpaceMax</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technology uses special high-urethane insulation that enables the walls to be much thinner without compromising energy efficiency. So it creates much more storage space inside without increasing the external dimensions.</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center"/>
        <w:rPr>
          <w:rFonts w:ascii="Arial" w:hAnsi="Arial" w:cs="Arial" w:eastAsia="Arial"/>
          <w:color w:val="313131"/>
          <w:spacing w:val="0"/>
          <w:position w:val="0"/>
          <w:sz w:val="16"/>
          <w:shd w:fill="auto" w:val="clear"/>
        </w:rPr>
      </w:pPr>
      <w:r>
        <w:rPr>
          <w:rFonts w:ascii="Arial" w:hAnsi="Arial" w:cs="Arial" w:eastAsia="Arial"/>
          <w:color w:val="313131"/>
          <w:spacing w:val="0"/>
          <w:position w:val="0"/>
          <w:sz w:val="16"/>
          <w:shd w:fill="auto" w:val="clear"/>
        </w:rPr>
        <w:t xml:space="preserve">* The capacity is different for each model.</w:t>
      </w:r>
    </w:p>
    <w:p>
      <w:pPr>
        <w:spacing w:before="0" w:after="0" w:line="240"/>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Choose </w:t>
      </w:r>
      <w:r>
        <w:rPr>
          <w:rFonts w:ascii="Arial" w:hAnsi="Arial" w:cs="Arial" w:eastAsia="Arial"/>
          <w:b/>
          <w:color w:val="000000"/>
          <w:spacing w:val="0"/>
          <w:position w:val="0"/>
          <w:sz w:val="96"/>
          <w:shd w:fill="auto" w:val="clear"/>
        </w:rPr>
        <w:t xml:space="preserve">5 </w:t>
      </w:r>
      <w:r>
        <w:rPr>
          <w:rFonts w:ascii="Arial" w:hAnsi="Arial" w:cs="Arial" w:eastAsia="Arial"/>
          <w:b/>
          <w:color w:val="000000"/>
          <w:spacing w:val="0"/>
          <w:position w:val="0"/>
          <w:sz w:val="96"/>
          <w:shd w:fill="auto" w:val="clear"/>
        </w:rPr>
        <w:t xml:space="preserve">conversion modes on demand</w:t>
      </w:r>
    </w:p>
    <w:p>
      <w:pPr>
        <w:spacing w:before="100" w:after="100" w:line="240"/>
        <w:ind w:right="0" w:left="0" w:firstLine="0"/>
        <w:jc w:val="center"/>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52"/>
          <w:shd w:fill="auto" w:val="clear"/>
        </w:rPr>
        <w:t xml:space="preserve">Smart Conversion</w:t>
      </w:r>
      <w:r>
        <w:rPr>
          <w:rFonts w:ascii="Arial" w:hAnsi="Arial" w:cs="Arial" w:eastAsia="Arial"/>
          <w:b/>
          <w:color w:val="000000"/>
          <w:spacing w:val="0"/>
          <w:position w:val="0"/>
          <w:sz w:val="52"/>
          <w:shd w:fill="auto" w:val="clear"/>
        </w:rPr>
        <w:t xml:space="preserve">™</w:t>
      </w:r>
    </w:p>
    <w:p>
      <w:pPr>
        <w:spacing w:before="100" w:after="100" w:line="240"/>
        <w:ind w:right="0" w:left="0" w:firstLine="0"/>
        <w:jc w:val="center"/>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Enjoy the ultimate in flexible storage with the Smart Conversion</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feature. Using Twin Cooling technology, you can switch between </w:t>
      </w:r>
      <w:r>
        <w:rPr>
          <w:rFonts w:ascii="Arial" w:hAnsi="Arial" w:cs="Arial" w:eastAsia="Arial"/>
          <w:color w:val="000000"/>
          <w:spacing w:val="0"/>
          <w:position w:val="0"/>
          <w:sz w:val="16"/>
          <w:shd w:fill="auto" w:val="clear"/>
        </w:rPr>
        <w:t xml:space="preserve">5 </w:t>
      </w:r>
      <w:r>
        <w:rPr>
          <w:rFonts w:ascii="Arial" w:hAnsi="Arial" w:cs="Arial" w:eastAsia="Arial"/>
          <w:color w:val="000000"/>
          <w:spacing w:val="0"/>
          <w:position w:val="0"/>
          <w:sz w:val="16"/>
          <w:shd w:fill="auto" w:val="clear"/>
        </w:rPr>
        <w:t xml:space="preserve">modes. Simply convert your freezer into a fridge to store more fresh food. Switch the fridge or freezer off* to save energy. Or use the freezer as a small fridge.</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Regular(-</w:t>
      </w:r>
      <w:r>
        <w:rPr>
          <w:rFonts w:ascii="Arial" w:hAnsi="Arial" w:cs="Arial" w:eastAsia="Arial"/>
          <w:color w:val="000000"/>
          <w:spacing w:val="0"/>
          <w:position w:val="0"/>
          <w:sz w:val="16"/>
          <w:shd w:fill="auto" w:val="clear"/>
        </w:rPr>
        <w:t xml:space="preserve">19</w:t>
      </w:r>
      <w:r>
        <w:rPr>
          <w:rFonts w:ascii="Segoe UI Symbol" w:hAnsi="Segoe UI Symbol" w:cs="Segoe UI Symbol" w:eastAsia="Segoe UI Symbo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in freezer, </w:t>
      </w:r>
      <w:r>
        <w:rPr>
          <w:rFonts w:ascii="Arial" w:hAnsi="Arial" w:cs="Arial" w:eastAsia="Arial"/>
          <w:color w:val="000000"/>
          <w:spacing w:val="0"/>
          <w:position w:val="0"/>
          <w:sz w:val="16"/>
          <w:shd w:fill="auto" w:val="clear"/>
        </w:rPr>
        <w:t xml:space="preserve">3</w:t>
      </w:r>
      <w:r>
        <w:rPr>
          <w:rFonts w:ascii="Segoe UI Symbol" w:hAnsi="Segoe UI Symbol" w:cs="Segoe UI Symbol" w:eastAsia="Segoe UI Symbo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in fridge), Fridge Max(both </w:t>
      </w:r>
      <w:r>
        <w:rPr>
          <w:rFonts w:ascii="Arial" w:hAnsi="Arial" w:cs="Arial" w:eastAsia="Arial"/>
          <w:color w:val="000000"/>
          <w:spacing w:val="0"/>
          <w:position w:val="0"/>
          <w:sz w:val="16"/>
          <w:shd w:fill="auto" w:val="clear"/>
        </w:rPr>
        <w:t xml:space="preserve">3</w:t>
      </w:r>
      <w:r>
        <w:rPr>
          <w:rFonts w:ascii="Segoe UI Symbol" w:hAnsi="Segoe UI Symbol" w:cs="Segoe UI Symbol" w:eastAsia="Segoe UI Symbo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in freezer and fridge), Vacation(-</w:t>
      </w:r>
      <w:r>
        <w:rPr>
          <w:rFonts w:ascii="Arial" w:hAnsi="Arial" w:cs="Arial" w:eastAsia="Arial"/>
          <w:color w:val="000000"/>
          <w:spacing w:val="0"/>
          <w:position w:val="0"/>
          <w:sz w:val="16"/>
          <w:shd w:fill="auto" w:val="clear"/>
        </w:rPr>
        <w:t xml:space="preserve">19</w:t>
      </w:r>
      <w:r>
        <w:rPr>
          <w:rFonts w:ascii="Segoe UI Symbol" w:hAnsi="Segoe UI Symbol" w:cs="Segoe UI Symbol" w:eastAsia="Segoe UI Symbo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in freezer, fridge off), Energy Saving(freezer off, </w:t>
      </w:r>
      <w:r>
        <w:rPr>
          <w:rFonts w:ascii="Arial" w:hAnsi="Arial" w:cs="Arial" w:eastAsia="Arial"/>
          <w:color w:val="000000"/>
          <w:spacing w:val="0"/>
          <w:position w:val="0"/>
          <w:sz w:val="16"/>
          <w:shd w:fill="auto" w:val="clear"/>
        </w:rPr>
        <w:t xml:space="preserve">3</w:t>
      </w:r>
      <w:r>
        <w:rPr>
          <w:rFonts w:ascii="Segoe UI Symbol" w:hAnsi="Segoe UI Symbol" w:cs="Segoe UI Symbol" w:eastAsia="Segoe UI Symbo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in fridge), and Mini Fridge(</w:t>
      </w:r>
      <w:r>
        <w:rPr>
          <w:rFonts w:ascii="Arial" w:hAnsi="Arial" w:cs="Arial" w:eastAsia="Arial"/>
          <w:color w:val="000000"/>
          <w:spacing w:val="0"/>
          <w:position w:val="0"/>
          <w:sz w:val="16"/>
          <w:shd w:fill="auto" w:val="clear"/>
        </w:rPr>
        <w:t xml:space="preserve">3</w:t>
      </w:r>
      <w:r>
        <w:rPr>
          <w:rFonts w:ascii="Segoe UI Symbol" w:hAnsi="Segoe UI Symbol" w:cs="Segoe UI Symbol" w:eastAsia="Segoe UI Symbo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in freezer, off fridge) modes are available with the buttons inside the RS</w:t>
      </w:r>
      <w:r>
        <w:rPr>
          <w:rFonts w:ascii="Arial" w:hAnsi="Arial" w:cs="Arial" w:eastAsia="Arial"/>
          <w:color w:val="000000"/>
          <w:spacing w:val="0"/>
          <w:position w:val="0"/>
          <w:sz w:val="16"/>
          <w:shd w:fill="auto" w:val="clear"/>
        </w:rPr>
        <w:t xml:space="preserve">8000</w:t>
      </w:r>
      <w:r>
        <w:rPr>
          <w:rFonts w:ascii="Arial" w:hAnsi="Arial" w:cs="Arial" w:eastAsia="Arial"/>
          <w:color w:val="000000"/>
          <w:spacing w:val="0"/>
          <w:position w:val="0"/>
          <w:sz w:val="16"/>
          <w:shd w:fill="auto" w:val="clear"/>
        </w:rPr>
        <w:t xml:space="preserve">NC.</w:t>
      </w:r>
    </w:p>
    <w:p>
      <w:pPr>
        <w:spacing w:before="0" w:after="0" w:line="240"/>
        <w:ind w:right="0" w:left="0" w:firstLine="0"/>
        <w:jc w:val="center"/>
        <w:rPr>
          <w:rFonts w:ascii="Arial" w:hAnsi="Arial" w:cs="Arial" w:eastAsia="Arial"/>
          <w:color w:val="313131"/>
          <w:spacing w:val="0"/>
          <w:position w:val="0"/>
          <w:sz w:val="16"/>
          <w:shd w:fill="auto" w:val="clear"/>
        </w:rPr>
      </w:pPr>
      <w:r>
        <w:rPr>
          <w:rFonts w:ascii="Arial" w:hAnsi="Arial" w:cs="Arial" w:eastAsia="Arial"/>
          <w:color w:val="313131"/>
          <w:spacing w:val="0"/>
          <w:position w:val="0"/>
          <w:sz w:val="16"/>
          <w:shd w:fill="auto" w:val="clear"/>
        </w:rPr>
        <w:t xml:space="preserve">* When the refrigeration or freezing functions are in off mode, the temperature of the fridge or freezer remains under </w:t>
      </w:r>
      <w:r>
        <w:rPr>
          <w:rFonts w:ascii="Arial" w:hAnsi="Arial" w:cs="Arial" w:eastAsia="Arial"/>
          <w:color w:val="313131"/>
          <w:spacing w:val="0"/>
          <w:position w:val="0"/>
          <w:sz w:val="16"/>
          <w:shd w:fill="auto" w:val="clear"/>
        </w:rPr>
        <w:t xml:space="preserve">15</w:t>
      </w:r>
      <w:r>
        <w:rPr>
          <w:rFonts w:ascii="Segoe UI Symbol" w:hAnsi="Segoe UI Symbol" w:cs="Segoe UI Symbol" w:eastAsia="Segoe UI Symbol"/>
          <w:color w:val="313131"/>
          <w:spacing w:val="0"/>
          <w:position w:val="0"/>
          <w:sz w:val="16"/>
          <w:shd w:fill="auto" w:val="clear"/>
        </w:rPr>
        <w:t xml:space="preserve">℃</w:t>
      </w:r>
      <w:r>
        <w:rPr>
          <w:rFonts w:ascii="Arial" w:hAnsi="Arial" w:cs="Arial" w:eastAsia="Arial"/>
          <w:color w:val="313131"/>
          <w:spacing w:val="0"/>
          <w:position w:val="0"/>
          <w:sz w:val="16"/>
          <w:shd w:fill="auto" w:val="clear"/>
        </w:rPr>
        <w:t xml:space="preserve"> </w:t>
      </w:r>
      <w:r>
        <w:rPr>
          <w:rFonts w:ascii="Arial" w:hAnsi="Arial" w:cs="Arial" w:eastAsia="Arial"/>
          <w:color w:val="313131"/>
          <w:spacing w:val="0"/>
          <w:position w:val="0"/>
          <w:sz w:val="16"/>
          <w:shd w:fill="auto" w:val="clear"/>
        </w:rPr>
        <w:t xml:space="preserve">to prevent mold and odors, using low electricity. The fridge or freezer cannot be powered off independently. DO NOT STORE FOOD OR BEVERAGES IN THE REFRIGERATOR WHEN THE REFRIGERATION OR FREEZING FUNCTIONS ARE IN OFF MODE. </w:t>
      </w:r>
      <w:r>
        <w:rPr>
          <w:rFonts w:ascii="Arial" w:hAnsi="Arial" w:cs="Arial" w:eastAsia="Arial"/>
          <w:color w:val="313131"/>
          <w:spacing w:val="0"/>
          <w:position w:val="0"/>
          <w:sz w:val="16"/>
          <w:shd w:fill="auto" w:val="clear"/>
        </w:rPr>
        <w:t xml:space="preserve">15</w:t>
      </w:r>
      <w:r>
        <w:rPr>
          <w:rFonts w:ascii="Segoe UI Symbol" w:hAnsi="Segoe UI Symbol" w:cs="Segoe UI Symbol" w:eastAsia="Segoe UI Symbol"/>
          <w:color w:val="313131"/>
          <w:spacing w:val="0"/>
          <w:position w:val="0"/>
          <w:sz w:val="16"/>
          <w:shd w:fill="auto" w:val="clear"/>
        </w:rPr>
        <w:t xml:space="preserve">℃</w:t>
      </w:r>
      <w:r>
        <w:rPr>
          <w:rFonts w:ascii="Arial" w:hAnsi="Arial" w:cs="Arial" w:eastAsia="Arial"/>
          <w:color w:val="313131"/>
          <w:spacing w:val="0"/>
          <w:position w:val="0"/>
          <w:sz w:val="16"/>
          <w:shd w:fill="auto" w:val="clear"/>
        </w:rPr>
        <w:t xml:space="preserve"> </w:t>
      </w:r>
      <w:r>
        <w:rPr>
          <w:rFonts w:ascii="Arial" w:hAnsi="Arial" w:cs="Arial" w:eastAsia="Arial"/>
          <w:color w:val="313131"/>
          <w:spacing w:val="0"/>
          <w:position w:val="0"/>
          <w:sz w:val="16"/>
          <w:shd w:fill="auto" w:val="clear"/>
        </w:rPr>
        <w:t xml:space="preserve">IS NOT COOL ENOUGH TO PREVENT SPOILAGE.</w:t>
      </w:r>
    </w:p>
    <w:p>
      <w:pPr>
        <w:spacing w:before="0" w:after="0" w:line="240"/>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Moist freshness with independent cooling</w:t>
      </w:r>
    </w:p>
    <w:p>
      <w:pPr>
        <w:spacing w:before="100" w:after="100" w:line="240"/>
        <w:ind w:right="0" w:left="0" w:firstLine="0"/>
        <w:jc w:val="center"/>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52"/>
          <w:shd w:fill="auto" w:val="clear"/>
        </w:rPr>
        <w:t xml:space="preserve">Twin Cooling Plus</w:t>
      </w:r>
      <w:r>
        <w:rPr>
          <w:rFonts w:ascii="Arial" w:hAnsi="Arial" w:cs="Arial" w:eastAsia="Arial"/>
          <w:b/>
          <w:color w:val="000000"/>
          <w:spacing w:val="0"/>
          <w:position w:val="0"/>
          <w:sz w:val="52"/>
          <w:shd w:fill="auto" w:val="clear"/>
        </w:rPr>
        <w:t xml:space="preserve">™</w:t>
      </w:r>
    </w:p>
    <w:p>
      <w:pPr>
        <w:spacing w:before="100" w:after="100" w:line="240"/>
        <w:ind w:right="0" w:left="0" w:firstLine="0"/>
        <w:jc w:val="center"/>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Ensure food stays moister and fresher for two times longer*. Twin Cooling Plus</w:t>
      </w:r>
      <w:r>
        <w:rPr>
          <w:rFonts w:ascii="Arial" w:hAnsi="Arial" w:cs="Arial" w:eastAsia="Arial"/>
          <w:color w:val="000000"/>
          <w:spacing w:val="0"/>
          <w:position w:val="0"/>
          <w:sz w:val="16"/>
          <w:shd w:fill="auto" w:val="clear"/>
        </w:rPr>
        <w:t xml:space="preserve">™ </w:t>
      </w:r>
      <w:r>
        <w:rPr>
          <w:rFonts w:ascii="Arial" w:hAnsi="Arial" w:cs="Arial" w:eastAsia="Arial"/>
          <w:color w:val="000000"/>
          <w:spacing w:val="0"/>
          <w:position w:val="0"/>
          <w:sz w:val="16"/>
          <w:shd w:fill="auto" w:val="clear"/>
        </w:rPr>
        <w:t xml:space="preserve">optimizes the temperature and humidity in the fridge and freezer with independent cooling. It preserves food better and protects its flavor by preventing odors mixing.</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center"/>
        <w:rPr>
          <w:rFonts w:ascii="Arial" w:hAnsi="Arial" w:cs="Arial" w:eastAsia="Arial"/>
          <w:color w:val="313131"/>
          <w:spacing w:val="0"/>
          <w:position w:val="0"/>
          <w:sz w:val="16"/>
          <w:shd w:fill="auto" w:val="clear"/>
        </w:rPr>
      </w:pPr>
      <w:r>
        <w:rPr>
          <w:rFonts w:ascii="Arial" w:hAnsi="Arial" w:cs="Arial" w:eastAsia="Arial"/>
          <w:color w:val="313131"/>
          <w:spacing w:val="0"/>
          <w:position w:val="0"/>
          <w:sz w:val="16"/>
          <w:shd w:fill="auto" w:val="clear"/>
        </w:rPr>
        <w:t xml:space="preserve">* Based on internal testing compared to a conventional cooling system.</w:t>
      </w:r>
    </w:p>
    <w:p>
      <w:pPr>
        <w:spacing w:before="0" w:after="0" w:line="240"/>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Perfectly harmonious and stylish design</w:t>
      </w:r>
    </w:p>
    <w:p>
      <w:pPr>
        <w:spacing w:before="100" w:after="100" w:line="240"/>
        <w:ind w:right="0" w:left="0" w:firstLine="0"/>
        <w:jc w:val="center"/>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52"/>
          <w:shd w:fill="auto" w:val="clear"/>
        </w:rPr>
        <w:t xml:space="preserve">Built-in Look</w:t>
      </w:r>
    </w:p>
    <w:p>
      <w:pPr>
        <w:spacing w:before="100" w:after="100" w:line="240"/>
        <w:ind w:right="0" w:left="0" w:firstLine="0"/>
        <w:jc w:val="center"/>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Give your home a stylishly integrated and modern look. The Built-in Look fits perfectly with your appliances and cabinetry to create a seamless kitchen interior. And its minimalist design has flat doors, recessed handles, a Hidden Display, a flat wine shelf and gray-tinted food bins and boxes*.</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center"/>
        <w:rPr>
          <w:rFonts w:ascii="Arial" w:hAnsi="Arial" w:cs="Arial" w:eastAsia="Arial"/>
          <w:color w:val="313131"/>
          <w:spacing w:val="0"/>
          <w:position w:val="0"/>
          <w:sz w:val="16"/>
          <w:shd w:fill="auto" w:val="clear"/>
        </w:rPr>
      </w:pPr>
      <w:r>
        <w:rPr>
          <w:rFonts w:ascii="Arial" w:hAnsi="Arial" w:cs="Arial" w:eastAsia="Arial"/>
          <w:color w:val="313131"/>
          <w:spacing w:val="0"/>
          <w:position w:val="0"/>
          <w:sz w:val="16"/>
          <w:shd w:fill="auto" w:val="clear"/>
        </w:rPr>
        <w:t xml:space="preserve">* Optional. Only available on certain models.</w:t>
      </w:r>
    </w:p>
    <w:p>
      <w:pPr>
        <w:spacing w:before="0" w:after="0" w:line="240"/>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Less wasted space, more food storage</w:t>
      </w:r>
    </w:p>
    <w:p>
      <w:pPr>
        <w:spacing w:before="100" w:after="100" w:line="240"/>
        <w:ind w:right="0" w:left="0" w:firstLine="0"/>
        <w:jc w:val="center"/>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52"/>
          <w:shd w:fill="auto" w:val="clear"/>
        </w:rPr>
        <w:t xml:space="preserve">Flat Duct</w:t>
      </w:r>
    </w:p>
    <w:p>
      <w:pPr>
        <w:spacing w:before="100" w:after="100" w:line="240"/>
        <w:ind w:right="0" w:left="0" w:firstLine="0"/>
        <w:jc w:val="center"/>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Get more space without compromising on performance. Unlike conventional ducts, the thin cooling vent in the rear wall is completely flat, which minimizes dead space and creates more room to store food. But it still cools and ventilates just as effectively, so everything stays fresh and tasty.</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Seamless accessibility</w:t>
      </w:r>
    </w:p>
    <w:p>
      <w:pPr>
        <w:spacing w:before="100" w:after="10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Enjoy stylish, but easy control, even if you have restricted movement. The Easy access control enhances the minimalist design as it is discretely hidden inside. The controls are within arm</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s reach, even from a wheelchair, and usable with one hand, ensuring better accessibility for disabled people.</w:t>
      </w:r>
    </w:p>
    <w:p>
      <w:pPr>
        <w:bidi w:val="true"/>
        <w:spacing w:before="0" w:after="0" w:line="240"/>
        <w:ind w:right="0" w:left="0" w:firstLine="0"/>
        <w:jc w:val="left"/>
        <w:rPr>
          <w:rFonts w:ascii="Arial" w:hAnsi="Arial" w:cs="Arial" w:eastAsia="Arial"/>
          <w:color w:val="000000"/>
          <w:spacing w:val="-60"/>
          <w:position w:val="0"/>
          <w:sz w:val="16"/>
          <w:shd w:fill="auto" w:val="clear"/>
        </w:rPr>
      </w:pPr>
      <w:r>
        <w:rPr>
          <w:rFonts w:ascii="Arial" w:hAnsi="Arial" w:cs="Arial" w:eastAsia="Arial"/>
          <w:color w:val="000000"/>
          <w:spacing w:val="-60"/>
          <w:position w:val="0"/>
          <w:sz w:val="16"/>
          <w:shd w:fill="auto" w:val="clear"/>
        </w:rPr>
        <w:t xml:space="preserve"> </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Less noise and energy</w:t>
      </w:r>
    </w:p>
    <w:p>
      <w:pPr>
        <w:spacing w:before="100" w:after="100" w:line="240"/>
        <w:ind w:right="0" w:left="0" w:firstLine="0"/>
        <w:jc w:val="left"/>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52"/>
          <w:shd w:fill="auto" w:val="clear"/>
        </w:rPr>
        <w:t xml:space="preserve">Digital Inverter Technology</w:t>
      </w:r>
    </w:p>
    <w:p>
      <w:pPr>
        <w:spacing w:before="100" w:after="10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Enjoy less noise and greater energy efficiency. Unlike conventional compressors, the Digital Inverter Compressor automatically adjusts its speed in response to cooling demand. So it</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s quieter than a library, producing just </w:t>
      </w:r>
      <w:r>
        <w:rPr>
          <w:rFonts w:ascii="Arial" w:hAnsi="Arial" w:cs="Arial" w:eastAsia="Arial"/>
          <w:color w:val="000000"/>
          <w:spacing w:val="0"/>
          <w:position w:val="0"/>
          <w:sz w:val="16"/>
          <w:shd w:fill="auto" w:val="clear"/>
        </w:rPr>
        <w:t xml:space="preserve">37</w:t>
      </w:r>
      <w:r>
        <w:rPr>
          <w:rFonts w:ascii="Arial" w:hAnsi="Arial" w:cs="Arial" w:eastAsia="Arial"/>
          <w:color w:val="000000"/>
          <w:spacing w:val="0"/>
          <w:position w:val="0"/>
          <w:sz w:val="16"/>
          <w:shd w:fill="auto" w:val="clear"/>
        </w:rPr>
        <w:t xml:space="preserve">dB(B). It also complies with new energy regulations, saving you money.</w:t>
      </w:r>
    </w:p>
    <w:p>
      <w:pPr>
        <w:spacing w:before="0" w:after="0" w:line="240"/>
        <w:ind w:right="0" w:left="0" w:firstLine="0"/>
        <w:jc w:val="left"/>
        <w:rPr>
          <w:rFonts w:ascii="Arial" w:hAnsi="Arial" w:cs="Arial" w:eastAsia="Arial"/>
          <w:color w:val="000000"/>
          <w:spacing w:val="-60"/>
          <w:position w:val="0"/>
          <w:sz w:val="16"/>
          <w:shd w:fill="auto" w:val="clear"/>
        </w:rPr>
      </w:pPr>
      <w:r>
        <w:rPr>
          <w:rFonts w:ascii="Arial" w:hAnsi="Arial" w:cs="Arial" w:eastAsia="Arial"/>
          <w:color w:val="000000"/>
          <w:spacing w:val="-60"/>
          <w:position w:val="0"/>
          <w:sz w:val="16"/>
          <w:shd w:fill="auto" w:val="clear"/>
        </w:rPr>
        <w:t xml:space="preserve"> </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Consistent freshness</w:t>
      </w:r>
    </w:p>
    <w:p>
      <w:pPr>
        <w:spacing w:before="100" w:after="10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Preserve the freshness, flavor and texture of food for longer. Independent coolers in each compartment cool every corner evenly. Advanced insulation reduces any fluctuation, no matter how hot or cold it is outside. Digital Inverter Technology also senses and controls the temperature precisely.</w:t>
      </w:r>
    </w:p>
    <w:p>
      <w:pPr>
        <w:bidi w:val="true"/>
        <w:spacing w:before="0" w:after="0" w:line="240"/>
        <w:ind w:right="0" w:left="0" w:firstLine="0"/>
        <w:jc w:val="left"/>
        <w:rPr>
          <w:rFonts w:ascii="Arial" w:hAnsi="Arial" w:cs="Arial" w:eastAsia="Arial"/>
          <w:color w:val="000000"/>
          <w:spacing w:val="-60"/>
          <w:position w:val="0"/>
          <w:sz w:val="16"/>
          <w:shd w:fill="auto" w:val="clear"/>
        </w:rPr>
      </w:pPr>
      <w:r>
        <w:rPr>
          <w:rFonts w:ascii="Arial" w:hAnsi="Arial" w:cs="Arial" w:eastAsia="Arial"/>
          <w:color w:val="000000"/>
          <w:spacing w:val="-60"/>
          <w:position w:val="0"/>
          <w:sz w:val="16"/>
          <w:shd w:fill="auto" w:val="clear"/>
        </w:rPr>
        <w:t xml:space="preserve"> </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center"/>
        <w:rPr>
          <w:rFonts w:ascii="Arial" w:hAnsi="Arial" w:cs="Arial" w:eastAsia="Arial"/>
          <w:b/>
          <w:color w:val="000000"/>
          <w:spacing w:val="0"/>
          <w:position w:val="0"/>
          <w:sz w:val="96"/>
          <w:shd w:fill="auto" w:val="clear"/>
        </w:rPr>
      </w:pPr>
      <w:r>
        <w:rPr>
          <w:rFonts w:ascii="Arial" w:hAnsi="Arial" w:cs="Arial" w:eastAsia="Arial"/>
          <w:b/>
          <w:color w:val="000000"/>
          <w:spacing w:val="0"/>
          <w:position w:val="0"/>
          <w:sz w:val="96"/>
          <w:shd w:fill="auto" w:val="clear"/>
        </w:rPr>
        <w:t xml:space="preserve">Fast cooling and freezing on demand</w:t>
      </w:r>
    </w:p>
    <w:p>
      <w:pPr>
        <w:spacing w:before="100" w:after="100" w:line="240"/>
        <w:ind w:right="0" w:left="0" w:firstLine="0"/>
        <w:jc w:val="center"/>
        <w:rPr>
          <w:rFonts w:ascii="Arial" w:hAnsi="Arial" w:cs="Arial" w:eastAsia="Arial"/>
          <w:b/>
          <w:color w:val="000000"/>
          <w:spacing w:val="0"/>
          <w:position w:val="0"/>
          <w:sz w:val="52"/>
          <w:shd w:fill="auto" w:val="clear"/>
        </w:rPr>
      </w:pPr>
      <w:r>
        <w:rPr>
          <w:rFonts w:ascii="Arial" w:hAnsi="Arial" w:cs="Arial" w:eastAsia="Arial"/>
          <w:b/>
          <w:color w:val="000000"/>
          <w:spacing w:val="0"/>
          <w:position w:val="0"/>
          <w:sz w:val="52"/>
          <w:shd w:fill="auto" w:val="clear"/>
        </w:rPr>
        <w:t xml:space="preserve">Power Cool / Power Freeze</w:t>
      </w:r>
    </w:p>
    <w:p>
      <w:pPr>
        <w:spacing w:before="100" w:after="100" w:line="240"/>
        <w:ind w:right="0" w:left="0" w:firstLine="0"/>
        <w:jc w:val="center"/>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Enjoy a rapid cooling performance. At the touch of a button, Power Cool blows intensely cold air into the fridge to quickly cool your groceries or favorite drinks. Power Freeze delivers a fast blast of cold air into the freezer. It</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s great for freezing or firming up frozen food and making ice.</w:t>
      </w: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center"/>
        <w:rPr>
          <w:rFonts w:ascii="Arial" w:hAnsi="Arial" w:cs="Arial" w:eastAsia="Arial"/>
          <w:b/>
          <w:color w:val="000000"/>
          <w:spacing w:val="0"/>
          <w:position w:val="0"/>
          <w:sz w:val="72"/>
          <w:shd w:fill="auto" w:val="clear"/>
        </w:rPr>
      </w:pPr>
      <w:r>
        <w:rPr>
          <w:rFonts w:ascii="Arial" w:hAnsi="Arial" w:cs="Arial" w:eastAsia="Arial"/>
          <w:b/>
          <w:color w:val="000000"/>
          <w:spacing w:val="0"/>
          <w:position w:val="0"/>
          <w:sz w:val="72"/>
          <w:shd w:fill="auto" w:val="clear"/>
        </w:rPr>
        <w:t xml:space="preserve">Specifications</w:t>
      </w:r>
    </w:p>
    <w:p>
      <w:pPr>
        <w:numPr>
          <w:ilvl w:val="0"/>
          <w:numId w:val="31"/>
        </w:numPr>
        <w:tabs>
          <w:tab w:val="left" w:pos="720" w:leader="none"/>
        </w:tabs>
        <w:spacing w:before="0" w:after="0" w:line="240"/>
        <w:ind w:right="0" w:left="0" w:hanging="360"/>
        <w:jc w:val="center"/>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Net Total (Liter)</w:t>
      </w:r>
      <w:r>
        <w:rPr>
          <w:rFonts w:ascii="Arial" w:hAnsi="Arial" w:cs="Arial" w:eastAsia="Arial"/>
          <w:b/>
          <w:color w:val="000000"/>
          <w:spacing w:val="0"/>
          <w:position w:val="0"/>
          <w:sz w:val="48"/>
          <w:shd w:fill="auto" w:val="clear"/>
        </w:rPr>
        <w:t xml:space="preserve">641</w:t>
      </w:r>
      <w:r>
        <w:rPr>
          <w:rFonts w:ascii="Arial" w:hAnsi="Arial" w:cs="Arial" w:eastAsia="Arial"/>
          <w:b/>
          <w:color w:val="000000"/>
          <w:spacing w:val="0"/>
          <w:position w:val="0"/>
          <w:sz w:val="48"/>
          <w:shd w:fill="auto" w:val="clear"/>
        </w:rPr>
        <w:t xml:space="preserve">‎</w:t>
      </w:r>
    </w:p>
    <w:p>
      <w:pPr>
        <w:spacing w:before="0" w:after="0" w:line="240"/>
        <w:ind w:right="0" w:left="0" w:firstLine="0"/>
        <w:jc w:val="left"/>
        <w:rPr>
          <w:rFonts w:ascii="Arial" w:hAnsi="Arial" w:cs="Arial" w:eastAsia="Arial"/>
          <w:color w:val="000000"/>
          <w:spacing w:val="-75"/>
          <w:position w:val="0"/>
          <w:sz w:val="14"/>
          <w:shd w:fill="auto" w:val="clear"/>
        </w:rPr>
      </w:pPr>
      <w:r>
        <w:rPr>
          <w:rFonts w:ascii="Arial" w:hAnsi="Arial" w:cs="Arial" w:eastAsia="Arial"/>
          <w:color w:val="000000"/>
          <w:spacing w:val="-75"/>
          <w:position w:val="0"/>
          <w:sz w:val="14"/>
          <w:shd w:fill="auto" w:val="clear"/>
        </w:rPr>
        <w:t xml:space="preserve"> </w:t>
      </w:r>
    </w:p>
    <w:p>
      <w:pPr>
        <w:numPr>
          <w:ilvl w:val="0"/>
          <w:numId w:val="33"/>
        </w:numPr>
        <w:tabs>
          <w:tab w:val="left" w:pos="720" w:leader="none"/>
        </w:tabs>
        <w:spacing w:before="0" w:after="0" w:line="240"/>
        <w:ind w:right="0" w:left="0" w:hanging="360"/>
        <w:jc w:val="center"/>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Gross Total (Liter)</w:t>
      </w:r>
      <w:r>
        <w:rPr>
          <w:rFonts w:ascii="Arial" w:hAnsi="Arial" w:cs="Arial" w:eastAsia="Arial"/>
          <w:b/>
          <w:color w:val="000000"/>
          <w:spacing w:val="0"/>
          <w:position w:val="0"/>
          <w:sz w:val="48"/>
          <w:shd w:fill="auto" w:val="clear"/>
        </w:rPr>
        <w:t xml:space="preserve">670</w:t>
      </w:r>
      <w:r>
        <w:rPr>
          <w:rFonts w:ascii="Arial" w:hAnsi="Arial" w:cs="Arial" w:eastAsia="Arial"/>
          <w:b/>
          <w:color w:val="000000"/>
          <w:spacing w:val="0"/>
          <w:position w:val="0"/>
          <w:sz w:val="48"/>
          <w:shd w:fill="auto" w:val="clear"/>
        </w:rPr>
        <w:t xml:space="preserve">‎</w:t>
      </w:r>
    </w:p>
    <w:p>
      <w:pPr>
        <w:spacing w:before="0" w:after="0" w:line="240"/>
        <w:ind w:right="0" w:left="0" w:firstLine="0"/>
        <w:jc w:val="left"/>
        <w:rPr>
          <w:rFonts w:ascii="Arial" w:hAnsi="Arial" w:cs="Arial" w:eastAsia="Arial"/>
          <w:color w:val="000000"/>
          <w:spacing w:val="-75"/>
          <w:position w:val="0"/>
          <w:sz w:val="14"/>
          <w:shd w:fill="auto" w:val="clear"/>
        </w:rPr>
      </w:pPr>
      <w:r>
        <w:rPr>
          <w:rFonts w:ascii="Arial" w:hAnsi="Arial" w:cs="Arial" w:eastAsia="Arial"/>
          <w:color w:val="000000"/>
          <w:spacing w:val="-75"/>
          <w:position w:val="0"/>
          <w:sz w:val="14"/>
          <w:shd w:fill="auto" w:val="clear"/>
        </w:rPr>
        <w:t xml:space="preserve"> </w:t>
      </w:r>
    </w:p>
    <w:p>
      <w:pPr>
        <w:numPr>
          <w:ilvl w:val="0"/>
          <w:numId w:val="35"/>
        </w:numPr>
        <w:tabs>
          <w:tab w:val="left" w:pos="720" w:leader="none"/>
        </w:tabs>
        <w:spacing w:before="0" w:after="0" w:line="240"/>
        <w:ind w:right="0" w:left="0" w:hanging="360"/>
        <w:jc w:val="center"/>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Net Width (mm)</w:t>
      </w:r>
      <w:r>
        <w:rPr>
          <w:rFonts w:ascii="Arial" w:hAnsi="Arial" w:cs="Arial" w:eastAsia="Arial"/>
          <w:b/>
          <w:color w:val="000000"/>
          <w:spacing w:val="0"/>
          <w:position w:val="0"/>
          <w:sz w:val="48"/>
          <w:shd w:fill="auto" w:val="clear"/>
        </w:rPr>
        <w:t xml:space="preserve">912</w:t>
      </w:r>
      <w:r>
        <w:rPr>
          <w:rFonts w:ascii="Arial" w:hAnsi="Arial" w:cs="Arial" w:eastAsia="Arial"/>
          <w:b/>
          <w:color w:val="000000"/>
          <w:spacing w:val="0"/>
          <w:position w:val="0"/>
          <w:sz w:val="48"/>
          <w:shd w:fill="auto" w:val="clear"/>
        </w:rPr>
        <w:t xml:space="preserve">‎</w:t>
      </w:r>
    </w:p>
    <w:p>
      <w:pPr>
        <w:spacing w:before="0" w:after="0" w:line="240"/>
        <w:ind w:right="0" w:left="0" w:firstLine="0"/>
        <w:jc w:val="left"/>
        <w:rPr>
          <w:rFonts w:ascii="Arial" w:hAnsi="Arial" w:cs="Arial" w:eastAsia="Arial"/>
          <w:color w:val="000000"/>
          <w:spacing w:val="-75"/>
          <w:position w:val="0"/>
          <w:sz w:val="14"/>
          <w:shd w:fill="auto" w:val="clear"/>
        </w:rPr>
      </w:pPr>
      <w:r>
        <w:rPr>
          <w:rFonts w:ascii="Arial" w:hAnsi="Arial" w:cs="Arial" w:eastAsia="Arial"/>
          <w:color w:val="000000"/>
          <w:spacing w:val="-75"/>
          <w:position w:val="0"/>
          <w:sz w:val="14"/>
          <w:shd w:fill="auto" w:val="clear"/>
        </w:rPr>
        <w:t xml:space="preserve"> </w:t>
      </w:r>
    </w:p>
    <w:p>
      <w:pPr>
        <w:numPr>
          <w:ilvl w:val="0"/>
          <w:numId w:val="37"/>
        </w:numPr>
        <w:tabs>
          <w:tab w:val="left" w:pos="720" w:leader="none"/>
        </w:tabs>
        <w:spacing w:before="0" w:after="0" w:line="240"/>
        <w:ind w:right="0" w:left="0" w:hanging="360"/>
        <w:jc w:val="center"/>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Net Case Height with Hinge (mm)</w:t>
      </w:r>
      <w:r>
        <w:rPr>
          <w:rFonts w:ascii="Arial" w:hAnsi="Arial" w:cs="Arial" w:eastAsia="Arial"/>
          <w:b/>
          <w:color w:val="000000"/>
          <w:spacing w:val="0"/>
          <w:position w:val="0"/>
          <w:sz w:val="48"/>
          <w:shd w:fill="auto" w:val="clear"/>
        </w:rPr>
        <w:t xml:space="preserve">1780</w:t>
      </w:r>
      <w:r>
        <w:rPr>
          <w:rFonts w:ascii="Arial" w:hAnsi="Arial" w:cs="Arial" w:eastAsia="Arial"/>
          <w:b/>
          <w:color w:val="000000"/>
          <w:spacing w:val="0"/>
          <w:position w:val="0"/>
          <w:sz w:val="48"/>
          <w:shd w:fill="auto" w:val="clear"/>
        </w:rPr>
        <w:t xml:space="preserve">‎</w:t>
      </w:r>
    </w:p>
    <w:p>
      <w:pPr>
        <w:spacing w:before="0" w:after="0" w:line="240"/>
        <w:ind w:right="0" w:left="0" w:firstLine="0"/>
        <w:jc w:val="left"/>
        <w:rPr>
          <w:rFonts w:ascii="Arial" w:hAnsi="Arial" w:cs="Arial" w:eastAsia="Arial"/>
          <w:color w:val="000000"/>
          <w:spacing w:val="-75"/>
          <w:position w:val="0"/>
          <w:sz w:val="14"/>
          <w:shd w:fill="auto" w:val="clear"/>
        </w:rPr>
      </w:pPr>
      <w:r>
        <w:rPr>
          <w:rFonts w:ascii="Arial" w:hAnsi="Arial" w:cs="Arial" w:eastAsia="Arial"/>
          <w:color w:val="000000"/>
          <w:spacing w:val="-75"/>
          <w:position w:val="0"/>
          <w:sz w:val="14"/>
          <w:shd w:fill="auto" w:val="clear"/>
        </w:rPr>
        <w:t xml:space="preserve"> </w:t>
      </w:r>
    </w:p>
    <w:p>
      <w:pPr>
        <w:numPr>
          <w:ilvl w:val="0"/>
          <w:numId w:val="39"/>
        </w:numPr>
        <w:tabs>
          <w:tab w:val="left" w:pos="720" w:leader="none"/>
        </w:tabs>
        <w:spacing w:before="0" w:after="0" w:line="240"/>
        <w:ind w:right="0" w:left="0" w:hanging="360"/>
        <w:jc w:val="center"/>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Net Depth with Door Handle (mm)</w:t>
      </w:r>
      <w:r>
        <w:rPr>
          <w:rFonts w:ascii="Arial" w:hAnsi="Arial" w:cs="Arial" w:eastAsia="Arial"/>
          <w:b/>
          <w:color w:val="000000"/>
          <w:spacing w:val="0"/>
          <w:position w:val="0"/>
          <w:sz w:val="48"/>
          <w:shd w:fill="auto" w:val="clear"/>
        </w:rPr>
        <w:t xml:space="preserve">716</w:t>
      </w:r>
      <w:r>
        <w:rPr>
          <w:rFonts w:ascii="Arial" w:hAnsi="Arial" w:cs="Arial" w:eastAsia="Arial"/>
          <w:b/>
          <w:color w:val="000000"/>
          <w:spacing w:val="0"/>
          <w:position w:val="0"/>
          <w:sz w:val="48"/>
          <w:shd w:fill="auto" w:val="clear"/>
        </w:rPr>
        <w:t xml:space="preserve">‎</w:t>
      </w:r>
    </w:p>
    <w:p>
      <w:pPr>
        <w:spacing w:before="0" w:after="0" w:line="240"/>
        <w:ind w:right="0" w:left="0" w:firstLine="0"/>
        <w:jc w:val="left"/>
        <w:rPr>
          <w:rFonts w:ascii="Arial" w:hAnsi="Arial" w:cs="Arial" w:eastAsia="Arial"/>
          <w:color w:val="000000"/>
          <w:spacing w:val="-75"/>
          <w:position w:val="0"/>
          <w:sz w:val="14"/>
          <w:shd w:fill="auto" w:val="clear"/>
        </w:rPr>
      </w:pPr>
      <w:r>
        <w:rPr>
          <w:rFonts w:ascii="Arial" w:hAnsi="Arial" w:cs="Arial" w:eastAsia="Arial"/>
          <w:color w:val="000000"/>
          <w:spacing w:val="-75"/>
          <w:position w:val="0"/>
          <w:sz w:val="14"/>
          <w:shd w:fill="auto" w:val="clear"/>
        </w:rPr>
        <w:t xml:space="preserve"> </w:t>
      </w:r>
    </w:p>
    <w:p>
      <w:pPr>
        <w:numPr>
          <w:ilvl w:val="0"/>
          <w:numId w:val="41"/>
        </w:numPr>
        <w:tabs>
          <w:tab w:val="left" w:pos="720" w:leader="none"/>
        </w:tabs>
        <w:spacing w:before="0" w:after="0" w:line="240"/>
        <w:ind w:right="0" w:left="0" w:hanging="360"/>
        <w:jc w:val="center"/>
        <w:rPr>
          <w:rFonts w:ascii="Arial" w:hAnsi="Arial" w:cs="Arial" w:eastAsia="Arial"/>
          <w:color w:val="000000"/>
          <w:spacing w:val="0"/>
          <w:position w:val="0"/>
          <w:sz w:val="48"/>
          <w:shd w:fill="auto" w:val="clear"/>
        </w:rPr>
      </w:pPr>
      <w:r>
        <w:rPr>
          <w:rFonts w:ascii="Arial" w:hAnsi="Arial" w:cs="Arial" w:eastAsia="Arial"/>
          <w:color w:val="000000"/>
          <w:spacing w:val="0"/>
          <w:position w:val="0"/>
          <w:sz w:val="48"/>
          <w:shd w:fill="auto" w:val="clear"/>
        </w:rPr>
        <w:t xml:space="preserve">Net Weight (kg)</w:t>
      </w:r>
      <w:r>
        <w:rPr>
          <w:rFonts w:ascii="Arial" w:hAnsi="Arial" w:cs="Arial" w:eastAsia="Arial"/>
          <w:b/>
          <w:color w:val="000000"/>
          <w:spacing w:val="0"/>
          <w:position w:val="0"/>
          <w:sz w:val="48"/>
          <w:shd w:fill="auto" w:val="clear"/>
        </w:rPr>
        <w:t xml:space="preserve">105</w:t>
      </w:r>
      <w:r>
        <w:rPr>
          <w:rFonts w:ascii="Arial" w:hAnsi="Arial" w:cs="Arial" w:eastAsia="Arial"/>
          <w:b/>
          <w:color w:val="000000"/>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1">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