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561E" w14:textId="77777777" w:rsidR="00E851F9" w:rsidRDefault="00000000" w:rsidP="00116611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COMMAND TERMINAL LINUX</w:t>
      </w:r>
    </w:p>
    <w:p w14:paraId="7ADC72FE" w14:textId="77777777" w:rsidR="00E851F9" w:rsidRDefault="00E851F9" w:rsidP="00CE2628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8F97EB" w14:textId="77777777" w:rsidR="00116611" w:rsidRDefault="00116611" w:rsidP="00CE2628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762AB03" w14:textId="77777777" w:rsidR="00651C94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(change mode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5B3A760" w14:textId="77777777" w:rsidR="00651C94" w:rsidRDefault="00000000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1C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4B6067" w14:textId="77777777" w:rsidR="00651C94" w:rsidRDefault="00000000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chmode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600”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‘600’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86FB07" w14:textId="77777777" w:rsidR="00651C94" w:rsidRDefault="00000000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58AB66" w14:textId="77777777" w:rsidR="00651C94" w:rsidRDefault="00651C94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064B6E9A" w14:textId="46E03611" w:rsidR="00E851F9" w:rsidRDefault="00000000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16DEC3DE" w14:textId="77777777" w:rsidR="00E851F9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179D758" w14:textId="77777777" w:rsidR="00651C94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(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4A1656F0" w14:textId="77777777" w:rsidR="00651C94" w:rsidRDefault="00651C94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FC44017" w14:textId="77777777" w:rsidR="00651C94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izin-izin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5E40A4" w14:textId="77777777" w:rsidR="00651C94" w:rsidRDefault="00651C94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2F8C20B" w14:textId="77777777" w:rsidR="00651C94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600:</w:t>
      </w:r>
    </w:p>
    <w:p w14:paraId="10FDF07F" w14:textId="2FFCC428" w:rsidR="00651C94" w:rsidRPr="00651C94" w:rsidRDefault="00000000" w:rsidP="00CE2628">
      <w:pPr>
        <w:pStyle w:val="ListParagraph"/>
        <w:numPr>
          <w:ilvl w:val="0"/>
          <w:numId w:val="4"/>
        </w:numPr>
        <w:tabs>
          <w:tab w:val="left" w:pos="420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(4 + 2 = 6).</w:t>
      </w:r>
    </w:p>
    <w:p w14:paraId="6433E20F" w14:textId="77777777" w:rsidR="00651C94" w:rsidRDefault="00000000" w:rsidP="00CE2628">
      <w:pPr>
        <w:pStyle w:val="ListParagraph"/>
        <w:numPr>
          <w:ilvl w:val="0"/>
          <w:numId w:val="4"/>
        </w:numPr>
        <w:tabs>
          <w:tab w:val="left" w:pos="420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1C9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(0).</w:t>
      </w:r>
    </w:p>
    <w:p w14:paraId="06AF907B" w14:textId="77777777" w:rsidR="00651C94" w:rsidRDefault="00651C94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61A7ADE" w14:textId="2B73707F" w:rsidR="00E851F9" w:rsidRPr="00651C94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pemiliknya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lastRenderedPageBreak/>
        <w:t>pemiliknya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94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>.</w:t>
      </w:r>
    </w:p>
    <w:p w14:paraId="71346BAE" w14:textId="77777777" w:rsidR="00651C94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ssh-keygen -t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 "imr@coba.com" -b </w:t>
      </w:r>
      <w:proofErr w:type="gramStart"/>
      <w:r>
        <w:rPr>
          <w:rFonts w:ascii="Times New Roman" w:hAnsi="Times New Roman" w:cs="Times New Roman"/>
          <w:sz w:val="24"/>
          <w:szCs w:val="24"/>
        </w:rPr>
        <w:t>4096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SSH.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secure shell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Kunci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Kunci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BC106DD" w14:textId="77777777" w:rsidR="00651C94" w:rsidRDefault="00651C94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4E3C1396" w14:textId="0313DAE4" w:rsidR="00E851F9" w:rsidRPr="00651C94" w:rsidRDefault="00000000" w:rsidP="00CE2628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proofErr w:type="spellStart"/>
      <w:r w:rsidRPr="00651C9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51C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1C94">
        <w:rPr>
          <w:rFonts w:ascii="Times New Roman" w:hAnsi="Times New Roman" w:cs="Times New Roman"/>
          <w:sz w:val="24"/>
          <w:szCs w:val="24"/>
        </w:rPr>
        <w:t>parameter :</w:t>
      </w:r>
      <w:proofErr w:type="gramEnd"/>
    </w:p>
    <w:p w14:paraId="71C82F0A" w14:textId="77777777" w:rsidR="00E851F9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DE8E6" w14:textId="77777777" w:rsidR="00651C94" w:rsidRDefault="00651C94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7C192C3" w14:textId="77777777" w:rsidR="00E851F9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“imr@coba.com”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"imr@coba.com".</w:t>
      </w:r>
    </w:p>
    <w:p w14:paraId="0288FC52" w14:textId="77777777" w:rsidR="00651C94" w:rsidRDefault="00651C94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8280DB1" w14:textId="77777777" w:rsidR="00E851F9" w:rsidRDefault="00000000" w:rsidP="00CE2628">
      <w:pPr>
        <w:tabs>
          <w:tab w:val="left" w:pos="420"/>
        </w:tabs>
        <w:adjustRightIn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 </w:t>
      </w:r>
      <w:proofErr w:type="gramStart"/>
      <w:r>
        <w:rPr>
          <w:rFonts w:ascii="Times New Roman" w:hAnsi="Times New Roman" w:cs="Times New Roman"/>
          <w:sz w:val="24"/>
          <w:szCs w:val="24"/>
        </w:rPr>
        <w:t>4096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bit.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4096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413B6C0E" w14:textId="77777777" w:rsidR="00D9716F" w:rsidRDefault="00D9716F" w:rsidP="00D9716F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Rfkill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radio frequency (RF) kill switch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Linux. RF kill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Wi-Fi, Bluetooth,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rfkill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 kill switch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Status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D29C2" w14:textId="77777777" w:rsidR="00D9716F" w:rsidRDefault="00D9716F" w:rsidP="00D9716F">
      <w:pPr>
        <w:pStyle w:val="ListParagraph"/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27B4B1" w14:textId="77777777" w:rsidR="00D9716F" w:rsidRPr="0013029E" w:rsidRDefault="00D9716F" w:rsidP="00D9716F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29E">
        <w:rPr>
          <w:rFonts w:ascii="Times New Roman" w:hAnsi="Times New Roman" w:cs="Times New Roman"/>
          <w:sz w:val="24"/>
          <w:szCs w:val="24"/>
        </w:rPr>
        <w:t xml:space="preserve">0 (hard):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RF kill switch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>.</w:t>
      </w:r>
    </w:p>
    <w:p w14:paraId="7B4BD37F" w14:textId="77777777" w:rsidR="00D9716F" w:rsidRDefault="00D9716F" w:rsidP="00D9716F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26FDB03D" w14:textId="77777777" w:rsidR="00D9716F" w:rsidRPr="0013029E" w:rsidRDefault="00D9716F" w:rsidP="00D9716F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29E">
        <w:rPr>
          <w:rFonts w:ascii="Times New Roman" w:hAnsi="Times New Roman" w:cs="Times New Roman"/>
          <w:sz w:val="24"/>
          <w:szCs w:val="24"/>
        </w:rPr>
        <w:lastRenderedPageBreak/>
        <w:t xml:space="preserve">1 (soft):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RF kill switch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>.</w:t>
      </w:r>
    </w:p>
    <w:p w14:paraId="6D5EECCC" w14:textId="77777777" w:rsidR="00D9716F" w:rsidRDefault="00D9716F" w:rsidP="00D9716F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6DAF49BD" w14:textId="77777777" w:rsidR="00D9716F" w:rsidRDefault="00D9716F" w:rsidP="00D9716F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029E">
        <w:rPr>
          <w:rFonts w:ascii="Times New Roman" w:hAnsi="Times New Roman" w:cs="Times New Roman"/>
          <w:sz w:val="24"/>
          <w:szCs w:val="24"/>
        </w:rPr>
        <w:t xml:space="preserve">2 (off):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RF kill switch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29E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13029E">
        <w:rPr>
          <w:rFonts w:ascii="Times New Roman" w:hAnsi="Times New Roman" w:cs="Times New Roman"/>
          <w:sz w:val="24"/>
          <w:szCs w:val="24"/>
        </w:rPr>
        <w:t>.</w:t>
      </w:r>
    </w:p>
    <w:p w14:paraId="78ACCCC5" w14:textId="77777777" w:rsidR="00D9716F" w:rsidRPr="00206361" w:rsidRDefault="00D9716F" w:rsidP="00D9716F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00EFB" w14:textId="256DB6D0" w:rsidR="00D9716F" w:rsidRDefault="00D9716F" w:rsidP="003F5420">
      <w:pPr>
        <w:adjustRightInd w:val="0"/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754D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status radio frequency (RF) </w:t>
      </w:r>
      <w:proofErr w:type="gramStart"/>
      <w:r w:rsidRPr="002754D1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2754D1">
        <w:rPr>
          <w:rFonts w:ascii="Times New Roman" w:hAnsi="Times New Roman" w:cs="Times New Roman"/>
          <w:sz w:val="24"/>
          <w:szCs w:val="24"/>
        </w:rPr>
        <w:t xml:space="preserve"> switch pada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Linux. RF kill switch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RF di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Wi-Fi, Bluetooth, dan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D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754D1">
        <w:rPr>
          <w:rFonts w:ascii="Times New Roman" w:hAnsi="Times New Roman" w:cs="Times New Roman"/>
          <w:sz w:val="24"/>
          <w:szCs w:val="24"/>
        </w:rPr>
        <w:t>.</w:t>
      </w:r>
    </w:p>
    <w:p w14:paraId="4D291272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-rm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</w:p>
    <w:p w14:paraId="3BB578F4" w14:textId="6626A370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-r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BEE04CE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353B1659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./install.sh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6D5210F" w14:textId="68E5ADEF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332">
        <w:rPr>
          <w:rFonts w:ascii="Times New Roman" w:hAnsi="Times New Roman" w:cs="Times New Roman"/>
          <w:sz w:val="24"/>
          <w:szCs w:val="24"/>
        </w:rPr>
        <w:t>berektensi</w:t>
      </w:r>
      <w:proofErr w:type="spellEnd"/>
      <w:r w:rsidR="00B01332">
        <w:rPr>
          <w:rFonts w:ascii="Times New Roman" w:hAnsi="Times New Roman" w:cs="Times New Roman"/>
          <w:sz w:val="24"/>
          <w:szCs w:val="24"/>
        </w:rPr>
        <w:t xml:space="preserve"> .deb</w:t>
      </w:r>
    </w:p>
    <w:p w14:paraId="2962164A" w14:textId="32E25AD5" w:rsidR="00E851F9" w:rsidRPr="00B01332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332">
        <w:rPr>
          <w:rFonts w:ascii="Times New Roman" w:hAnsi="Times New Roman" w:cs="Times New Roman"/>
          <w:sz w:val="24"/>
          <w:szCs w:val="24"/>
        </w:rPr>
        <w:t>berektensi</w:t>
      </w:r>
      <w:proofErr w:type="spellEnd"/>
      <w:r w:rsidR="00B01332">
        <w:rPr>
          <w:rFonts w:ascii="Times New Roman" w:hAnsi="Times New Roman" w:cs="Times New Roman"/>
          <w:sz w:val="24"/>
          <w:szCs w:val="24"/>
        </w:rPr>
        <w:t xml:space="preserve"> .deb</w:t>
      </w:r>
    </w:p>
    <w:p w14:paraId="32FDE68E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 remove --purge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82AEFA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remove -r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F7B0C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remove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EA0471D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4EF84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shutdown -</w:t>
      </w:r>
      <w:proofErr w:type="gramStart"/>
      <w:r>
        <w:rPr>
          <w:rFonts w:ascii="Times New Roman" w:hAnsi="Times New Roman" w:cs="Times New Roman"/>
          <w:sz w:val="24"/>
          <w:szCs w:val="24"/>
        </w:rPr>
        <w:t>f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</w:t>
      </w:r>
      <w:proofErr w:type="spellEnd"/>
    </w:p>
    <w:p w14:paraId="74F55578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shutdown -h 60 (1ment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DCD77B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shutdown -h </w:t>
      </w:r>
      <w:proofErr w:type="gramStart"/>
      <w:r>
        <w:rPr>
          <w:rFonts w:ascii="Times New Roman" w:hAnsi="Times New Roman" w:cs="Times New Roman"/>
          <w:sz w:val="24"/>
          <w:szCs w:val="24"/>
        </w:rPr>
        <w:t>now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user</w:t>
      </w:r>
    </w:p>
    <w:p w14:paraId="6D4338F6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shutdown -h </w:t>
      </w:r>
      <w:proofErr w:type="gramStart"/>
      <w:r>
        <w:rPr>
          <w:rFonts w:ascii="Times New Roman" w:hAnsi="Times New Roman" w:cs="Times New Roman"/>
          <w:sz w:val="24"/>
          <w:szCs w:val="24"/>
        </w:rPr>
        <w:t>now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</w:p>
    <w:p w14:paraId="46ED26D0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</w:p>
    <w:p w14:paraId="12F6C445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poweroff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1FD44237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lsblk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</w:p>
    <w:p w14:paraId="2CFD05D5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./xampp-linux-x64-7.4.33-0-installer.run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</w:p>
    <w:p w14:paraId="01D58BA8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apt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/ broken</w:t>
      </w:r>
    </w:p>
    <w:p w14:paraId="785B663F" w14:textId="29B99299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r w:rsidR="008B0306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fix</w:t>
      </w:r>
      <w:r w:rsidR="008D77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broken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656E8442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dpkg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install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5BD4D52E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0F03338F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 | grep </w:t>
      </w:r>
      <w:proofErr w:type="gramStart"/>
      <w:r>
        <w:rPr>
          <w:rFonts w:ascii="Times New Roman" w:hAnsi="Times New Roman" w:cs="Times New Roman"/>
          <w:sz w:val="24"/>
          <w:szCs w:val="24"/>
        </w:rPr>
        <w:t>synaptic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synaptic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08DDB35E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kernelnya</w:t>
      </w:r>
      <w:proofErr w:type="spellEnd"/>
    </w:p>
    <w:p w14:paraId="3C36DC63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hostnamectl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1FB1A77F" w14:textId="7358F27A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apache2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14:paraId="7D736B54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 di UFW.</w:t>
      </w:r>
    </w:p>
    <w:p w14:paraId="4FE97E8F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ufw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info "Apache Full" /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 "Apache Full" di UFW.</w:t>
      </w:r>
    </w:p>
    <w:p w14:paraId="4BA91654" w14:textId="733EA64A" w:rsidR="00E851F9" w:rsidRDefault="008B0306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0CA8150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63CFAA02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0BA07A9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echo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14:paraId="6BC4BEAD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</w:p>
    <w:p w14:paraId="75D3DC58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BB91294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660AA648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419A1549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4F2F7865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6B2AA397" w14:textId="77777777" w:rsidR="00E851F9" w:rsidRDefault="00000000" w:rsidP="00CE2628">
      <w:pPr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DD2BD1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78ACB7C0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passwd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15123AE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7769CCEF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</w:p>
    <w:p w14:paraId="30E7EF0D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CCA93DF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</w:t>
      </w:r>
    </w:p>
    <w:p w14:paraId="1297BD2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2409DFE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</w:p>
    <w:p w14:paraId="63F9F9C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07F045B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7AEA7E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traceroute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26C8536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483F543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408E958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390B23D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disable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7B6A2FF0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3BE05AC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BEC5826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</w:p>
    <w:p w14:paraId="54FE7A4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</w:t>
      </w:r>
      <w:proofErr w:type="gramStart"/>
      <w:r>
        <w:rPr>
          <w:rFonts w:ascii="Times New Roman" w:hAnsi="Times New Roman" w:cs="Times New Roman"/>
          <w:sz w:val="24"/>
          <w:szCs w:val="24"/>
        </w:rPr>
        <w:t>upgrade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</w:p>
    <w:p w14:paraId="41A5D2C7" w14:textId="0A9A6D6A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88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5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6504">
        <w:rPr>
          <w:rFonts w:ascii="Times New Roman" w:hAnsi="Times New Roman" w:cs="Times New Roman"/>
          <w:sz w:val="24"/>
          <w:szCs w:val="24"/>
        </w:rPr>
        <w:t xml:space="preserve"> terminal nano</w:t>
      </w:r>
    </w:p>
    <w:p w14:paraId="11940618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</w:p>
    <w:p w14:paraId="76BA8C79" w14:textId="040E0F5F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-rf</w:t>
      </w:r>
      <w:r w:rsidR="00B34D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4D99">
        <w:rPr>
          <w:rFonts w:ascii="Times New Roman" w:hAnsi="Times New Roman" w:cs="Times New Roman"/>
          <w:sz w:val="24"/>
          <w:szCs w:val="24"/>
        </w:rPr>
        <w:t>namaDir</w:t>
      </w:r>
      <w:proofErr w:type="spellEnd"/>
      <w:r w:rsidR="00B34D99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B34D99">
        <w:rPr>
          <w:rFonts w:ascii="Times New Roman" w:hAnsi="Times New Roman" w:cs="Times New Roman"/>
          <w:sz w:val="24"/>
          <w:szCs w:val="24"/>
        </w:rPr>
        <w:t>namaFile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25E66">
        <w:rPr>
          <w:rFonts w:ascii="Times New Roman" w:hAnsi="Times New Roman" w:cs="Times New Roman"/>
          <w:sz w:val="24"/>
          <w:szCs w:val="24"/>
        </w:rPr>
        <w:t>/file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="001146C1">
        <w:rPr>
          <w:rFonts w:ascii="Times New Roman" w:hAnsi="Times New Roman" w:cs="Times New Roman"/>
          <w:sz w:val="24"/>
          <w:szCs w:val="24"/>
        </w:rPr>
        <w:t xml:space="preserve">. </w:t>
      </w:r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parameter -rf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penghapusan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paksa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penghapusan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permanen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8C763C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8C763C">
        <w:rPr>
          <w:rFonts w:ascii="Times New Roman" w:hAnsi="Times New Roman" w:cs="Times New Roman"/>
          <w:sz w:val="24"/>
          <w:szCs w:val="24"/>
          <w:lang w:val="en-GB"/>
        </w:rPr>
        <w:t>dir</w:t>
      </w:r>
      <w:r w:rsidR="00F14387">
        <w:rPr>
          <w:rFonts w:ascii="Times New Roman" w:hAnsi="Times New Roman" w:cs="Times New Roman"/>
          <w:sz w:val="24"/>
          <w:szCs w:val="24"/>
          <w:lang w:val="en-GB"/>
        </w:rPr>
        <w:t>ekotori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dihapus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1146C1" w:rsidRPr="00D037AD">
        <w:rPr>
          <w:rFonts w:ascii="Times New Roman" w:hAnsi="Times New Roman" w:cs="Times New Roman"/>
          <w:sz w:val="24"/>
          <w:szCs w:val="24"/>
          <w:lang w:val="en-GB"/>
        </w:rPr>
        <w:t xml:space="preserve"> normal.</w:t>
      </w:r>
    </w:p>
    <w:p w14:paraId="6DAC0247" w14:textId="51E25129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list </w:t>
      </w:r>
      <w:r w:rsidR="00B34D99">
        <w:rPr>
          <w:rFonts w:ascii="Times New Roman" w:hAnsi="Times New Roman" w:cs="Times New Roman"/>
          <w:sz w:val="24"/>
          <w:szCs w:val="24"/>
        </w:rPr>
        <w:t>--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software/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7AE0559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badblocks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hdd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 sector.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sdb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external).</w:t>
      </w:r>
    </w:p>
    <w:p w14:paraId="0B40DFDF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>
        <w:rPr>
          <w:rFonts w:ascii="Times New Roman" w:hAnsi="Times New Roman" w:cs="Times New Roman"/>
          <w:sz w:val="24"/>
          <w:szCs w:val="24"/>
        </w:rPr>
        <w:t>imr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/var/www/</w:t>
      </w:r>
    </w:p>
    <w:p w14:paraId="52D9294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ttf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mscorefonts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Microsoft Core,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70117CA1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69E725A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-</w:t>
      </w:r>
      <w:proofErr w:type="gramStart"/>
      <w:r>
        <w:rPr>
          <w:rFonts w:ascii="Times New Roman" w:hAnsi="Times New Roman" w:cs="Times New Roman"/>
          <w:sz w:val="24"/>
          <w:szCs w:val="24"/>
        </w:rPr>
        <w:t>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megabyte (MB)</w:t>
      </w:r>
    </w:p>
    <w:p w14:paraId="639C2034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feee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(MB), (GB)</w:t>
      </w:r>
    </w:p>
    <w:p w14:paraId="778C4EFE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user, host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mysql.user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CBF59E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3E83DC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list-units --type=service --state=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</w:t>
      </w:r>
    </w:p>
    <w:p w14:paraId="6F9776E6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Snap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packages snap</w:t>
      </w:r>
    </w:p>
    <w:p w14:paraId="20B953D0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(network card)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Linux.</w:t>
      </w:r>
    </w:p>
    <w:p w14:paraId="00D1089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serrvice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433AE8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telnet: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[man telnet].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telnet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port 23).</w:t>
      </w:r>
    </w:p>
    <w:p w14:paraId="2437BD0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DNS (Domain Name System)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google.com).</w:t>
      </w:r>
    </w:p>
    <w:p w14:paraId="095ADC4F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dig: Alat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dig google.com MX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MX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 server google.com).</w:t>
      </w:r>
    </w:p>
    <w:p w14:paraId="7DC2695C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netstat: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netstat -a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650E42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traceroute: Melacak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traceroute google.com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google.com).</w:t>
      </w:r>
    </w:p>
    <w:p w14:paraId="084CD3F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ssh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user@server_ip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user).</w:t>
      </w:r>
    </w:p>
    <w:p w14:paraId="066CFFAE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remote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user@server_ip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>:/destination/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/destination/).</w:t>
      </w:r>
    </w:p>
    <w:p w14:paraId="1E99723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remote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avz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folder/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remote_user@server_ip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>:/destination/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mensinkronisasi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server_ip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/destination/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(-a),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(-v), dan mode SSH (-z)).</w:t>
      </w:r>
    </w:p>
    <w:p w14:paraId="7FC007DD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curl: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curl https://google.com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google.com).</w:t>
      </w:r>
    </w:p>
    <w:p w14:paraId="04FA9F9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https://example.com/file.iso (download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file.iso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example.com).</w:t>
      </w:r>
    </w:p>
    <w:p w14:paraId="1DC9833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ftp: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Transfer Protocol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manual).</w:t>
      </w:r>
    </w:p>
    <w:p w14:paraId="56BC2F52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sftp: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SSH File Transfer Protocol.</w:t>
      </w:r>
    </w:p>
    <w:p w14:paraId="0C70422C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whoami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nama_user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9A73C3E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group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 (output: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>=1000(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 gid=1000(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>
        <w:rPr>
          <w:rFonts w:ascii="Times New Roman" w:hAnsi="Times New Roman" w:cs="Times New Roman"/>
          <w:sz w:val="24"/>
          <w:szCs w:val="24"/>
        </w:rPr>
        <w:t>)).</w:t>
      </w:r>
    </w:p>
    <w:p w14:paraId="2FBF017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timedatectl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753F8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free (output: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memory, used, free, shared buffers,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74D3DF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memory.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4F03A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I/O.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iostat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74BC5C1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uptime: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uptime (output: uptime system, 1 user, load average).</w:t>
      </w:r>
    </w:p>
    <w:p w14:paraId="40EE5DC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journalctl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recent logs).</w:t>
      </w:r>
    </w:p>
    <w:p w14:paraId="1390348C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dmesg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boot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hardware.</w:t>
      </w:r>
    </w:p>
    <w:p w14:paraId="1E3C9A81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aux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detail).</w:t>
      </w:r>
    </w:p>
    <w:p w14:paraId="160010D2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du -h /home/user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space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/home/user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human-readable.</w:t>
      </w:r>
    </w:p>
    <w:p w14:paraId="1B92067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usage pada filesystem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-h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 usage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human-readable).</w:t>
      </w:r>
    </w:p>
    <w:p w14:paraId="4C0F6D62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E41422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PCI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E5136C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USB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7037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hwinfo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lshw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BD593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mount /dev/sda1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/dev/sda1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/data).</w:t>
      </w:r>
    </w:p>
    <w:p w14:paraId="3714F437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 `</w:t>
      </w:r>
      <w:proofErr w:type="spellStart"/>
      <w:r>
        <w:rPr>
          <w:rFonts w:ascii="Times New Roman" w:hAnsi="Times New Roman" w:cs="Times New Roman"/>
          <w:sz w:val="24"/>
          <w:szCs w:val="24"/>
        </w:rPr>
        <w:t>umount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/media/</w:t>
      </w:r>
      <w:proofErr w:type="spellStart"/>
      <w:r>
        <w:rPr>
          <w:rFonts w:ascii="Times New Roman" w:hAnsi="Times New Roman" w:cs="Times New Roman"/>
          <w:sz w:val="24"/>
          <w:szCs w:val="24"/>
        </w:rPr>
        <w:t>imranmr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/D852-AE04.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D852-AE04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flashdisk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E9BC6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anltp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Linux</w:t>
      </w:r>
    </w:p>
    <w:p w14:paraId="56EE37ED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(unload)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USB.</w:t>
      </w:r>
    </w:p>
    <w:p w14:paraId="0BE45DE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>
        <w:rPr>
          <w:rFonts w:ascii="Times New Roman" w:hAnsi="Times New Roman" w:cs="Times New Roman"/>
          <w:sz w:val="24"/>
          <w:szCs w:val="24"/>
        </w:rPr>
        <w:t>btusb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USB.</w:t>
      </w:r>
    </w:p>
    <w:p w14:paraId="52F2785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/default/</w:t>
      </w:r>
      <w:proofErr w:type="gramStart"/>
      <w:r>
        <w:rPr>
          <w:rFonts w:ascii="Times New Roman" w:hAnsi="Times New Roman" w:cs="Times New Roman"/>
          <w:sz w:val="24"/>
          <w:szCs w:val="24"/>
        </w:rPr>
        <w:t>grub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grub bootloader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3AFEDE19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update-</w:t>
      </w:r>
      <w:proofErr w:type="gramStart"/>
      <w:r>
        <w:rPr>
          <w:rFonts w:ascii="Times New Roman" w:hAnsi="Times New Roman" w:cs="Times New Roman"/>
          <w:sz w:val="24"/>
          <w:szCs w:val="24"/>
        </w:rPr>
        <w:t>grub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grub bootloader</w:t>
      </w:r>
    </w:p>
    <w:p w14:paraId="5E9B25AB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ektensi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10100FE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E8FCB0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hciconfig:untuk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</w:p>
    <w:p w14:paraId="0D6C41E2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rfkill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unblock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turn off</w:t>
      </w:r>
    </w:p>
    <w:p w14:paraId="0D282986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hostname -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CDAE2A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hcitool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</w:p>
    <w:p w14:paraId="659F7775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Linux.</w:t>
      </w:r>
    </w:p>
    <w:p w14:paraId="31B69EC5" w14:textId="365B16A6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5A82F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bluetoothctl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A</w:t>
      </w:r>
      <w:proofErr w:type="gramStart"/>
      <w:r>
        <w:rPr>
          <w:rFonts w:ascii="Times New Roman" w:hAnsi="Times New Roman" w:cs="Times New Roman"/>
          <w:sz w:val="24"/>
          <w:szCs w:val="24"/>
        </w:rPr>
        <w:t>4:04:85:1D:1A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:5B (Mac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</w:p>
    <w:p w14:paraId="7C41EAE3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bluetoothctl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trust A</w:t>
      </w:r>
      <w:proofErr w:type="gramStart"/>
      <w:r>
        <w:rPr>
          <w:rFonts w:ascii="Times New Roman" w:hAnsi="Times New Roman" w:cs="Times New Roman"/>
          <w:sz w:val="24"/>
          <w:szCs w:val="24"/>
        </w:rPr>
        <w:t>4:04:85:1D:1A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:5B (Mac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"trusted",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07DD022D" w14:textId="77777777" w:rsidR="00E851F9" w:rsidRDefault="00000000" w:rsidP="00CE2628">
      <w:pPr>
        <w:numPr>
          <w:ilvl w:val="0"/>
          <w:numId w:val="1"/>
        </w:numPr>
        <w:tabs>
          <w:tab w:val="clear" w:pos="425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blueman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applet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Bluetooth di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44A927A1" w14:textId="77777777" w:rsidR="00E851F9" w:rsidRDefault="00000000" w:rsidP="00CE2628">
      <w:pPr>
        <w:numPr>
          <w:ilvl w:val="0"/>
          <w:numId w:val="1"/>
        </w:numPr>
        <w:tabs>
          <w:tab w:val="clear" w:pos="425"/>
          <w:tab w:val="left" w:pos="0"/>
        </w:tabs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sz w:val="24"/>
          <w:szCs w:val="24"/>
        </w:rPr>
        <w:t>imranmr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imranmr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superuser (root).</w:t>
      </w:r>
    </w:p>
    <w:p w14:paraId="3434B518" w14:textId="4A0AAC99" w:rsidR="00C850AC" w:rsidRPr="00C850AC" w:rsidRDefault="00C850AC" w:rsidP="00C850AC">
      <w:pPr>
        <w:pStyle w:val="ListParagraph"/>
        <w:numPr>
          <w:ilvl w:val="0"/>
          <w:numId w:val="1"/>
        </w:num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dfdfdfd</w:t>
      </w:r>
      <w:proofErr w:type="spellEnd"/>
    </w:p>
    <w:p w14:paraId="2AFEEB3A" w14:textId="77777777" w:rsidR="00E851F9" w:rsidRDefault="00E851F9" w:rsidP="00CE2628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2E890" w14:textId="77777777" w:rsidR="00E851F9" w:rsidRDefault="00E851F9" w:rsidP="00CE2628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851F9" w:rsidSect="00651C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2A0D7" w14:textId="77777777" w:rsidR="00840F16" w:rsidRDefault="00840F16" w:rsidP="003F2A69">
      <w:r>
        <w:separator/>
      </w:r>
    </w:p>
  </w:endnote>
  <w:endnote w:type="continuationSeparator" w:id="0">
    <w:p w14:paraId="7D2A3797" w14:textId="77777777" w:rsidR="00840F16" w:rsidRDefault="00840F16" w:rsidP="003F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7AD39" w14:textId="77777777" w:rsidR="003F2A69" w:rsidRDefault="003F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BC4CB" w14:textId="77777777" w:rsidR="003F2A69" w:rsidRDefault="003F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5E8A8" w14:textId="77777777" w:rsidR="003F2A69" w:rsidRDefault="003F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5EBC5" w14:textId="77777777" w:rsidR="00840F16" w:rsidRDefault="00840F16" w:rsidP="003F2A69">
      <w:r>
        <w:separator/>
      </w:r>
    </w:p>
  </w:footnote>
  <w:footnote w:type="continuationSeparator" w:id="0">
    <w:p w14:paraId="0B89C298" w14:textId="77777777" w:rsidR="00840F16" w:rsidRDefault="00840F16" w:rsidP="003F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51D9" w14:textId="096A4703" w:rsidR="003F2A69" w:rsidRDefault="003F2A69">
    <w:pPr>
      <w:pStyle w:val="Header"/>
    </w:pPr>
    <w:r>
      <w:rPr>
        <w:noProof/>
      </w:rPr>
      <w:pict w14:anchorId="46496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126" o:spid="_x0000_s1027" type="#_x0000_t136" style="position:absolute;margin-left:0;margin-top:0;width:252.75pt;height:81.7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Times New Roman&quot;;font-size:1in" string="BY IM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9C828" w14:textId="4EE60445" w:rsidR="003F2A69" w:rsidRDefault="003F2A69">
    <w:pPr>
      <w:pStyle w:val="Header"/>
    </w:pPr>
    <w:r>
      <w:rPr>
        <w:noProof/>
      </w:rPr>
      <w:pict w14:anchorId="14B06A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127" o:spid="_x0000_s1028" type="#_x0000_t136" style="position:absolute;margin-left:0;margin-top:0;width:252.75pt;height:81.75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Times New Roman&quot;;font-size:1in" string="BY IM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BD76A" w14:textId="422D4AE4" w:rsidR="003F2A69" w:rsidRDefault="003F2A69">
    <w:pPr>
      <w:pStyle w:val="Header"/>
    </w:pPr>
    <w:r>
      <w:rPr>
        <w:noProof/>
      </w:rPr>
      <w:pict w14:anchorId="05CDC5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10125" o:spid="_x0000_s1026" type="#_x0000_t136" style="position:absolute;margin-left:0;margin-top:0;width:252.75pt;height:81.7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Times New Roman&quot;;font-size:1in" string="BY IM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65834ED"/>
    <w:multiLevelType w:val="singleLevel"/>
    <w:tmpl w:val="C65834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5FDEA0A"/>
    <w:multiLevelType w:val="singleLevel"/>
    <w:tmpl w:val="F5FDEA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3EDF4D9"/>
    <w:multiLevelType w:val="singleLevel"/>
    <w:tmpl w:val="33EDF4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8A3BD2"/>
    <w:multiLevelType w:val="hybridMultilevel"/>
    <w:tmpl w:val="65AE47E4"/>
    <w:lvl w:ilvl="0" w:tplc="3809000F">
      <w:start w:val="1"/>
      <w:numFmt w:val="decimal"/>
      <w:lvlText w:val="%1."/>
      <w:lvlJc w:val="left"/>
      <w:pPr>
        <w:ind w:left="1145" w:hanging="360"/>
      </w:p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5C5613AF"/>
    <w:multiLevelType w:val="hybridMultilevel"/>
    <w:tmpl w:val="F4EEE870"/>
    <w:lvl w:ilvl="0" w:tplc="A30A3808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76707045">
    <w:abstractNumId w:val="0"/>
  </w:num>
  <w:num w:numId="2" w16cid:durableId="570388965">
    <w:abstractNumId w:val="2"/>
  </w:num>
  <w:num w:numId="3" w16cid:durableId="131169305">
    <w:abstractNumId w:val="1"/>
  </w:num>
  <w:num w:numId="4" w16cid:durableId="911113065">
    <w:abstractNumId w:val="4"/>
  </w:num>
  <w:num w:numId="5" w16cid:durableId="212225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B78F86"/>
    <w:rsid w:val="8BFFD288"/>
    <w:rsid w:val="977B5737"/>
    <w:rsid w:val="B73F68D8"/>
    <w:rsid w:val="BDFFBA91"/>
    <w:rsid w:val="BFFF34DF"/>
    <w:rsid w:val="C7574DE2"/>
    <w:rsid w:val="CFDB97B5"/>
    <w:rsid w:val="D55DD617"/>
    <w:rsid w:val="DFFE0041"/>
    <w:rsid w:val="F5977A3C"/>
    <w:rsid w:val="FDFD3FC6"/>
    <w:rsid w:val="FDFF0391"/>
    <w:rsid w:val="001146C1"/>
    <w:rsid w:val="00116611"/>
    <w:rsid w:val="0013029E"/>
    <w:rsid w:val="00206361"/>
    <w:rsid w:val="002754D1"/>
    <w:rsid w:val="00325E66"/>
    <w:rsid w:val="003F2A69"/>
    <w:rsid w:val="003F5420"/>
    <w:rsid w:val="00651C94"/>
    <w:rsid w:val="00706DE1"/>
    <w:rsid w:val="00840F16"/>
    <w:rsid w:val="00886504"/>
    <w:rsid w:val="008B0306"/>
    <w:rsid w:val="008C763C"/>
    <w:rsid w:val="008D77A0"/>
    <w:rsid w:val="00B01332"/>
    <w:rsid w:val="00B34D99"/>
    <w:rsid w:val="00BD51B2"/>
    <w:rsid w:val="00C53005"/>
    <w:rsid w:val="00C7145A"/>
    <w:rsid w:val="00C850AC"/>
    <w:rsid w:val="00CE2628"/>
    <w:rsid w:val="00D9716F"/>
    <w:rsid w:val="00E851F9"/>
    <w:rsid w:val="00F14387"/>
    <w:rsid w:val="1FEF9D29"/>
    <w:rsid w:val="365D645E"/>
    <w:rsid w:val="37B78F86"/>
    <w:rsid w:val="3E578FB1"/>
    <w:rsid w:val="4BFDF090"/>
    <w:rsid w:val="57AB66B7"/>
    <w:rsid w:val="5EEFD28F"/>
    <w:rsid w:val="5F13A13B"/>
    <w:rsid w:val="63FB42D9"/>
    <w:rsid w:val="6BF68C42"/>
    <w:rsid w:val="6F6844F8"/>
    <w:rsid w:val="6F7B11BD"/>
    <w:rsid w:val="72FF6F0C"/>
    <w:rsid w:val="7B3D4F28"/>
    <w:rsid w:val="7BF7E232"/>
    <w:rsid w:val="7F7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773193"/>
  <w15:docId w15:val="{240C90E7-8102-42DE-928B-B1B12E53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651C94"/>
    <w:pPr>
      <w:ind w:left="720"/>
      <w:contextualSpacing/>
    </w:pPr>
  </w:style>
  <w:style w:type="paragraph" w:styleId="Header">
    <w:name w:val="header"/>
    <w:basedOn w:val="Normal"/>
    <w:link w:val="HeaderChar"/>
    <w:rsid w:val="003F2A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2A69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3F2A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2A69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59EE-27E8-4A29-93EF-191E5BD2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imranmr</dc:creator>
  <cp:lastModifiedBy>Imran Muhamad Rafi</cp:lastModifiedBy>
  <cp:revision>21</cp:revision>
  <cp:lastPrinted>2024-06-05T03:32:00Z</cp:lastPrinted>
  <dcterms:created xsi:type="dcterms:W3CDTF">2024-04-29T23:52:00Z</dcterms:created>
  <dcterms:modified xsi:type="dcterms:W3CDTF">2024-06-05T03:33:00Z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