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pPr>
      <w:r>
        <w:rPr>
          <w:rFonts w:ascii="Verdana" w:hAnsi="Verdana"/>
          <w:sz w:val="32"/>
          <w:szCs w:val="32"/>
        </w:rPr>
        <w:t>NAMAL Institute Mianwali</w:t>
      </w:r>
      <w:bookmarkStart w:id="0" w:name="_GoBack"/>
      <w:bookmarkEnd w:id="0"/>
    </w:p>
    <w:p>
      <w:pPr>
        <w:spacing w:after="0" w:line="240" w:lineRule="auto"/>
        <w:jc w:val="center"/>
      </w:pPr>
      <w:r>
        <w:rPr>
          <w:rFonts w:ascii="Verdana" w:hAnsi="Verdana"/>
          <w:sz w:val="32"/>
          <w:szCs w:val="32"/>
        </w:rPr>
        <w:t xml:space="preserve">CS-222L : Computer Organization and Assembly Laboratory </w:t>
      </w:r>
    </w:p>
    <w:p>
      <w:pPr>
        <w:spacing w:after="0" w:line="240" w:lineRule="auto"/>
        <w:jc w:val="center"/>
        <w:rPr>
          <w:rFonts w:ascii="Verdana" w:hAnsi="Verdana"/>
          <w:b/>
          <w:bCs/>
          <w:sz w:val="32"/>
          <w:szCs w:val="32"/>
        </w:rPr>
      </w:pPr>
    </w:p>
    <w:p>
      <w:pPr>
        <w:spacing w:after="0" w:line="240" w:lineRule="auto"/>
        <w:jc w:val="center"/>
      </w:pPr>
      <w:r>
        <w:rPr>
          <w:rFonts w:ascii="Verdana" w:hAnsi="Verdana"/>
          <w:b/>
          <w:bCs/>
          <w:sz w:val="32"/>
          <w:szCs w:val="32"/>
        </w:rPr>
        <w:t>Final Assessment Tasks</w:t>
      </w:r>
    </w:p>
    <w:p>
      <w:pPr>
        <w:spacing w:after="0" w:line="240" w:lineRule="auto"/>
        <w:jc w:val="center"/>
      </w:pPr>
    </w:p>
    <w:p>
      <w:pPr>
        <w:spacing w:after="0" w:line="240" w:lineRule="auto"/>
        <w:jc w:val="center"/>
      </w:pPr>
    </w:p>
    <w:p>
      <w:pPr>
        <w:rPr>
          <w:rFonts w:ascii="Verdana" w:hAnsi="Verdana"/>
          <w:b/>
          <w:bCs/>
          <w:sz w:val="26"/>
          <w:szCs w:val="26"/>
        </w:rPr>
      </w:pPr>
    </w:p>
    <w:p>
      <w:pPr>
        <w:rPr>
          <w:b/>
          <w:bCs/>
        </w:rPr>
      </w:pPr>
      <w:r>
        <w:rPr>
          <w:rFonts w:ascii="Verdana" w:hAnsi="Verdana"/>
          <w:b/>
          <w:bCs/>
          <w:sz w:val="26"/>
          <w:szCs w:val="26"/>
        </w:rPr>
        <w:t>Problem Scenario:</w:t>
      </w:r>
    </w:p>
    <w:p>
      <w:pPr>
        <w:rPr>
          <w:sz w:val="21"/>
          <w:szCs w:val="21"/>
        </w:rPr>
      </w:pPr>
      <w:r>
        <w:rPr>
          <w:rFonts w:ascii="Verdana" w:hAnsi="Verdana"/>
          <w:sz w:val="21"/>
          <w:szCs w:val="21"/>
        </w:rPr>
        <w:t xml:space="preserve">You are working at Namal Institute Agritech Research Laboratories. The field scientist need to determine the soil temperature over a vast field spanning an area of 10 sq.km. It is decided to divide the field into smaller squares, and a temperature sensor be placed in the center of each square. Mr. Salah (the scientist) asks your help. He wants you to determine the number of smaller squares that would fit in the whole field for a given length and width. </w:t>
      </w:r>
    </w:p>
    <w:p>
      <w:pPr>
        <w:rPr>
          <w:sz w:val="21"/>
          <w:szCs w:val="21"/>
        </w:rPr>
      </w:pPr>
      <w:r>
        <w:rPr>
          <w:rFonts w:ascii="Verdana" w:hAnsi="Verdana"/>
          <w:sz w:val="21"/>
          <w:szCs w:val="21"/>
        </w:rPr>
        <w:t>He provides you with two computers, namely, Alpha and Delta, whose specifications are stated in Table 1. Alpha is deployed in the field, where you have to write the program on its pre-configured programming environment i.e. assembly only. Whereas, Delta is placed at NAMAL premises, and can be programmed in C and assembly.</w:t>
      </w:r>
    </w:p>
    <w:p>
      <w:pPr>
        <w:rPr>
          <w:sz w:val="21"/>
          <w:szCs w:val="21"/>
        </w:rPr>
      </w:pPr>
      <w:r>
        <w:rPr>
          <w:rFonts w:ascii="Verdana" w:hAnsi="Verdana"/>
          <w:sz w:val="21"/>
          <w:szCs w:val="21"/>
        </w:rPr>
        <w:t xml:space="preserve">Mr. Salah is adamant that he should be able to give input on a console to ALPHA, in the form of length and width, and the result be displayed on screen. Whereas, for DELTA, a program should read a file (comma separated file containing several lengths and widths), and generate the result in a separate file, as well as input data on console. </w:t>
      </w:r>
    </w:p>
    <w:tbl>
      <w:tblPr>
        <w:tblStyle w:val="7"/>
        <w:tblW w:w="9360" w:type="dxa"/>
        <w:tblInd w:w="0"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autofit"/>
        <w:tblCellMar>
          <w:top w:w="55" w:type="dxa"/>
          <w:left w:w="54" w:type="dxa"/>
          <w:bottom w:w="55" w:type="dxa"/>
          <w:right w:w="55" w:type="dxa"/>
        </w:tblCellMar>
      </w:tblPr>
      <w:tblGrid>
        <w:gridCol w:w="3120"/>
        <w:gridCol w:w="3120"/>
        <w:gridCol w:w="3120"/>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rPr>
          <w:tblHeader/>
        </w:trPr>
        <w:tc>
          <w:tcPr>
            <w:tcW w:w="3120" w:type="dxa"/>
            <w:tcBorders>
              <w:top w:val="single" w:color="000000" w:sz="2" w:space="0"/>
              <w:left w:val="single" w:color="000000" w:sz="2" w:space="0"/>
              <w:bottom w:val="single" w:color="000000" w:sz="2" w:space="0"/>
            </w:tcBorders>
            <w:shd w:val="clear" w:color="auto" w:fill="auto"/>
          </w:tcPr>
          <w:p>
            <w:pPr>
              <w:pStyle w:val="15"/>
              <w:keepNext/>
              <w:rPr>
                <w:sz w:val="21"/>
                <w:szCs w:val="21"/>
              </w:rPr>
            </w:pPr>
          </w:p>
        </w:tc>
        <w:tc>
          <w:tcPr>
            <w:tcW w:w="3120" w:type="dxa"/>
            <w:tcBorders>
              <w:top w:val="single" w:color="000000" w:sz="2" w:space="0"/>
              <w:left w:val="single" w:color="000000" w:sz="2" w:space="0"/>
              <w:bottom w:val="single" w:color="000000" w:sz="2" w:space="0"/>
            </w:tcBorders>
            <w:shd w:val="clear" w:color="auto" w:fill="auto"/>
          </w:tcPr>
          <w:p>
            <w:pPr>
              <w:pStyle w:val="15"/>
              <w:rPr>
                <w:sz w:val="21"/>
                <w:szCs w:val="21"/>
              </w:rPr>
            </w:pPr>
            <w:r>
              <w:rPr>
                <w:sz w:val="21"/>
                <w:szCs w:val="21"/>
              </w:rPr>
              <w:t>ALPHA</w:t>
            </w:r>
          </w:p>
        </w:tc>
        <w:tc>
          <w:tcPr>
            <w:tcW w:w="3120" w:type="dxa"/>
            <w:tcBorders>
              <w:top w:val="single" w:color="000000" w:sz="2" w:space="0"/>
              <w:left w:val="single" w:color="000000" w:sz="2" w:space="0"/>
              <w:bottom w:val="single" w:color="000000" w:sz="2" w:space="0"/>
              <w:right w:val="single" w:color="000000" w:sz="2" w:space="0"/>
            </w:tcBorders>
            <w:shd w:val="clear" w:color="auto" w:fill="auto"/>
          </w:tcPr>
          <w:p>
            <w:pPr>
              <w:pStyle w:val="15"/>
              <w:rPr>
                <w:sz w:val="21"/>
                <w:szCs w:val="21"/>
              </w:rPr>
            </w:pPr>
            <w:r>
              <w:rPr>
                <w:sz w:val="21"/>
                <w:szCs w:val="21"/>
              </w:rPr>
              <w:t>DELTA</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3120" w:type="dxa"/>
            <w:tcBorders>
              <w:left w:val="single" w:color="000000" w:sz="2" w:space="0"/>
              <w:bottom w:val="single" w:color="000000" w:sz="2" w:space="0"/>
            </w:tcBorders>
            <w:shd w:val="clear" w:color="auto" w:fill="auto"/>
          </w:tcPr>
          <w:p>
            <w:pPr>
              <w:pStyle w:val="14"/>
              <w:keepNext/>
              <w:rPr>
                <w:sz w:val="21"/>
                <w:szCs w:val="21"/>
              </w:rPr>
            </w:pPr>
            <w:r>
              <w:rPr>
                <w:sz w:val="21"/>
                <w:szCs w:val="21"/>
              </w:rPr>
              <w:t>Micro Processor : Intel</w:t>
            </w:r>
          </w:p>
        </w:tc>
        <w:tc>
          <w:tcPr>
            <w:tcW w:w="3120" w:type="dxa"/>
            <w:tcBorders>
              <w:left w:val="single" w:color="000000" w:sz="2" w:space="0"/>
              <w:bottom w:val="single" w:color="000000" w:sz="2" w:space="0"/>
            </w:tcBorders>
            <w:shd w:val="clear" w:color="auto" w:fill="auto"/>
          </w:tcPr>
          <w:p>
            <w:pPr>
              <w:pStyle w:val="14"/>
              <w:rPr>
                <w:sz w:val="21"/>
                <w:szCs w:val="21"/>
              </w:rPr>
            </w:pPr>
            <w:r>
              <w:rPr>
                <w:sz w:val="21"/>
                <w:szCs w:val="21"/>
              </w:rPr>
              <w:t>8086</w:t>
            </w:r>
          </w:p>
        </w:tc>
        <w:tc>
          <w:tcPr>
            <w:tcW w:w="3120" w:type="dxa"/>
            <w:tcBorders>
              <w:left w:val="single" w:color="000000" w:sz="2" w:space="0"/>
              <w:bottom w:val="single" w:color="000000" w:sz="2" w:space="0"/>
              <w:right w:val="single" w:color="000000" w:sz="2" w:space="0"/>
            </w:tcBorders>
            <w:shd w:val="clear" w:color="auto" w:fill="auto"/>
          </w:tcPr>
          <w:p>
            <w:pPr>
              <w:pStyle w:val="14"/>
              <w:rPr>
                <w:sz w:val="21"/>
                <w:szCs w:val="21"/>
              </w:rPr>
            </w:pPr>
            <w:r>
              <w:rPr>
                <w:sz w:val="21"/>
                <w:szCs w:val="21"/>
              </w:rPr>
              <w:t>P-IV</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3120" w:type="dxa"/>
            <w:tcBorders>
              <w:left w:val="single" w:color="000000" w:sz="2" w:space="0"/>
              <w:bottom w:val="single" w:color="000000" w:sz="2" w:space="0"/>
            </w:tcBorders>
            <w:shd w:val="clear" w:color="auto" w:fill="auto"/>
          </w:tcPr>
          <w:p>
            <w:pPr>
              <w:pStyle w:val="14"/>
              <w:keepNext/>
              <w:rPr>
                <w:sz w:val="21"/>
                <w:szCs w:val="21"/>
              </w:rPr>
            </w:pPr>
            <w:r>
              <w:rPr>
                <w:sz w:val="21"/>
                <w:szCs w:val="21"/>
              </w:rPr>
              <w:t>RAM</w:t>
            </w:r>
          </w:p>
        </w:tc>
        <w:tc>
          <w:tcPr>
            <w:tcW w:w="3120" w:type="dxa"/>
            <w:tcBorders>
              <w:left w:val="single" w:color="000000" w:sz="2" w:space="0"/>
              <w:bottom w:val="single" w:color="000000" w:sz="2" w:space="0"/>
            </w:tcBorders>
            <w:shd w:val="clear" w:color="auto" w:fill="auto"/>
          </w:tcPr>
          <w:p>
            <w:pPr>
              <w:pStyle w:val="14"/>
              <w:rPr>
                <w:sz w:val="21"/>
                <w:szCs w:val="21"/>
              </w:rPr>
            </w:pPr>
            <w:r>
              <w:rPr>
                <w:sz w:val="21"/>
                <w:szCs w:val="21"/>
              </w:rPr>
              <w:t>64 M Bytes</w:t>
            </w:r>
          </w:p>
        </w:tc>
        <w:tc>
          <w:tcPr>
            <w:tcW w:w="3120" w:type="dxa"/>
            <w:tcBorders>
              <w:left w:val="single" w:color="000000" w:sz="2" w:space="0"/>
              <w:bottom w:val="single" w:color="000000" w:sz="2" w:space="0"/>
              <w:right w:val="single" w:color="000000" w:sz="2" w:space="0"/>
            </w:tcBorders>
            <w:shd w:val="clear" w:color="auto" w:fill="auto"/>
          </w:tcPr>
          <w:p>
            <w:pPr>
              <w:pStyle w:val="14"/>
              <w:rPr>
                <w:sz w:val="21"/>
                <w:szCs w:val="21"/>
              </w:rPr>
            </w:pPr>
            <w:r>
              <w:rPr>
                <w:sz w:val="21"/>
                <w:szCs w:val="21"/>
              </w:rPr>
              <w:t>4 G Bytes</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3120" w:type="dxa"/>
            <w:tcBorders>
              <w:left w:val="single" w:color="000000" w:sz="2" w:space="0"/>
              <w:bottom w:val="single" w:color="000000" w:sz="2" w:space="0"/>
            </w:tcBorders>
            <w:shd w:val="clear" w:color="auto" w:fill="auto"/>
          </w:tcPr>
          <w:p>
            <w:pPr>
              <w:pStyle w:val="14"/>
              <w:keepNext/>
              <w:rPr>
                <w:sz w:val="21"/>
                <w:szCs w:val="21"/>
              </w:rPr>
            </w:pPr>
            <w:r>
              <w:rPr>
                <w:sz w:val="21"/>
                <w:szCs w:val="21"/>
              </w:rPr>
              <w:t>Harddisk</w:t>
            </w:r>
          </w:p>
        </w:tc>
        <w:tc>
          <w:tcPr>
            <w:tcW w:w="3120" w:type="dxa"/>
            <w:tcBorders>
              <w:left w:val="single" w:color="000000" w:sz="2" w:space="0"/>
              <w:bottom w:val="single" w:color="000000" w:sz="2" w:space="0"/>
            </w:tcBorders>
            <w:shd w:val="clear" w:color="auto" w:fill="auto"/>
          </w:tcPr>
          <w:p>
            <w:pPr>
              <w:pStyle w:val="14"/>
              <w:rPr>
                <w:sz w:val="21"/>
                <w:szCs w:val="21"/>
              </w:rPr>
            </w:pPr>
            <w:r>
              <w:rPr>
                <w:sz w:val="21"/>
                <w:szCs w:val="21"/>
              </w:rPr>
              <w:t>1 G Bytes</w:t>
            </w:r>
          </w:p>
        </w:tc>
        <w:tc>
          <w:tcPr>
            <w:tcW w:w="3120" w:type="dxa"/>
            <w:tcBorders>
              <w:left w:val="single" w:color="000000" w:sz="2" w:space="0"/>
              <w:bottom w:val="single" w:color="000000" w:sz="2" w:space="0"/>
              <w:right w:val="single" w:color="000000" w:sz="2" w:space="0"/>
            </w:tcBorders>
            <w:shd w:val="clear" w:color="auto" w:fill="auto"/>
          </w:tcPr>
          <w:p>
            <w:pPr>
              <w:pStyle w:val="14"/>
              <w:rPr>
                <w:sz w:val="21"/>
                <w:szCs w:val="21"/>
              </w:rPr>
            </w:pPr>
            <w:r>
              <w:rPr>
                <w:sz w:val="21"/>
                <w:szCs w:val="21"/>
              </w:rPr>
              <w:t>1 T Bytes</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3120" w:type="dxa"/>
            <w:tcBorders>
              <w:left w:val="single" w:color="000000" w:sz="2" w:space="0"/>
              <w:bottom w:val="single" w:color="000000" w:sz="2" w:space="0"/>
            </w:tcBorders>
            <w:shd w:val="clear" w:color="auto" w:fill="auto"/>
          </w:tcPr>
          <w:p>
            <w:pPr>
              <w:pStyle w:val="14"/>
              <w:keepNext/>
              <w:rPr>
                <w:sz w:val="21"/>
                <w:szCs w:val="21"/>
              </w:rPr>
            </w:pPr>
            <w:r>
              <w:rPr>
                <w:sz w:val="21"/>
                <w:szCs w:val="21"/>
              </w:rPr>
              <w:t>Operating System</w:t>
            </w:r>
          </w:p>
        </w:tc>
        <w:tc>
          <w:tcPr>
            <w:tcW w:w="3120" w:type="dxa"/>
            <w:tcBorders>
              <w:left w:val="single" w:color="000000" w:sz="2" w:space="0"/>
              <w:bottom w:val="single" w:color="000000" w:sz="2" w:space="0"/>
            </w:tcBorders>
            <w:shd w:val="clear" w:color="auto" w:fill="auto"/>
          </w:tcPr>
          <w:p>
            <w:pPr>
              <w:pStyle w:val="14"/>
              <w:rPr>
                <w:sz w:val="21"/>
                <w:szCs w:val="21"/>
              </w:rPr>
            </w:pPr>
            <w:r>
              <w:rPr>
                <w:sz w:val="21"/>
                <w:szCs w:val="21"/>
              </w:rPr>
              <w:t>DOS v7 (16 bit)</w:t>
            </w:r>
          </w:p>
        </w:tc>
        <w:tc>
          <w:tcPr>
            <w:tcW w:w="3120" w:type="dxa"/>
            <w:tcBorders>
              <w:left w:val="single" w:color="000000" w:sz="2" w:space="0"/>
              <w:bottom w:val="single" w:color="000000" w:sz="2" w:space="0"/>
              <w:right w:val="single" w:color="000000" w:sz="2" w:space="0"/>
            </w:tcBorders>
            <w:shd w:val="clear" w:color="auto" w:fill="auto"/>
          </w:tcPr>
          <w:p>
            <w:pPr>
              <w:pStyle w:val="14"/>
              <w:rPr>
                <w:sz w:val="21"/>
                <w:szCs w:val="21"/>
              </w:rPr>
            </w:pPr>
            <w:r>
              <w:rPr>
                <w:sz w:val="21"/>
                <w:szCs w:val="21"/>
              </w:rPr>
              <w:t>MS Windows 7 (32/64 bit)</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3120" w:type="dxa"/>
            <w:tcBorders>
              <w:left w:val="single" w:color="000000" w:sz="2" w:space="0"/>
              <w:bottom w:val="single" w:color="000000" w:sz="2" w:space="0"/>
            </w:tcBorders>
            <w:shd w:val="clear" w:color="auto" w:fill="auto"/>
          </w:tcPr>
          <w:p>
            <w:pPr>
              <w:pStyle w:val="14"/>
              <w:keepNext/>
              <w:rPr>
                <w:sz w:val="21"/>
                <w:szCs w:val="21"/>
              </w:rPr>
            </w:pPr>
            <w:r>
              <w:rPr>
                <w:sz w:val="21"/>
                <w:szCs w:val="21"/>
              </w:rPr>
              <w:t>I/O Peripherals</w:t>
            </w:r>
          </w:p>
        </w:tc>
        <w:tc>
          <w:tcPr>
            <w:tcW w:w="3120" w:type="dxa"/>
            <w:tcBorders>
              <w:left w:val="single" w:color="000000" w:sz="2" w:space="0"/>
              <w:bottom w:val="single" w:color="000000" w:sz="2" w:space="0"/>
            </w:tcBorders>
            <w:shd w:val="clear" w:color="auto" w:fill="auto"/>
          </w:tcPr>
          <w:p>
            <w:pPr>
              <w:pStyle w:val="14"/>
              <w:rPr>
                <w:sz w:val="21"/>
                <w:szCs w:val="21"/>
              </w:rPr>
            </w:pPr>
            <w:r>
              <w:rPr>
                <w:sz w:val="21"/>
                <w:szCs w:val="21"/>
              </w:rPr>
              <w:t>SCSI, Parallel Port, Serial Port</w:t>
            </w:r>
          </w:p>
        </w:tc>
        <w:tc>
          <w:tcPr>
            <w:tcW w:w="3120" w:type="dxa"/>
            <w:tcBorders>
              <w:left w:val="single" w:color="000000" w:sz="2" w:space="0"/>
              <w:bottom w:val="single" w:color="000000" w:sz="2" w:space="0"/>
              <w:right w:val="single" w:color="000000" w:sz="2" w:space="0"/>
            </w:tcBorders>
            <w:shd w:val="clear" w:color="auto" w:fill="auto"/>
          </w:tcPr>
          <w:p>
            <w:pPr>
              <w:pStyle w:val="14"/>
              <w:rPr>
                <w:sz w:val="21"/>
                <w:szCs w:val="21"/>
              </w:rPr>
            </w:pPr>
            <w:r>
              <w:rPr>
                <w:sz w:val="21"/>
                <w:szCs w:val="21"/>
              </w:rPr>
              <w:t>USB, PCI, eSATA</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3120" w:type="dxa"/>
            <w:tcBorders>
              <w:left w:val="single" w:color="000000" w:sz="2" w:space="0"/>
              <w:bottom w:val="single" w:color="000000" w:sz="2" w:space="0"/>
            </w:tcBorders>
            <w:shd w:val="clear" w:color="auto" w:fill="auto"/>
          </w:tcPr>
          <w:p>
            <w:pPr>
              <w:pStyle w:val="14"/>
              <w:keepNext/>
              <w:rPr>
                <w:sz w:val="21"/>
                <w:szCs w:val="21"/>
              </w:rPr>
            </w:pPr>
            <w:r>
              <w:rPr>
                <w:sz w:val="21"/>
                <w:szCs w:val="21"/>
              </w:rPr>
              <w:t>Programming Environment</w:t>
            </w:r>
          </w:p>
        </w:tc>
        <w:tc>
          <w:tcPr>
            <w:tcW w:w="3120" w:type="dxa"/>
            <w:tcBorders>
              <w:left w:val="single" w:color="000000" w:sz="2" w:space="0"/>
              <w:bottom w:val="single" w:color="000000" w:sz="2" w:space="0"/>
            </w:tcBorders>
            <w:shd w:val="clear" w:color="auto" w:fill="auto"/>
          </w:tcPr>
          <w:p>
            <w:pPr>
              <w:pStyle w:val="14"/>
              <w:rPr>
                <w:sz w:val="21"/>
                <w:szCs w:val="21"/>
              </w:rPr>
            </w:pPr>
            <w:r>
              <w:rPr>
                <w:sz w:val="21"/>
                <w:szCs w:val="21"/>
              </w:rPr>
              <w:t>MASM</w:t>
            </w:r>
          </w:p>
        </w:tc>
        <w:tc>
          <w:tcPr>
            <w:tcW w:w="3120" w:type="dxa"/>
            <w:tcBorders>
              <w:left w:val="single" w:color="000000" w:sz="2" w:space="0"/>
              <w:bottom w:val="single" w:color="000000" w:sz="2" w:space="0"/>
              <w:right w:val="single" w:color="000000" w:sz="2" w:space="0"/>
            </w:tcBorders>
            <w:shd w:val="clear" w:color="auto" w:fill="auto"/>
          </w:tcPr>
          <w:p>
            <w:pPr>
              <w:pStyle w:val="14"/>
              <w:rPr>
                <w:sz w:val="21"/>
                <w:szCs w:val="21"/>
              </w:rPr>
            </w:pPr>
            <w:r>
              <w:rPr>
                <w:sz w:val="21"/>
                <w:szCs w:val="21"/>
              </w:rPr>
              <w:t>Visual C/C++, MASM</w:t>
            </w:r>
          </w:p>
        </w:tc>
      </w:tr>
    </w:tbl>
    <w:p>
      <w:pPr>
        <w:pStyle w:val="16"/>
        <w:rPr>
          <w:sz w:val="21"/>
          <w:szCs w:val="21"/>
        </w:rPr>
      </w:pPr>
      <w:r>
        <w:rPr>
          <w:sz w:val="21"/>
          <w:szCs w:val="21"/>
        </w:rPr>
        <w:t xml:space="preserve">Table </w:t>
      </w:r>
      <w:r>
        <w:rPr>
          <w:sz w:val="21"/>
          <w:szCs w:val="21"/>
        </w:rPr>
        <w:fldChar w:fldCharType="begin"/>
      </w:r>
      <w:r>
        <w:rPr>
          <w:sz w:val="21"/>
          <w:szCs w:val="21"/>
        </w:rPr>
        <w:instrText xml:space="preserve">SEQ Table \* ARABIC</w:instrText>
      </w:r>
      <w:r>
        <w:rPr>
          <w:sz w:val="21"/>
          <w:szCs w:val="21"/>
        </w:rPr>
        <w:fldChar w:fldCharType="separate"/>
      </w:r>
      <w:r>
        <w:rPr>
          <w:sz w:val="21"/>
          <w:szCs w:val="21"/>
        </w:rPr>
        <w:t>1</w:t>
      </w:r>
      <w:r>
        <w:rPr>
          <w:sz w:val="21"/>
          <w:szCs w:val="21"/>
        </w:rPr>
        <w:fldChar w:fldCharType="end"/>
      </w:r>
      <w:r>
        <w:rPr>
          <w:sz w:val="21"/>
          <w:szCs w:val="21"/>
        </w:rPr>
        <w:t>: Hardware Specifications for Alpha and Delta desktop computers.</w:t>
      </w:r>
    </w:p>
    <w:p>
      <w:pPr>
        <w:rPr>
          <w:rFonts w:ascii="Verdana" w:hAnsi="Verdana"/>
        </w:rPr>
      </w:pPr>
    </w:p>
    <w:p>
      <w:pPr>
        <w:rPr>
          <w:sz w:val="21"/>
          <w:szCs w:val="21"/>
        </w:rPr>
      </w:pPr>
      <w:r>
        <w:rPr>
          <w:rFonts w:ascii="Verdana" w:hAnsi="Verdana"/>
          <w:sz w:val="21"/>
          <w:szCs w:val="21"/>
        </w:rPr>
        <w:t>Furthermore, Mr. Amjad, software development team lead wants you to write the programs in the form of sub-procedures written specifically for the supported architecture (16, 32,or 64 bit). He wants you to test your code for the given inputs stated in Table 2. Write check codes for wrong input.</w:t>
      </w:r>
    </w:p>
    <w:p>
      <w:pPr>
        <w:rPr>
          <w:rFonts w:ascii="Verdana" w:hAnsi="Verdana"/>
          <w:sz w:val="21"/>
          <w:szCs w:val="21"/>
        </w:rPr>
      </w:pPr>
      <w:r>
        <w:rPr>
          <w:rFonts w:ascii="Verdana" w:hAnsi="Verdana"/>
          <w:sz w:val="21"/>
          <w:szCs w:val="21"/>
        </w:rPr>
        <w:t>Mr. Amjad suggests to use inline assembly for the Delta computer by writing the code in C/C++, for file access, whereas, calling external assembly codes using external definitions. But first he suggests to get the functionality tested by writing completely in C, and then using inline assembly and lastly try to call assembly procedures using extern.</w:t>
      </w:r>
    </w:p>
    <w:p>
      <w:pPr>
        <w:rPr>
          <w:sz w:val="21"/>
          <w:szCs w:val="21"/>
        </w:rPr>
      </w:pPr>
      <w:r>
        <w:rPr>
          <w:rFonts w:ascii="Verdana" w:hAnsi="Verdana"/>
          <w:sz w:val="21"/>
          <w:szCs w:val="21"/>
        </w:rPr>
        <w:t xml:space="preserve">Further more, Mr. Amjad suggests to confirm the supported architecture by each of the computer specified.  </w:t>
      </w:r>
    </w:p>
    <w:tbl>
      <w:tblPr>
        <w:tblStyle w:val="8"/>
        <w:tblW w:w="957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191"/>
        <w:gridCol w:w="3192"/>
        <w:gridCol w:w="31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1" w:type="dxa"/>
            <w:shd w:val="clear" w:color="auto" w:fill="auto"/>
          </w:tcPr>
          <w:p>
            <w:pPr>
              <w:keepNext/>
              <w:spacing w:after="0" w:line="240" w:lineRule="auto"/>
              <w:rPr>
                <w:b/>
                <w:bCs/>
              </w:rPr>
            </w:pPr>
            <w:r>
              <w:rPr>
                <w:rFonts w:ascii="Verdana" w:hAnsi="Verdana"/>
                <w:b/>
                <w:bCs/>
                <w:sz w:val="24"/>
                <w:szCs w:val="24"/>
              </w:rPr>
              <w:t>Data Type</w:t>
            </w:r>
          </w:p>
        </w:tc>
        <w:tc>
          <w:tcPr>
            <w:tcW w:w="3192" w:type="dxa"/>
            <w:shd w:val="clear" w:color="auto" w:fill="auto"/>
          </w:tcPr>
          <w:p>
            <w:pPr>
              <w:spacing w:after="0" w:line="240" w:lineRule="auto"/>
              <w:rPr>
                <w:rFonts w:ascii="Verdana" w:hAnsi="Verdana"/>
                <w:sz w:val="24"/>
                <w:szCs w:val="24"/>
              </w:rPr>
            </w:pPr>
            <w:r>
              <w:rPr>
                <w:rFonts w:ascii="Verdana" w:hAnsi="Verdana"/>
                <w:b/>
                <w:bCs/>
                <w:sz w:val="24"/>
                <w:szCs w:val="24"/>
              </w:rPr>
              <w:t>Width</w:t>
            </w:r>
          </w:p>
        </w:tc>
        <w:tc>
          <w:tcPr>
            <w:tcW w:w="3192" w:type="dxa"/>
            <w:shd w:val="clear" w:color="auto" w:fill="auto"/>
          </w:tcPr>
          <w:p>
            <w:pPr>
              <w:spacing w:after="0" w:line="240" w:lineRule="auto"/>
              <w:rPr>
                <w:rFonts w:ascii="Verdana" w:hAnsi="Verdana"/>
                <w:sz w:val="24"/>
                <w:szCs w:val="24"/>
              </w:rPr>
            </w:pPr>
            <w:r>
              <w:rPr>
                <w:rFonts w:ascii="Verdana" w:hAnsi="Verdana"/>
                <w:b/>
                <w:bCs/>
                <w:sz w:val="24"/>
                <w:szCs w:val="24"/>
              </w:rPr>
              <w:t>Height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1" w:type="dxa"/>
            <w:shd w:val="clear" w:color="auto" w:fill="auto"/>
          </w:tcPr>
          <w:p>
            <w:pPr>
              <w:keepNext/>
              <w:spacing w:after="0" w:line="240" w:lineRule="auto"/>
              <w:rPr>
                <w:rFonts w:ascii="Verdana" w:hAnsi="Verdana"/>
                <w:sz w:val="24"/>
                <w:szCs w:val="24"/>
              </w:rPr>
            </w:pPr>
            <w:r>
              <w:rPr>
                <w:rFonts w:ascii="Verdana" w:hAnsi="Verdana"/>
                <w:sz w:val="24"/>
                <w:szCs w:val="24"/>
              </w:rPr>
              <w:t>16-bit</w:t>
            </w:r>
          </w:p>
        </w:tc>
        <w:tc>
          <w:tcPr>
            <w:tcW w:w="3192" w:type="dxa"/>
            <w:shd w:val="clear" w:color="auto" w:fill="auto"/>
          </w:tcPr>
          <w:p>
            <w:pPr>
              <w:spacing w:after="0" w:line="240" w:lineRule="auto"/>
            </w:pPr>
            <w:r>
              <w:rPr>
                <w:rFonts w:ascii="Verdana" w:hAnsi="Verdana"/>
                <w:sz w:val="24"/>
                <w:szCs w:val="24"/>
              </w:rPr>
              <w:t>A, -1, 0, 3, 65536</w:t>
            </w:r>
          </w:p>
        </w:tc>
        <w:tc>
          <w:tcPr>
            <w:tcW w:w="3192" w:type="dxa"/>
            <w:shd w:val="clear" w:color="auto" w:fill="auto"/>
          </w:tcPr>
          <w:p>
            <w:pPr>
              <w:spacing w:after="0" w:line="240" w:lineRule="auto"/>
            </w:pPr>
            <w:r>
              <w:rPr>
                <w:rFonts w:ascii="Verdana" w:hAnsi="Verdana"/>
                <w:sz w:val="24"/>
                <w:szCs w:val="24"/>
              </w:rPr>
              <w:t>-1, 0, 5, 65536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1" w:type="dxa"/>
            <w:shd w:val="clear" w:color="auto" w:fill="auto"/>
          </w:tcPr>
          <w:p>
            <w:pPr>
              <w:keepNext/>
              <w:spacing w:after="0" w:line="240" w:lineRule="auto"/>
              <w:rPr>
                <w:rFonts w:ascii="Verdana" w:hAnsi="Verdana"/>
                <w:sz w:val="24"/>
                <w:szCs w:val="24"/>
              </w:rPr>
            </w:pPr>
            <w:r>
              <w:rPr>
                <w:rFonts w:ascii="Verdana" w:hAnsi="Verdana"/>
                <w:sz w:val="24"/>
                <w:szCs w:val="24"/>
              </w:rPr>
              <w:t>32-bit</w:t>
            </w:r>
          </w:p>
        </w:tc>
        <w:tc>
          <w:tcPr>
            <w:tcW w:w="3192" w:type="dxa"/>
            <w:shd w:val="clear" w:color="auto" w:fill="auto"/>
          </w:tcPr>
          <w:p>
            <w:pPr>
              <w:spacing w:after="0" w:line="240" w:lineRule="auto"/>
            </w:pPr>
            <w:r>
              <w:rPr>
                <w:rFonts w:ascii="Verdana" w:hAnsi="Verdana"/>
                <w:sz w:val="24"/>
                <w:szCs w:val="24"/>
              </w:rPr>
              <w:t>A, -1, 0, 3, 4.29e9</w:t>
            </w:r>
          </w:p>
        </w:tc>
        <w:tc>
          <w:tcPr>
            <w:tcW w:w="3192" w:type="dxa"/>
            <w:shd w:val="clear" w:color="auto" w:fill="auto"/>
          </w:tcPr>
          <w:p>
            <w:pPr>
              <w:spacing w:after="0" w:line="240" w:lineRule="auto"/>
            </w:pPr>
            <w:r>
              <w:rPr>
                <w:rFonts w:ascii="Verdana" w:hAnsi="Verdana"/>
                <w:sz w:val="24"/>
                <w:szCs w:val="24"/>
              </w:rPr>
              <w:t>-1, 0,5,4.29e9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1" w:type="dxa"/>
            <w:shd w:val="clear" w:color="auto" w:fill="auto"/>
          </w:tcPr>
          <w:p>
            <w:pPr>
              <w:keepNext/>
              <w:spacing w:after="0" w:line="240" w:lineRule="auto"/>
              <w:rPr>
                <w:rFonts w:ascii="Verdana" w:hAnsi="Verdana"/>
                <w:sz w:val="24"/>
                <w:szCs w:val="24"/>
              </w:rPr>
            </w:pPr>
            <w:r>
              <w:rPr>
                <w:rFonts w:ascii="Verdana" w:hAnsi="Verdana"/>
                <w:sz w:val="24"/>
                <w:szCs w:val="24"/>
              </w:rPr>
              <w:t>64-bit</w:t>
            </w:r>
          </w:p>
        </w:tc>
        <w:tc>
          <w:tcPr>
            <w:tcW w:w="3192" w:type="dxa"/>
            <w:shd w:val="clear" w:color="auto" w:fill="auto"/>
          </w:tcPr>
          <w:p>
            <w:pPr>
              <w:spacing w:after="0" w:line="240" w:lineRule="auto"/>
            </w:pPr>
            <w:r>
              <w:rPr>
                <w:rFonts w:ascii="Verdana" w:hAnsi="Verdana"/>
                <w:sz w:val="24"/>
                <w:szCs w:val="24"/>
              </w:rPr>
              <w:t>A, -1, 0, 3, 1.8447e19</w:t>
            </w:r>
          </w:p>
        </w:tc>
        <w:tc>
          <w:tcPr>
            <w:tcW w:w="3192" w:type="dxa"/>
            <w:shd w:val="clear" w:color="auto" w:fill="auto"/>
          </w:tcPr>
          <w:p>
            <w:pPr>
              <w:spacing w:after="0" w:line="240" w:lineRule="auto"/>
            </w:pPr>
            <w:r>
              <w:rPr>
                <w:rFonts w:ascii="Verdana" w:hAnsi="Verdana"/>
                <w:sz w:val="24"/>
                <w:szCs w:val="24"/>
              </w:rPr>
              <w:t>-1, 0,5, 1.8447e19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1" w:type="dxa"/>
            <w:shd w:val="clear" w:color="auto" w:fill="auto"/>
          </w:tcPr>
          <w:p>
            <w:pPr>
              <w:keepNext/>
              <w:spacing w:after="0" w:line="240" w:lineRule="auto"/>
              <w:rPr>
                <w:rFonts w:ascii="Verdana" w:hAnsi="Verdana"/>
                <w:sz w:val="24"/>
                <w:szCs w:val="24"/>
              </w:rPr>
            </w:pPr>
            <w:r>
              <w:rPr>
                <w:rFonts w:ascii="Verdana" w:hAnsi="Verdana"/>
                <w:sz w:val="24"/>
                <w:szCs w:val="24"/>
              </w:rPr>
              <w:t>Floating Point</w:t>
            </w:r>
          </w:p>
        </w:tc>
        <w:tc>
          <w:tcPr>
            <w:tcW w:w="3192" w:type="dxa"/>
            <w:shd w:val="clear" w:color="auto" w:fill="auto"/>
          </w:tcPr>
          <w:p>
            <w:pPr>
              <w:spacing w:after="0" w:line="240" w:lineRule="auto"/>
            </w:pPr>
            <w:r>
              <w:rPr>
                <w:rFonts w:ascii="Verdana" w:hAnsi="Verdana"/>
                <w:sz w:val="24"/>
                <w:szCs w:val="24"/>
              </w:rPr>
              <w:t>A, -1, 3.13,</w:t>
            </w:r>
          </w:p>
        </w:tc>
        <w:tc>
          <w:tcPr>
            <w:tcW w:w="3192" w:type="dxa"/>
            <w:shd w:val="clear" w:color="auto" w:fill="auto"/>
          </w:tcPr>
          <w:p>
            <w:pPr>
              <w:spacing w:after="0" w:line="240" w:lineRule="auto"/>
            </w:pPr>
            <w:r>
              <w:rPr>
                <w:rFonts w:ascii="Verdana" w:hAnsi="Verdana"/>
                <w:sz w:val="24"/>
                <w:szCs w:val="24"/>
              </w:rPr>
              <w:t>B, -5.0, 5.0,</w:t>
            </w:r>
          </w:p>
        </w:tc>
      </w:tr>
    </w:tbl>
    <w:p>
      <w:pPr>
        <w:pStyle w:val="16"/>
      </w:pPr>
      <w:r>
        <w:t xml:space="preserve">Table </w:t>
      </w:r>
      <w:r>
        <w:fldChar w:fldCharType="begin"/>
      </w:r>
      <w:r>
        <w:instrText xml:space="preserve">SEQ Table \* ARABIC</w:instrText>
      </w:r>
      <w:r>
        <w:fldChar w:fldCharType="separate"/>
      </w:r>
      <w:r>
        <w:t>2</w:t>
      </w:r>
      <w:r>
        <w:fldChar w:fldCharType="end"/>
      </w:r>
      <w:r>
        <w:t>: Test Inputs for checking code</w:t>
      </w:r>
    </w:p>
    <w:p>
      <w:pPr>
        <w:rPr>
          <w:rFonts w:ascii="Verdana" w:hAnsi="Verdana"/>
          <w:sz w:val="21"/>
          <w:szCs w:val="21"/>
        </w:rPr>
      </w:pPr>
    </w:p>
    <w:p>
      <w:pPr>
        <w:rPr>
          <w:rFonts w:ascii="Verdana" w:hAnsi="Verdana"/>
          <w:b/>
          <w:bCs/>
          <w:sz w:val="29"/>
          <w:szCs w:val="21"/>
        </w:rPr>
      </w:pPr>
      <w:r>
        <w:rPr>
          <w:rFonts w:ascii="Verdana" w:hAnsi="Verdana"/>
          <w:b/>
          <w:bCs/>
          <w:sz w:val="29"/>
          <w:szCs w:val="21"/>
        </w:rPr>
        <w:t>Submission Requirements:</w:t>
      </w:r>
    </w:p>
    <w:p>
      <w:r>
        <w:rPr>
          <w:rFonts w:ascii="Verdana" w:hAnsi="Verdana"/>
        </w:rPr>
        <w:t xml:space="preserve">Submit your program files and assignment document file on Namal LMS before 15 Dec 2019, 2359 hrs. </w:t>
      </w:r>
    </w:p>
    <w:p>
      <w:r>
        <w:rPr>
          <w:rFonts w:ascii="Verdana" w:hAnsi="Verdana"/>
        </w:rPr>
        <w:t xml:space="preserve">No assignment will be checked, submitted after due date, no matter what factors affected it and zero marks will be assigned for it. </w:t>
      </w:r>
    </w:p>
    <w:p>
      <w:r>
        <w:rPr>
          <w:rFonts w:ascii="Verdana" w:hAnsi="Verdana"/>
        </w:rPr>
        <w:t>Viva will be held from Monday, 16 Dec, 2019 office timings.</w:t>
      </w:r>
    </w:p>
    <w:p>
      <w:r>
        <w:rPr>
          <w:rFonts w:ascii="Verdana" w:hAnsi="Verdana"/>
        </w:rPr>
        <w:t xml:space="preserve">You may be asked to write some portion of program / code or usage of different code snippets on paper, so do it yourself and try your best efforts to gain maximum appreciation. </w:t>
      </w:r>
    </w:p>
    <w:p/>
    <w:sectPr>
      <w:pgSz w:w="12240" w:h="15840"/>
      <w:pgMar w:top="1440" w:right="1440" w:bottom="1440" w:left="1440" w:header="0" w:footer="0" w:gutter="0"/>
      <w:cols w:space="720"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Symbol">
    <w:altName w:val="Segoe Print"/>
    <w:panose1 w:val="00000000000000000000"/>
    <w:charset w:val="02"/>
    <w:family w:val="auto"/>
    <w:pitch w:val="default"/>
    <w:sig w:usb0="00000000" w:usb1="00000000" w:usb2="00000000" w:usb3="00000000" w:csb0="00000000" w:csb1="00000000"/>
  </w:font>
  <w:font w:name="Liberation Sans;Arial">
    <w:altName w:val="Times New Roman"/>
    <w:panose1 w:val="00000000000000000000"/>
    <w:charset w:val="00"/>
    <w:family w:val="roman"/>
    <w:pitch w:val="default"/>
    <w:sig w:usb0="00000000" w:usb1="00000000" w:usb2="00000000" w:usb3="00000000" w:csb0="00000000" w:csb1="00000000"/>
  </w:font>
  <w:font w:name="AR PL SungtiL GB">
    <w:altName w:val="Segoe Print"/>
    <w:panose1 w:val="00000000000000000000"/>
    <w:charset w:val="00"/>
    <w:family w:val="roman"/>
    <w:pitch w:val="default"/>
    <w:sig w:usb0="00000000" w:usb1="00000000" w:usb2="00000000" w:usb3="00000000" w:csb0="00000000" w:csb1="00000000"/>
  </w:font>
  <w:font w:name="Lohit Devanagari">
    <w:altName w:val="Times New Roman"/>
    <w:panose1 w:val="00000000000000000000"/>
    <w:charset w:val="00"/>
    <w:family w:val="roman"/>
    <w:pitch w:val="default"/>
    <w:sig w:usb0="00000000" w:usb1="00000000" w:usb2="00000000" w:usb3="00000000" w:csb0="00000000" w:csb1="00000000"/>
  </w:font>
  <w:font w:name="Liberation Serif;Times New Roma">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2"/>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0F9"/>
    <w:rsid w:val="002E4A25"/>
    <w:rsid w:val="005D20F9"/>
    <w:rsid w:val="4FC12DAE"/>
    <w:rsid w:val="735E7A7C"/>
    <w:rsid w:val="758B1B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Tahoma" w:hAnsi="Tahoma" w:cs="Tahoma"/>
      <w:sz w:val="16"/>
      <w:szCs w:val="16"/>
    </w:rPr>
  </w:style>
  <w:style w:type="paragraph" w:styleId="3">
    <w:name w:val="Body Text"/>
    <w:basedOn w:val="1"/>
    <w:qFormat/>
    <w:uiPriority w:val="0"/>
    <w:pPr>
      <w:spacing w:after="140"/>
    </w:pPr>
  </w:style>
  <w:style w:type="paragraph" w:styleId="4">
    <w:name w:val="caption"/>
    <w:basedOn w:val="1"/>
    <w:next w:val="1"/>
    <w:qFormat/>
    <w:uiPriority w:val="0"/>
    <w:pPr>
      <w:suppressLineNumbers/>
      <w:spacing w:before="120" w:after="120"/>
    </w:pPr>
    <w:rPr>
      <w:rFonts w:ascii="Liberation Serif;Times New Roma" w:hAnsi="Liberation Serif;Times New Roma" w:cs="Lohit Devanagari"/>
      <w:i/>
      <w:iCs/>
      <w:sz w:val="24"/>
      <w:szCs w:val="24"/>
    </w:rPr>
  </w:style>
  <w:style w:type="paragraph" w:styleId="5">
    <w:name w:val="List"/>
    <w:basedOn w:val="3"/>
    <w:qFormat/>
    <w:uiPriority w:val="0"/>
    <w:rPr>
      <w:rFonts w:ascii="Liberation Serif;Times New Roma" w:hAnsi="Liberation Serif;Times New Roma" w:cs="Lohit Devanagari"/>
    </w:rPr>
  </w:style>
  <w:style w:type="table" w:styleId="8">
    <w:name w:val="Table Grid"/>
    <w:basedOn w:val="7"/>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Balloon Text Char"/>
    <w:basedOn w:val="6"/>
    <w:link w:val="2"/>
    <w:semiHidden/>
    <w:qFormat/>
    <w:uiPriority w:val="99"/>
    <w:rPr>
      <w:rFonts w:ascii="Tahoma" w:hAnsi="Tahoma" w:cs="Tahoma"/>
      <w:sz w:val="16"/>
      <w:szCs w:val="16"/>
    </w:rPr>
  </w:style>
  <w:style w:type="character" w:customStyle="1" w:styleId="10">
    <w:name w:val="Bullets"/>
    <w:qFormat/>
    <w:uiPriority w:val="0"/>
    <w:rPr>
      <w:rFonts w:ascii="OpenSymbol" w:hAnsi="OpenSymbol" w:eastAsia="OpenSymbol" w:cs="OpenSymbol"/>
    </w:rPr>
  </w:style>
  <w:style w:type="paragraph" w:customStyle="1" w:styleId="11">
    <w:name w:val="Heading"/>
    <w:basedOn w:val="1"/>
    <w:next w:val="3"/>
    <w:qFormat/>
    <w:uiPriority w:val="0"/>
    <w:pPr>
      <w:keepNext/>
      <w:spacing w:before="240" w:after="120"/>
    </w:pPr>
    <w:rPr>
      <w:rFonts w:ascii="Liberation Sans;Arial" w:hAnsi="Liberation Sans;Arial" w:eastAsia="AR PL SungtiL GB" w:cs="Lohit Devanagari"/>
      <w:sz w:val="28"/>
      <w:szCs w:val="28"/>
    </w:rPr>
  </w:style>
  <w:style w:type="paragraph" w:customStyle="1" w:styleId="12">
    <w:name w:val="Index"/>
    <w:basedOn w:val="1"/>
    <w:qFormat/>
    <w:uiPriority w:val="0"/>
    <w:pPr>
      <w:suppressLineNumbers/>
    </w:pPr>
    <w:rPr>
      <w:rFonts w:ascii="Liberation Serif;Times New Roma" w:hAnsi="Liberation Serif;Times New Roma" w:cs="Lohit Devanagari"/>
    </w:rPr>
  </w:style>
  <w:style w:type="paragraph" w:styleId="13">
    <w:name w:val="List Paragraph"/>
    <w:basedOn w:val="1"/>
    <w:qFormat/>
    <w:uiPriority w:val="34"/>
    <w:pPr>
      <w:ind w:left="720"/>
      <w:contextualSpacing/>
    </w:pPr>
  </w:style>
  <w:style w:type="paragraph" w:customStyle="1" w:styleId="14">
    <w:name w:val="Table Contents"/>
    <w:basedOn w:val="1"/>
    <w:qFormat/>
    <w:uiPriority w:val="0"/>
    <w:pPr>
      <w:suppressLineNumbers/>
    </w:pPr>
  </w:style>
  <w:style w:type="paragraph" w:customStyle="1" w:styleId="15">
    <w:name w:val="Table Heading"/>
    <w:basedOn w:val="14"/>
    <w:qFormat/>
    <w:uiPriority w:val="0"/>
    <w:pPr>
      <w:jc w:val="center"/>
    </w:pPr>
    <w:rPr>
      <w:b/>
      <w:bCs/>
    </w:rPr>
  </w:style>
  <w:style w:type="paragraph" w:customStyle="1" w:styleId="16">
    <w:name w:val="Table"/>
    <w:basedOn w:val="4"/>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468</Words>
  <Characters>2673</Characters>
  <Lines>22</Lines>
  <Paragraphs>6</Paragraphs>
  <TotalTime>190</TotalTime>
  <ScaleCrop>false</ScaleCrop>
  <LinksUpToDate>false</LinksUpToDate>
  <CharactersWithSpaces>3135</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2019-12-10T08:01:00Z</dcterms:created>
  <dc:creator>Akmal</dc:creator>
  <cp:lastModifiedBy>imrank2018</cp:lastModifiedBy>
  <cp:lastPrinted>2019-12-11T17:53:00Z</cp:lastPrinted>
  <dcterms:modified xsi:type="dcterms:W3CDTF">2020-09-18T14:06:06Z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1033-11.2.0.9635</vt:lpwstr>
  </property>
</Properties>
</file>