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Plan: MVP Builder Web Application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rPr/>
      </w:pPr>
      <w:bookmarkStart w:colFirst="0" w:colLast="0" w:name="_z8gm6zjspgce" w:id="0"/>
      <w:bookmarkEnd w:id="0"/>
      <w:r w:rsidDel="00000000" w:rsidR="00000000" w:rsidRPr="00000000">
        <w:rPr>
          <w:rtl w:val="0"/>
        </w:rPr>
        <w:t xml:space="preserve">Phase 1: Project Initiation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Objective: Define project goals, requirements, and initial setup.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wwu3jg786nn5" w:id="1"/>
      <w:bookmarkEnd w:id="1"/>
      <w:r w:rsidDel="00000000" w:rsidR="00000000" w:rsidRPr="00000000">
        <w:rPr>
          <w:rtl w:val="0"/>
        </w:rPr>
        <w:t xml:space="preserve">Project Kick-off: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Define the project's vision, objectives, and success criteria.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Identify key stakeholders and team members.</w:t>
      </w:r>
    </w:p>
    <w:p w:rsidR="00000000" w:rsidDel="00000000" w:rsidP="00000000" w:rsidRDefault="00000000" w:rsidRPr="00000000" w14:paraId="00000009">
      <w:pPr>
        <w:pStyle w:val="Heading4"/>
        <w:rPr/>
      </w:pPr>
      <w:bookmarkStart w:colFirst="0" w:colLast="0" w:name="_e59h08lmstln" w:id="2"/>
      <w:bookmarkEnd w:id="2"/>
      <w:r w:rsidDel="00000000" w:rsidR="00000000" w:rsidRPr="00000000">
        <w:rPr>
          <w:rtl w:val="0"/>
        </w:rPr>
        <w:t xml:space="preserve">Market Research: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Analyze the target market and identify competitors.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x08hinoabt4g" w:id="3"/>
      <w:bookmarkEnd w:id="3"/>
      <w:r w:rsidDel="00000000" w:rsidR="00000000" w:rsidRPr="00000000">
        <w:rPr>
          <w:rtl w:val="0"/>
        </w:rPr>
        <w:t xml:space="preserve">Technology Selection: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Finalize the technology stack and tools to be used.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Choose and set up the boilerplate/template.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i4ytl8ol6n8" w:id="4"/>
      <w:bookmarkEnd w:id="4"/>
      <w:r w:rsidDel="00000000" w:rsidR="00000000" w:rsidRPr="00000000">
        <w:rPr>
          <w:rtl w:val="0"/>
        </w:rPr>
        <w:t xml:space="preserve">Project Setup: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a version control repository (e.g., Git).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Set up the development, staging, and production environments.</w:t>
      </w:r>
    </w:p>
    <w:p w:rsidR="00000000" w:rsidDel="00000000" w:rsidP="00000000" w:rsidRDefault="00000000" w:rsidRPr="00000000" w14:paraId="00000011">
      <w:pPr>
        <w:pStyle w:val="Heading3"/>
        <w:rPr/>
      </w:pPr>
      <w:bookmarkStart w:colFirst="0" w:colLast="0" w:name="_j8fex3qizs12" w:id="5"/>
      <w:bookmarkEnd w:id="5"/>
      <w:r w:rsidDel="00000000" w:rsidR="00000000" w:rsidRPr="00000000">
        <w:rPr>
          <w:rtl w:val="0"/>
        </w:rPr>
        <w:t xml:space="preserve">Phase 2: Planning and Design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Objective: Plan the project in detail and design the architecture.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ipg7lj79g9r9" w:id="6"/>
      <w:bookmarkEnd w:id="6"/>
      <w:r w:rsidDel="00000000" w:rsidR="00000000" w:rsidRPr="00000000">
        <w:rPr>
          <w:rtl w:val="0"/>
        </w:rPr>
        <w:t xml:space="preserve">Requirements Gathering: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Document detailed functional and non-functional requirements.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Define user stories or use cases.</w:t>
      </w:r>
    </w:p>
    <w:p w:rsidR="00000000" w:rsidDel="00000000" w:rsidP="00000000" w:rsidRDefault="00000000" w:rsidRPr="00000000" w14:paraId="00000017">
      <w:pPr>
        <w:pStyle w:val="Heading4"/>
        <w:rPr/>
      </w:pPr>
      <w:bookmarkStart w:colFirst="0" w:colLast="0" w:name="_jdyf3t5im1d5" w:id="7"/>
      <w:bookmarkEnd w:id="7"/>
      <w:r w:rsidDel="00000000" w:rsidR="00000000" w:rsidRPr="00000000">
        <w:rPr>
          <w:rtl w:val="0"/>
        </w:rPr>
        <w:t xml:space="preserve">Database Schema Design: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Design the database schema for MVPs, collections, users, forms, and permissions.</w:t>
      </w:r>
    </w:p>
    <w:p w:rsidR="00000000" w:rsidDel="00000000" w:rsidP="00000000" w:rsidRDefault="00000000" w:rsidRPr="00000000" w14:paraId="00000019">
      <w:pPr>
        <w:pStyle w:val="Heading4"/>
        <w:rPr/>
      </w:pPr>
      <w:bookmarkStart w:colFirst="0" w:colLast="0" w:name="_mkxn3sobrz3u" w:id="8"/>
      <w:bookmarkEnd w:id="8"/>
      <w:r w:rsidDel="00000000" w:rsidR="00000000" w:rsidRPr="00000000">
        <w:rPr>
          <w:rtl w:val="0"/>
        </w:rPr>
        <w:t xml:space="preserve">API Design: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Define the API endpoints and data models for CRUD operations.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Plan user authentication and authorization.</w:t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9nhgrhmbu0mi" w:id="9"/>
      <w:bookmarkEnd w:id="9"/>
      <w:r w:rsidDel="00000000" w:rsidR="00000000" w:rsidRPr="00000000">
        <w:rPr>
          <w:rtl w:val="0"/>
        </w:rPr>
        <w:t xml:space="preserve">UI/UX Design: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wireframes and design mockups for the user interface.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Establish design guidelines.</w:t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r17z55vrv6ov" w:id="10"/>
      <w:bookmarkEnd w:id="10"/>
      <w:r w:rsidDel="00000000" w:rsidR="00000000" w:rsidRPr="00000000">
        <w:rPr>
          <w:rtl w:val="0"/>
        </w:rPr>
        <w:t xml:space="preserve">Phase 3: Development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Objective: Implement the core features of the MVP builder application.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rPr/>
      </w:pPr>
      <w:bookmarkStart w:colFirst="0" w:colLast="0" w:name="_lzwum0j5u1zf" w:id="11"/>
      <w:bookmarkEnd w:id="11"/>
      <w:r w:rsidDel="00000000" w:rsidR="00000000" w:rsidRPr="00000000">
        <w:rPr>
          <w:rtl w:val="0"/>
        </w:rPr>
        <w:t xml:space="preserve">User Authentication: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Implement user registration, login, and authentication using JWT.</w:t>
      </w:r>
    </w:p>
    <w:p w:rsidR="00000000" w:rsidDel="00000000" w:rsidP="00000000" w:rsidRDefault="00000000" w:rsidRPr="00000000" w14:paraId="00000024">
      <w:pPr>
        <w:pStyle w:val="Heading4"/>
        <w:rPr/>
      </w:pPr>
      <w:bookmarkStart w:colFirst="0" w:colLast="0" w:name="_y4w3smx7h75d" w:id="12"/>
      <w:bookmarkEnd w:id="12"/>
      <w:r w:rsidDel="00000000" w:rsidR="00000000" w:rsidRPr="00000000">
        <w:rPr>
          <w:rtl w:val="0"/>
        </w:rPr>
        <w:t xml:space="preserve">MVP Creation Module: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Develop the functionality to create, manage, and customize MVPs.</w:t>
      </w:r>
    </w:p>
    <w:p w:rsidR="00000000" w:rsidDel="00000000" w:rsidP="00000000" w:rsidRDefault="00000000" w:rsidRPr="00000000" w14:paraId="00000026">
      <w:pPr>
        <w:pStyle w:val="Heading4"/>
        <w:rPr/>
      </w:pPr>
      <w:bookmarkStart w:colFirst="0" w:colLast="0" w:name="_yytpxpj4q0y" w:id="13"/>
      <w:bookmarkEnd w:id="13"/>
      <w:r w:rsidDel="00000000" w:rsidR="00000000" w:rsidRPr="00000000">
        <w:rPr>
          <w:rtl w:val="0"/>
        </w:rPr>
        <w:t xml:space="preserve">MVP Forms and Collections: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Implement MVP forms and collection management.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41duxik2qwcb" w:id="14"/>
      <w:bookmarkEnd w:id="14"/>
      <w:r w:rsidDel="00000000" w:rsidR="00000000" w:rsidRPr="00000000">
        <w:rPr>
          <w:rtl w:val="0"/>
        </w:rPr>
        <w:t xml:space="preserve">User Collaboration: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Integrate real-time collaboration features using WebSockets (e.g., Socket.io).</w:t>
      </w:r>
    </w:p>
    <w:p w:rsidR="00000000" w:rsidDel="00000000" w:rsidP="00000000" w:rsidRDefault="00000000" w:rsidRPr="00000000" w14:paraId="0000002A">
      <w:pPr>
        <w:pStyle w:val="Heading4"/>
        <w:rPr/>
      </w:pPr>
      <w:bookmarkStart w:colFirst="0" w:colLast="0" w:name="_lleyxy1mx4yf" w:id="15"/>
      <w:bookmarkEnd w:id="15"/>
      <w:r w:rsidDel="00000000" w:rsidR="00000000" w:rsidRPr="00000000">
        <w:rPr>
          <w:rtl w:val="0"/>
        </w:rPr>
        <w:t xml:space="preserve">Custom Views and Components: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Build the view customization module with predefined components.</w:t>
      </w:r>
    </w:p>
    <w:p w:rsidR="00000000" w:rsidDel="00000000" w:rsidP="00000000" w:rsidRDefault="00000000" w:rsidRPr="00000000" w14:paraId="0000002C">
      <w:pPr>
        <w:pStyle w:val="Heading4"/>
        <w:rPr/>
      </w:pPr>
      <w:bookmarkStart w:colFirst="0" w:colLast="0" w:name="_jpsnit1oam8o" w:id="16"/>
      <w:bookmarkEnd w:id="16"/>
      <w:r w:rsidDel="00000000" w:rsidR="00000000" w:rsidRPr="00000000">
        <w:rPr>
          <w:rtl w:val="0"/>
        </w:rPr>
        <w:t xml:space="preserve">Phase 4: Testing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Objective: Ensure the application is stable and secure.</w:t>
      </w:r>
    </w:p>
    <w:p w:rsidR="00000000" w:rsidDel="00000000" w:rsidP="00000000" w:rsidRDefault="00000000" w:rsidRPr="00000000" w14:paraId="0000002E">
      <w:pPr>
        <w:pStyle w:val="Heading4"/>
        <w:rPr/>
      </w:pPr>
      <w:bookmarkStart w:colFirst="0" w:colLast="0" w:name="_1wyjtpwe0tiq" w:id="17"/>
      <w:bookmarkEnd w:id="17"/>
      <w:r w:rsidDel="00000000" w:rsidR="00000000" w:rsidRPr="00000000">
        <w:rPr>
          <w:rtl w:val="0"/>
        </w:rPr>
        <w:t xml:space="preserve">Unit Testing: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Write unit tests for components and functions.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k176vy8qxoy5" w:id="18"/>
      <w:bookmarkEnd w:id="18"/>
      <w:r w:rsidDel="00000000" w:rsidR="00000000" w:rsidRPr="00000000">
        <w:rPr>
          <w:rtl w:val="0"/>
        </w:rPr>
        <w:t xml:space="preserve">Integration Testing: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Conduct integration tests to ensure different parts of the application work together.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l9q06mwbd8ef" w:id="19"/>
      <w:bookmarkEnd w:id="19"/>
      <w:r w:rsidDel="00000000" w:rsidR="00000000" w:rsidRPr="00000000">
        <w:rPr>
          <w:rtl w:val="0"/>
        </w:rPr>
        <w:t xml:space="preserve">User Acceptance Testing (UAT):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Involve users or stakeholders to test the application and provide feedback.</w:t>
      </w:r>
    </w:p>
    <w:p w:rsidR="00000000" w:rsidDel="00000000" w:rsidP="00000000" w:rsidRDefault="00000000" w:rsidRPr="00000000" w14:paraId="00000034">
      <w:pPr>
        <w:pStyle w:val="Heading4"/>
        <w:rPr/>
      </w:pPr>
      <w:bookmarkStart w:colFirst="0" w:colLast="0" w:name="_yz45agg7bcac" w:id="20"/>
      <w:bookmarkEnd w:id="20"/>
      <w:r w:rsidDel="00000000" w:rsidR="00000000" w:rsidRPr="00000000">
        <w:rPr>
          <w:rtl w:val="0"/>
        </w:rPr>
        <w:t xml:space="preserve">Security Testing: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Perform security testing to identify and address vulnerabilities.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nguz5b2ohk3" w:id="21"/>
      <w:bookmarkEnd w:id="21"/>
      <w:r w:rsidDel="00000000" w:rsidR="00000000" w:rsidRPr="00000000">
        <w:rPr>
          <w:rtl w:val="0"/>
        </w:rPr>
        <w:t xml:space="preserve">Phase 5: Deployment and Launch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Objective: Prepare for production deployment and launch.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51lsbojqmdxc" w:id="22"/>
      <w:bookmarkEnd w:id="22"/>
      <w:r w:rsidDel="00000000" w:rsidR="00000000" w:rsidRPr="00000000">
        <w:rPr>
          <w:rtl w:val="0"/>
        </w:rPr>
        <w:t xml:space="preserve">Deployment Preparation: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Configure production settings and environment variables.</w:t>
      </w:r>
    </w:p>
    <w:p w:rsidR="00000000" w:rsidDel="00000000" w:rsidP="00000000" w:rsidRDefault="00000000" w:rsidRPr="00000000" w14:paraId="0000003A">
      <w:pPr>
        <w:pStyle w:val="Heading4"/>
        <w:rPr/>
      </w:pPr>
      <w:bookmarkStart w:colFirst="0" w:colLast="0" w:name="_ktt6rgekyfq6" w:id="23"/>
      <w:bookmarkEnd w:id="23"/>
      <w:r w:rsidDel="00000000" w:rsidR="00000000" w:rsidRPr="00000000">
        <w:rPr>
          <w:rtl w:val="0"/>
        </w:rPr>
        <w:t xml:space="preserve">CI/CD Setup: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Set up continuous integration and continuous deployment pipelines.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km3e4oe1lew" w:id="24"/>
      <w:bookmarkEnd w:id="24"/>
      <w:r w:rsidDel="00000000" w:rsidR="00000000" w:rsidRPr="00000000">
        <w:rPr>
          <w:rtl w:val="0"/>
        </w:rPr>
        <w:t xml:space="preserve">Monitoring and Logging: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Implement monitoring and logging solutions for production.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ul2izhhnq6my" w:id="25"/>
      <w:bookmarkEnd w:id="25"/>
      <w:r w:rsidDel="00000000" w:rsidR="00000000" w:rsidRPr="00000000">
        <w:rPr>
          <w:rtl w:val="0"/>
        </w:rPr>
        <w:t xml:space="preserve">Documentation: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user guides, code documentation, and API documentation.</w:t>
      </w:r>
    </w:p>
    <w:p w:rsidR="00000000" w:rsidDel="00000000" w:rsidP="00000000" w:rsidRDefault="00000000" w:rsidRPr="00000000" w14:paraId="00000040">
      <w:pPr>
        <w:pStyle w:val="Heading4"/>
        <w:rPr/>
      </w:pPr>
      <w:bookmarkStart w:colFirst="0" w:colLast="0" w:name="_wr372ot5q67x" w:id="26"/>
      <w:bookmarkEnd w:id="26"/>
      <w:r w:rsidDel="00000000" w:rsidR="00000000" w:rsidRPr="00000000">
        <w:rPr>
          <w:rtl w:val="0"/>
        </w:rPr>
        <w:t xml:space="preserve">Launch and Deployment: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Deploy the application to a production environment.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Make the MVP builder platform accessible to users.</w:t>
      </w:r>
    </w:p>
    <w:p w:rsidR="00000000" w:rsidDel="00000000" w:rsidP="00000000" w:rsidRDefault="00000000" w:rsidRPr="00000000" w14:paraId="00000043">
      <w:pPr>
        <w:pStyle w:val="Heading3"/>
        <w:rPr/>
      </w:pPr>
      <w:bookmarkStart w:colFirst="0" w:colLast="0" w:name="_6c5xusz7byui" w:id="27"/>
      <w:bookmarkEnd w:id="27"/>
      <w:r w:rsidDel="00000000" w:rsidR="00000000" w:rsidRPr="00000000">
        <w:rPr>
          <w:rtl w:val="0"/>
        </w:rPr>
        <w:t xml:space="preserve">Phase 6: Post-Launch and Growth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Objective: Continuously improve the application and attract users.</w:t>
      </w:r>
    </w:p>
    <w:p w:rsidR="00000000" w:rsidDel="00000000" w:rsidP="00000000" w:rsidRDefault="00000000" w:rsidRPr="00000000" w14:paraId="00000045">
      <w:pPr>
        <w:pStyle w:val="Heading4"/>
        <w:rPr/>
      </w:pPr>
      <w:bookmarkStart w:colFirst="0" w:colLast="0" w:name="_evdof4slf1qd" w:id="28"/>
      <w:bookmarkEnd w:id="28"/>
      <w:r w:rsidDel="00000000" w:rsidR="00000000" w:rsidRPr="00000000">
        <w:rPr>
          <w:rtl w:val="0"/>
        </w:rPr>
        <w:t xml:space="preserve">User Feedback Collection: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Gather user feedback and bug reports.</w:t>
      </w:r>
    </w:p>
    <w:p w:rsidR="00000000" w:rsidDel="00000000" w:rsidP="00000000" w:rsidRDefault="00000000" w:rsidRPr="00000000" w14:paraId="00000047">
      <w:pPr>
        <w:pStyle w:val="Heading4"/>
        <w:rPr/>
      </w:pPr>
      <w:bookmarkStart w:colFirst="0" w:colLast="0" w:name="_teyp724ptnyb" w:id="29"/>
      <w:bookmarkEnd w:id="29"/>
      <w:r w:rsidDel="00000000" w:rsidR="00000000" w:rsidRPr="00000000">
        <w:rPr>
          <w:rtl w:val="0"/>
        </w:rPr>
        <w:t xml:space="preserve">Iteration and Improvement: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Address issues and improve the application based on user feedback.</w:t>
      </w:r>
    </w:p>
    <w:p w:rsidR="00000000" w:rsidDel="00000000" w:rsidP="00000000" w:rsidRDefault="00000000" w:rsidRPr="00000000" w14:paraId="00000049">
      <w:pPr>
        <w:pStyle w:val="Heading4"/>
        <w:rPr/>
      </w:pPr>
      <w:bookmarkStart w:colFirst="0" w:colLast="0" w:name="_incscwftoab6" w:id="30"/>
      <w:bookmarkEnd w:id="30"/>
      <w:r w:rsidDel="00000000" w:rsidR="00000000" w:rsidRPr="00000000">
        <w:rPr>
          <w:rtl w:val="0"/>
        </w:rPr>
        <w:t xml:space="preserve">Marketing and Promotion: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Plan and execute marketing and promotion strategies.</w:t>
      </w:r>
    </w:p>
    <w:p w:rsidR="00000000" w:rsidDel="00000000" w:rsidP="00000000" w:rsidRDefault="00000000" w:rsidRPr="00000000" w14:paraId="0000004B">
      <w:pPr>
        <w:pStyle w:val="Heading4"/>
        <w:rPr/>
      </w:pPr>
      <w:bookmarkStart w:colFirst="0" w:colLast="0" w:name="_826gqeiu888" w:id="31"/>
      <w:bookmarkEnd w:id="31"/>
      <w:r w:rsidDel="00000000" w:rsidR="00000000" w:rsidRPr="00000000">
        <w:rPr>
          <w:rtl w:val="0"/>
        </w:rPr>
        <w:t xml:space="preserve">Scaling and Optimization: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Monitor performance and scalability, making necessary optimizations.</w:t>
      </w:r>
    </w:p>
    <w:p w:rsidR="00000000" w:rsidDel="00000000" w:rsidP="00000000" w:rsidRDefault="00000000" w:rsidRPr="00000000" w14:paraId="0000004D">
      <w:pPr>
        <w:pStyle w:val="Heading4"/>
        <w:rPr/>
      </w:pPr>
      <w:bookmarkStart w:colFirst="0" w:colLast="0" w:name="_885wm3hpx2ns" w:id="32"/>
      <w:bookmarkEnd w:id="32"/>
      <w:r w:rsidDel="00000000" w:rsidR="00000000" w:rsidRPr="00000000">
        <w:rPr>
          <w:rtl w:val="0"/>
        </w:rPr>
        <w:t xml:space="preserve">Long-Term Planning: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Plan for long-term maintenance and expansion of the platform.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