
<file path=[Content_Types].xml><?xml version="1.0" encoding="utf-8"?>
<Types xmlns="http://schemas.openxmlformats.org/package/2006/content-types">
  <Default Extension="xml" ContentType="application/xml"/>
  <Default Extension="png" ContentType="image/png"/>
  <Default Extension="emf" ContentType="image/x-e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7FF0EED">
      <w:pPr>
        <w:pStyle w:val="62"/>
        <w:spacing w:after="0" w:line="276" w:lineRule="auto"/>
        <w:jc w:val="left"/>
        <w:rPr>
          <w:b/>
          <w:bCs/>
          <w:color w:val="54E50D"/>
          <w:sz w:val="40"/>
          <w:szCs w:val="40"/>
        </w:rPr>
      </w:pPr>
    </w:p>
    <w:p w14:paraId="00F5442C">
      <w:pPr>
        <w:pStyle w:val="62"/>
        <w:spacing w:after="0" w:line="276" w:lineRule="auto"/>
        <w:jc w:val="left"/>
        <w:rPr>
          <w:b/>
          <w:bCs/>
          <w:color w:val="54E50D"/>
          <w:sz w:val="40"/>
          <w:szCs w:val="40"/>
        </w:rPr>
      </w:pPr>
    </w:p>
    <w:p w14:paraId="30EBAAE1">
      <w:pPr>
        <w:pStyle w:val="62"/>
        <w:spacing w:after="0" w:line="276" w:lineRule="auto"/>
        <w:jc w:val="right"/>
        <w:rPr>
          <w:color w:val="54E50D"/>
          <w:sz w:val="24"/>
          <w:szCs w:val="24"/>
        </w:rPr>
      </w:pPr>
      <w:r>
        <w:rPr>
          <w:color w:val="808080"/>
          <w:sz w:val="24"/>
          <w:szCs w:val="24"/>
        </w:rPr>
        <w:t>PROFESSIONAL SKILLS DOCUMENT</w:t>
      </w:r>
    </w:p>
    <w:p w14:paraId="0097F745">
      <w:pPr>
        <w:pStyle w:val="62"/>
        <w:spacing w:after="0"/>
        <w:jc w:val="right"/>
        <w:rPr>
          <w:b/>
          <w:bCs/>
          <w:color w:val="54E50D"/>
          <w:sz w:val="48"/>
          <w:szCs w:val="48"/>
        </w:rPr>
      </w:pPr>
    </w:p>
    <w:p w14:paraId="6389765C">
      <w:pPr>
        <w:pStyle w:val="62"/>
        <w:spacing w:after="0"/>
        <w:jc w:val="right"/>
        <w:rPr>
          <w:rFonts w:hint="default"/>
          <w:b/>
          <w:bCs/>
          <w:color w:val="54E50D"/>
          <w:sz w:val="48"/>
          <w:szCs w:val="48"/>
          <w:lang w:val="en-US"/>
        </w:rPr>
      </w:pPr>
      <w:r>
        <w:rPr>
          <w:rFonts w:hint="default"/>
          <w:b/>
          <w:bCs/>
          <w:color w:val="54E50D"/>
          <w:sz w:val="48"/>
          <w:szCs w:val="48"/>
          <w:lang w:val="en-US"/>
        </w:rPr>
        <w:t>Imren Rahbay</w:t>
      </w:r>
    </w:p>
    <w:p w14:paraId="7790A1A5">
      <w:pPr>
        <w:pStyle w:val="62"/>
        <w:spacing w:after="0"/>
        <w:jc w:val="right"/>
        <w:rPr>
          <w:color w:val="808080" w:themeColor="background1" w:themeShade="80"/>
          <w:sz w:val="48"/>
          <w:szCs w:val="48"/>
        </w:rPr>
      </w:pPr>
      <w:r>
        <w:rPr>
          <w:rFonts w:hint="default"/>
          <w:color w:val="808080" w:themeColor="background1" w:themeShade="80"/>
          <w:sz w:val="48"/>
          <w:szCs w:val="48"/>
          <w:lang w:val="en-US"/>
        </w:rPr>
        <w:t>Full-Stack</w:t>
      </w:r>
      <w:r>
        <w:rPr>
          <w:color w:val="808080" w:themeColor="background1" w:themeShade="80"/>
          <w:sz w:val="48"/>
          <w:szCs w:val="48"/>
        </w:rPr>
        <w:t xml:space="preserve"> Developer</w:t>
      </w:r>
    </w:p>
    <w:p w14:paraId="61B06B4E">
      <w:pPr>
        <w:pStyle w:val="37"/>
        <w:spacing w:after="0"/>
        <w:jc w:val="right"/>
        <w:rPr>
          <w:b w:val="0"/>
          <w:bCs w:val="0"/>
          <w:color w:val="808080"/>
          <w:sz w:val="20"/>
          <w:szCs w:val="20"/>
        </w:rPr>
      </w:pPr>
      <w:r>
        <w:rPr>
          <w:b w:val="0"/>
          <w:bCs w:val="0"/>
          <w:color w:val="808080"/>
          <w:sz w:val="20"/>
          <w:szCs w:val="20"/>
        </w:rPr>
        <w:t>[</w:t>
      </w:r>
      <w:r>
        <w:rPr>
          <w:rFonts w:hint="default"/>
          <w:b w:val="0"/>
          <w:bCs w:val="0"/>
          <w:color w:val="808080"/>
          <w:sz w:val="20"/>
          <w:szCs w:val="20"/>
          <w:lang w:val="en-US"/>
        </w:rPr>
        <w:t>3</w:t>
      </w:r>
      <w:r>
        <w:rPr>
          <w:b w:val="0"/>
          <w:bCs w:val="0"/>
          <w:color w:val="808080"/>
          <w:sz w:val="20"/>
          <w:szCs w:val="20"/>
        </w:rPr>
        <w:t>+ YEARS OF EXPERIENCE]</w:t>
      </w:r>
    </w:p>
    <w:p w14:paraId="0AA5B392">
      <w:pPr>
        <w:pStyle w:val="62"/>
        <w:spacing w:after="0" w:line="276" w:lineRule="auto"/>
        <w:jc w:val="left"/>
        <w:rPr>
          <w:b/>
          <w:bCs/>
          <w:color w:val="54E50D"/>
          <w:sz w:val="40"/>
          <w:szCs w:val="40"/>
        </w:rPr>
      </w:pPr>
    </w:p>
    <w:p w14:paraId="15E29D73">
      <w:pPr>
        <w:pStyle w:val="62"/>
        <w:spacing w:after="0" w:line="276" w:lineRule="auto"/>
        <w:jc w:val="left"/>
        <w:rPr>
          <w:b/>
          <w:bCs/>
          <w:color w:val="54E50D"/>
          <w:sz w:val="40"/>
          <w:szCs w:val="40"/>
        </w:rPr>
      </w:pPr>
    </w:p>
    <w:p w14:paraId="7A4320F3">
      <w:pPr>
        <w:pStyle w:val="62"/>
        <w:spacing w:after="0" w:line="276" w:lineRule="auto"/>
        <w:jc w:val="left"/>
        <w:rPr>
          <w:b/>
          <w:bCs/>
          <w:color w:val="54E50D"/>
          <w:sz w:val="40"/>
          <w:szCs w:val="40"/>
        </w:rPr>
      </w:pPr>
    </w:p>
    <w:p w14:paraId="251DB3FF">
      <w:pPr>
        <w:pStyle w:val="37"/>
        <w:spacing w:after="0" w:line="360" w:lineRule="auto"/>
        <w:rPr>
          <w:sz w:val="24"/>
          <w:szCs w:val="24"/>
          <w:lang w:val="en-GB"/>
        </w:rPr>
      </w:pPr>
      <w:r>
        <w:rPr>
          <w:sz w:val="24"/>
          <w:szCs w:val="24"/>
          <w:lang w:val="en-GB"/>
        </w:rPr>
        <w:t>EXPERIENCE SUMMARY</w:t>
      </w:r>
    </w:p>
    <w:p w14:paraId="7141AAB2">
      <w:pPr>
        <w:pStyle w:val="14"/>
        <w:bidi w:val="0"/>
      </w:pPr>
      <w:r>
        <w:rPr>
          <w:rStyle w:val="34"/>
        </w:rPr>
        <w:t>Full Stack Developer</w:t>
      </w:r>
      <w:r>
        <w:t xml:space="preserve"> with a background in </w:t>
      </w:r>
      <w:r>
        <w:rPr>
          <w:rStyle w:val="34"/>
        </w:rPr>
        <w:t>Food Engineering</w:t>
      </w:r>
      <w:r>
        <w:t xml:space="preserve"> and </w:t>
      </w:r>
      <w:r>
        <w:rPr>
          <w:rStyle w:val="34"/>
        </w:rPr>
        <w:t>Quality Management</w:t>
      </w:r>
      <w:r>
        <w:t xml:space="preserve">, offering over </w:t>
      </w:r>
      <w:r>
        <w:rPr>
          <w:rStyle w:val="34"/>
        </w:rPr>
        <w:t>3 years of experience</w:t>
      </w:r>
      <w:r>
        <w:t xml:space="preserve"> in developing responsive and high-performance web applications. Skilled in crafting robust front-end and back-end solutions using modern technologies such as </w:t>
      </w:r>
      <w:r>
        <w:rPr>
          <w:rStyle w:val="34"/>
        </w:rPr>
        <w:t>React.js</w:t>
      </w:r>
      <w:r>
        <w:t xml:space="preserve">, </w:t>
      </w:r>
      <w:r>
        <w:rPr>
          <w:rStyle w:val="34"/>
        </w:rPr>
        <w:t>JavaScript (ES6+)</w:t>
      </w:r>
      <w:r>
        <w:t xml:space="preserve">, </w:t>
      </w:r>
      <w:r>
        <w:rPr>
          <w:rStyle w:val="34"/>
        </w:rPr>
        <w:t>TypeScript</w:t>
      </w:r>
      <w:r>
        <w:t xml:space="preserve">, and </w:t>
      </w:r>
      <w:r>
        <w:rPr>
          <w:rStyle w:val="34"/>
        </w:rPr>
        <w:t>Next.js</w:t>
      </w:r>
      <w:r>
        <w:t xml:space="preserve"> on the front end, paired with strong back-end development expertise in </w:t>
      </w:r>
      <w:r>
        <w:rPr>
          <w:rStyle w:val="34"/>
        </w:rPr>
        <w:t>Java</w:t>
      </w:r>
      <w:r>
        <w:t xml:space="preserve"> and </w:t>
      </w:r>
      <w:r>
        <w:rPr>
          <w:rStyle w:val="34"/>
        </w:rPr>
        <w:t>Spring Boot</w:t>
      </w:r>
      <w:r>
        <w:t>.</w:t>
      </w:r>
    </w:p>
    <w:p w14:paraId="2299FA48">
      <w:pPr>
        <w:pStyle w:val="14"/>
        <w:bidi w:val="0"/>
      </w:pPr>
      <w:r>
        <w:t>Experienced in designing and implementing RESTful APIs, microservices, and enterprise-grade solutions with Spring Boot, leveraging JUnit5 for automated testing and ensuring code quality and reliability. Proficient in Node.js and Express.js for cross-platform development and integration.</w:t>
      </w:r>
    </w:p>
    <w:p w14:paraId="10FAD487">
      <w:pPr>
        <w:pStyle w:val="14"/>
        <w:bidi w:val="0"/>
      </w:pPr>
      <w:r>
        <w:t>Hands-on experience with PostgreSQL, MongoDB, and SQL for database management, and well-versed in tools and platforms such as Git, GitHub, Docker, Firebase, and Postman. Adept at delivering scalable architectures and intuitive user interfaces while maintaining clean, maintainable code. Passionate about continuous learning, collaborative problem-solving, and building innovative, high-quality software solutions that enhance user experience and operational efficiency.</w:t>
      </w:r>
    </w:p>
    <w:p w14:paraId="35B1F114">
      <w:pPr>
        <w:pStyle w:val="37"/>
        <w:spacing w:after="0" w:line="276" w:lineRule="auto"/>
        <w:jc w:val="left"/>
        <w:rPr>
          <w:b w:val="0"/>
          <w:bCs w:val="0"/>
          <w:sz w:val="20"/>
          <w:szCs w:val="20"/>
        </w:rPr>
      </w:pPr>
      <w:r>
        <w:rPr>
          <w:sz w:val="20"/>
          <w:szCs w:val="20"/>
        </w:rPr>
        <w:br w:type="page"/>
      </w:r>
    </w:p>
    <w:p w14:paraId="32933799">
      <w:pPr>
        <w:pStyle w:val="37"/>
        <w:spacing w:after="0" w:line="360" w:lineRule="auto"/>
        <w:rPr>
          <w:sz w:val="26"/>
          <w:szCs w:val="26"/>
          <w:lang w:val="en-US"/>
        </w:rPr>
      </w:pPr>
    </w:p>
    <w:p w14:paraId="744F5850">
      <w:pPr>
        <w:pStyle w:val="37"/>
        <w:spacing w:after="0" w:line="360" w:lineRule="auto"/>
        <w:rPr>
          <w:sz w:val="24"/>
          <w:szCs w:val="24"/>
        </w:rPr>
      </w:pPr>
      <w:r>
        <w:rPr>
          <w:sz w:val="24"/>
          <w:szCs w:val="24"/>
          <w:lang w:val="en-GB"/>
        </w:rPr>
        <w:t>TECHNICAL SKILLS</w:t>
      </w:r>
    </w:p>
    <w:tbl>
      <w:tblPr>
        <w:tblStyle w:val="12"/>
        <w:tblW w:w="9498" w:type="dxa"/>
        <w:tblInd w:w="0" w:type="dxa"/>
        <w:tblBorders>
          <w:top w:val="none" w:color="auto" w:sz="0" w:space="0"/>
          <w:left w:val="none" w:color="auto" w:sz="0" w:space="0"/>
          <w:bottom w:val="none" w:color="auto" w:sz="0" w:space="0"/>
          <w:right w:val="none" w:color="auto" w:sz="0" w:space="0"/>
          <w:insideH w:val="single" w:color="auto" w:sz="4" w:space="0"/>
          <w:insideV w:val="single" w:color="auto" w:sz="4" w:space="0"/>
        </w:tblBorders>
        <w:tblLayout w:type="fixed"/>
        <w:tblCellMar>
          <w:top w:w="57" w:type="dxa"/>
          <w:left w:w="57" w:type="dxa"/>
          <w:bottom w:w="57" w:type="dxa"/>
          <w:right w:w="57" w:type="dxa"/>
        </w:tblCellMar>
      </w:tblPr>
      <w:tblGrid>
        <w:gridCol w:w="3406"/>
        <w:gridCol w:w="2926"/>
        <w:gridCol w:w="3166"/>
      </w:tblGrid>
      <w:tr w14:paraId="7D96A818">
        <w:trPr>
          <w:cantSplit/>
          <w:trHeight w:val="909" w:hRule="atLeast"/>
          <w:tblHeader/>
        </w:trPr>
        <w:tc>
          <w:tcPr>
            <w:tcW w:w="3406" w:type="dxa"/>
            <w:tcBorders>
              <w:top w:val="nil"/>
              <w:bottom w:val="single" w:color="2B352B" w:sz="12" w:space="0"/>
              <w:right w:val="nil"/>
            </w:tcBorders>
            <w:shd w:val="clear" w:color="auto" w:fill="FFFFFF"/>
            <w:vAlign w:val="bottom"/>
          </w:tcPr>
          <w:p w14:paraId="77693D7C">
            <w:pPr>
              <w:spacing w:after="0" w:line="360" w:lineRule="auto"/>
              <w:jc w:val="center"/>
              <w:rPr>
                <w:b/>
                <w:bCs/>
                <w:color w:val="2B352B"/>
                <w:sz w:val="18"/>
                <w:szCs w:val="18"/>
              </w:rPr>
            </w:pPr>
            <w:r>
              <w:rPr>
                <w:b/>
                <w:color w:val="2B352B"/>
                <w:sz w:val="18"/>
                <w:szCs w:val="18"/>
              </w:rPr>
              <w:drawing>
                <wp:inline distT="0" distB="0" distL="0" distR="0">
                  <wp:extent cx="226060" cy="180975"/>
                  <wp:effectExtent l="0" t="0" r="0" b="0"/>
                  <wp:docPr id="1" name="Imagem 1"/>
                  <wp:cNvGraphicFramePr/>
                  <a:graphic xmlns:a="http://schemas.openxmlformats.org/drawingml/2006/main">
                    <a:graphicData uri="http://schemas.openxmlformats.org/drawingml/2006/picture">
                      <pic:pic xmlns:pic="http://schemas.openxmlformats.org/drawingml/2006/picture">
                        <pic:nvPicPr>
                          <pic:cNvPr id="1" name="Imagem 1"/>
                          <pic:cNvPicPr/>
                        </pic:nvPicPr>
                        <pic:blipFill>
                          <a:blip r:embed="rId10">
                            <a:extLst>
                              <a:ext uri="{28A0092B-C50C-407E-A947-70E740481C1C}">
                                <a14:useLocalDpi xmlns:a14="http://schemas.microsoft.com/office/drawing/2010/main" val="0"/>
                              </a:ext>
                            </a:extLst>
                          </a:blip>
                          <a:srcRect/>
                          <a:stretch>
                            <a:fillRect/>
                          </a:stretch>
                        </pic:blipFill>
                        <pic:spPr>
                          <a:xfrm>
                            <a:off x="0" y="0"/>
                            <a:ext cx="226060" cy="180975"/>
                          </a:xfrm>
                          <a:prstGeom prst="rect">
                            <a:avLst/>
                          </a:prstGeom>
                          <a:noFill/>
                          <a:ln>
                            <a:noFill/>
                          </a:ln>
                        </pic:spPr>
                      </pic:pic>
                    </a:graphicData>
                  </a:graphic>
                </wp:inline>
              </w:drawing>
            </w:r>
          </w:p>
          <w:p w14:paraId="22FBE049">
            <w:pPr>
              <w:spacing w:after="0" w:line="360" w:lineRule="auto"/>
              <w:jc w:val="center"/>
              <w:rPr>
                <w:b/>
                <w:bCs/>
                <w:color w:val="2B352B"/>
                <w:sz w:val="18"/>
                <w:szCs w:val="18"/>
              </w:rPr>
            </w:pPr>
            <w:r>
              <w:rPr>
                <w:b/>
                <w:bCs/>
                <w:color w:val="2B352B"/>
                <w:sz w:val="18"/>
                <w:szCs w:val="18"/>
              </w:rPr>
              <w:t>Technologies</w:t>
            </w:r>
          </w:p>
        </w:tc>
        <w:tc>
          <w:tcPr>
            <w:tcW w:w="2926" w:type="dxa"/>
            <w:tcBorders>
              <w:top w:val="nil"/>
              <w:left w:val="nil"/>
              <w:bottom w:val="single" w:color="2B352B" w:sz="12" w:space="0"/>
              <w:right w:val="nil"/>
            </w:tcBorders>
            <w:shd w:val="clear" w:color="auto" w:fill="FFFFFF"/>
            <w:vAlign w:val="bottom"/>
          </w:tcPr>
          <w:p w14:paraId="2F8C768B">
            <w:pPr>
              <w:spacing w:after="0" w:line="360" w:lineRule="auto"/>
              <w:jc w:val="center"/>
              <w:rPr>
                <w:b/>
                <w:bCs/>
                <w:color w:val="2B352B"/>
                <w:sz w:val="18"/>
                <w:szCs w:val="18"/>
              </w:rPr>
            </w:pPr>
            <w:r>
              <w:rPr>
                <w:b/>
                <w:color w:val="2B352B"/>
                <w:sz w:val="18"/>
                <w:szCs w:val="18"/>
              </w:rPr>
              <w:drawing>
                <wp:inline distT="0" distB="0" distL="0" distR="0">
                  <wp:extent cx="217170" cy="189865"/>
                  <wp:effectExtent l="0" t="0" r="0" b="0"/>
                  <wp:docPr id="2" name="Imagem 1"/>
                  <wp:cNvGraphicFramePr/>
                  <a:graphic xmlns:a="http://schemas.openxmlformats.org/drawingml/2006/main">
                    <a:graphicData uri="http://schemas.openxmlformats.org/drawingml/2006/picture">
                      <pic:pic xmlns:pic="http://schemas.openxmlformats.org/drawingml/2006/picture">
                        <pic:nvPicPr>
                          <pic:cNvPr id="2" name="Imagem 1"/>
                          <pic:cNvPicPr/>
                        </pic:nvPicPr>
                        <pic:blipFill>
                          <a:blip r:embed="rId11">
                            <a:extLst>
                              <a:ext uri="{28A0092B-C50C-407E-A947-70E740481C1C}">
                                <a14:useLocalDpi xmlns:a14="http://schemas.microsoft.com/office/drawing/2010/main" val="0"/>
                              </a:ext>
                            </a:extLst>
                          </a:blip>
                          <a:srcRect/>
                          <a:stretch>
                            <a:fillRect/>
                          </a:stretch>
                        </pic:blipFill>
                        <pic:spPr>
                          <a:xfrm>
                            <a:off x="0" y="0"/>
                            <a:ext cx="217170" cy="189865"/>
                          </a:xfrm>
                          <a:prstGeom prst="rect">
                            <a:avLst/>
                          </a:prstGeom>
                          <a:noFill/>
                          <a:ln>
                            <a:noFill/>
                          </a:ln>
                        </pic:spPr>
                      </pic:pic>
                    </a:graphicData>
                  </a:graphic>
                </wp:inline>
              </w:drawing>
            </w:r>
          </w:p>
          <w:p w14:paraId="33D827AA">
            <w:pPr>
              <w:spacing w:after="0" w:line="360" w:lineRule="auto"/>
              <w:jc w:val="center"/>
              <w:rPr>
                <w:b/>
                <w:bCs/>
                <w:color w:val="2B352B"/>
                <w:sz w:val="18"/>
                <w:szCs w:val="18"/>
              </w:rPr>
            </w:pPr>
            <w:r>
              <w:rPr>
                <w:b/>
                <w:bCs/>
                <w:color w:val="2B352B"/>
                <w:sz w:val="18"/>
                <w:szCs w:val="18"/>
              </w:rPr>
              <w:t xml:space="preserve">Level </w:t>
            </w:r>
            <w:r>
              <w:rPr>
                <w:color w:val="2B352B"/>
                <w:sz w:val="18"/>
                <w:szCs w:val="18"/>
              </w:rPr>
              <w:t>(1–5)</w:t>
            </w:r>
          </w:p>
        </w:tc>
        <w:tc>
          <w:tcPr>
            <w:tcW w:w="3166" w:type="dxa"/>
            <w:tcBorders>
              <w:top w:val="nil"/>
              <w:left w:val="nil"/>
              <w:bottom w:val="single" w:color="2B352B" w:sz="12" w:space="0"/>
              <w:right w:val="nil"/>
            </w:tcBorders>
            <w:shd w:val="clear" w:color="auto" w:fill="FFFFFF"/>
            <w:vAlign w:val="bottom"/>
          </w:tcPr>
          <w:p w14:paraId="750921A1">
            <w:pPr>
              <w:spacing w:after="0" w:line="360" w:lineRule="auto"/>
              <w:jc w:val="center"/>
              <w:rPr>
                <w:b/>
                <w:bCs/>
                <w:color w:val="2B352B"/>
                <w:sz w:val="18"/>
                <w:szCs w:val="18"/>
              </w:rPr>
            </w:pPr>
            <w:r>
              <w:rPr>
                <w:b/>
                <w:color w:val="2B352B"/>
                <w:sz w:val="18"/>
                <w:szCs w:val="18"/>
              </w:rPr>
              <w:drawing>
                <wp:inline distT="0" distB="0" distL="0" distR="0">
                  <wp:extent cx="199390" cy="226060"/>
                  <wp:effectExtent l="0" t="0" r="0" b="0"/>
                  <wp:docPr id="4" name="Imagem 1"/>
                  <wp:cNvGraphicFramePr/>
                  <a:graphic xmlns:a="http://schemas.openxmlformats.org/drawingml/2006/main">
                    <a:graphicData uri="http://schemas.openxmlformats.org/drawingml/2006/picture">
                      <pic:pic xmlns:pic="http://schemas.openxmlformats.org/drawingml/2006/picture">
                        <pic:nvPicPr>
                          <pic:cNvPr id="4" name="Imagem 1"/>
                          <pic:cNvPicPr/>
                        </pic:nvPicPr>
                        <pic:blipFill>
                          <a:blip r:embed="rId12">
                            <a:extLst>
                              <a:ext uri="{28A0092B-C50C-407E-A947-70E740481C1C}">
                                <a14:useLocalDpi xmlns:a14="http://schemas.microsoft.com/office/drawing/2010/main" val="0"/>
                              </a:ext>
                            </a:extLst>
                          </a:blip>
                          <a:srcRect/>
                          <a:stretch>
                            <a:fillRect/>
                          </a:stretch>
                        </pic:blipFill>
                        <pic:spPr>
                          <a:xfrm>
                            <a:off x="0" y="0"/>
                            <a:ext cx="199390" cy="226060"/>
                          </a:xfrm>
                          <a:prstGeom prst="rect">
                            <a:avLst/>
                          </a:prstGeom>
                          <a:noFill/>
                          <a:ln>
                            <a:noFill/>
                          </a:ln>
                        </pic:spPr>
                      </pic:pic>
                    </a:graphicData>
                  </a:graphic>
                </wp:inline>
              </w:drawing>
            </w:r>
          </w:p>
          <w:p w14:paraId="0690D70C">
            <w:pPr>
              <w:spacing w:after="0" w:line="360" w:lineRule="auto"/>
              <w:jc w:val="center"/>
              <w:rPr>
                <w:b/>
                <w:bCs/>
                <w:color w:val="2B352B"/>
                <w:sz w:val="18"/>
                <w:szCs w:val="18"/>
              </w:rPr>
            </w:pPr>
            <w:r>
              <w:rPr>
                <w:b/>
                <w:bCs/>
                <w:color w:val="2B352B"/>
                <w:sz w:val="18"/>
                <w:szCs w:val="18"/>
              </w:rPr>
              <w:t>Type</w:t>
            </w:r>
          </w:p>
        </w:tc>
      </w:tr>
      <w:tr w14:paraId="704F6CDC">
        <w:tc>
          <w:tcPr>
            <w:tcW w:w="3406" w:type="dxa"/>
            <w:tcBorders>
              <w:top w:val="single" w:color="2B352B" w:sz="12" w:space="0"/>
              <w:bottom w:val="single" w:color="2B352B" w:sz="4" w:space="0"/>
              <w:right w:val="nil"/>
            </w:tcBorders>
            <w:vAlign w:val="center"/>
          </w:tcPr>
          <w:p w14:paraId="667DB9DA">
            <w:pPr>
              <w:pStyle w:val="62"/>
              <w:spacing w:after="0" w:line="360" w:lineRule="auto"/>
              <w:jc w:val="center"/>
              <w:rPr>
                <w:rFonts w:hint="default"/>
                <w:color w:val="2B352B"/>
                <w:sz w:val="18"/>
                <w:szCs w:val="18"/>
                <w:lang w:val="en-US"/>
              </w:rPr>
            </w:pPr>
            <w:r>
              <w:rPr>
                <w:rFonts w:hint="default"/>
                <w:color w:val="2B352B"/>
                <w:sz w:val="18"/>
                <w:szCs w:val="18"/>
                <w:lang w:val="en-US"/>
              </w:rPr>
              <w:t>JavaScript</w:t>
            </w:r>
          </w:p>
        </w:tc>
        <w:tc>
          <w:tcPr>
            <w:tcW w:w="2926" w:type="dxa"/>
            <w:tcBorders>
              <w:top w:val="single" w:color="2B352B" w:sz="12" w:space="0"/>
              <w:left w:val="nil"/>
              <w:bottom w:val="single" w:color="2B352B" w:sz="4" w:space="0"/>
              <w:right w:val="nil"/>
            </w:tcBorders>
            <w:vAlign w:val="center"/>
          </w:tcPr>
          <w:p w14:paraId="004FBD43">
            <w:pPr>
              <w:pStyle w:val="62"/>
              <w:spacing w:after="0" w:line="360" w:lineRule="auto"/>
              <w:jc w:val="center"/>
              <w:rPr>
                <w:color w:val="2B352B"/>
                <w:sz w:val="18"/>
                <w:szCs w:val="18"/>
              </w:rPr>
            </w:pPr>
            <w:r>
              <w:rPr>
                <w:color w:val="2B352B"/>
                <w:sz w:val="18"/>
                <w:szCs w:val="18"/>
              </w:rPr>
              <w:t>5</w:t>
            </w:r>
          </w:p>
        </w:tc>
        <w:tc>
          <w:tcPr>
            <w:tcW w:w="3166" w:type="dxa"/>
            <w:tcBorders>
              <w:top w:val="single" w:color="2B352B" w:sz="12" w:space="0"/>
              <w:left w:val="nil"/>
              <w:bottom w:val="single" w:color="2B352B" w:sz="4" w:space="0"/>
              <w:right w:val="nil"/>
            </w:tcBorders>
            <w:vAlign w:val="center"/>
          </w:tcPr>
          <w:p w14:paraId="70510C3D">
            <w:pPr>
              <w:pStyle w:val="62"/>
              <w:spacing w:after="0" w:line="360" w:lineRule="auto"/>
              <w:jc w:val="center"/>
              <w:rPr>
                <w:color w:val="2B352B"/>
                <w:sz w:val="18"/>
                <w:szCs w:val="18"/>
              </w:rPr>
            </w:pPr>
            <w:r>
              <w:rPr>
                <w:color w:val="2B352B"/>
                <w:sz w:val="18"/>
                <w:szCs w:val="18"/>
              </w:rPr>
              <w:t>Professional</w:t>
            </w:r>
          </w:p>
        </w:tc>
      </w:tr>
      <w:tr w14:paraId="2E2B6161">
        <w:tc>
          <w:tcPr>
            <w:tcW w:w="3406" w:type="dxa"/>
            <w:tcBorders>
              <w:top w:val="single" w:color="2B352B" w:sz="4" w:space="0"/>
              <w:bottom w:val="single" w:color="2B352B" w:sz="4" w:space="0"/>
              <w:right w:val="nil"/>
            </w:tcBorders>
            <w:vAlign w:val="center"/>
          </w:tcPr>
          <w:p w14:paraId="41181119">
            <w:pPr>
              <w:pStyle w:val="62"/>
              <w:spacing w:after="0" w:line="360" w:lineRule="auto"/>
              <w:jc w:val="center"/>
              <w:rPr>
                <w:rFonts w:hint="default"/>
                <w:color w:val="2B352B"/>
                <w:sz w:val="18"/>
                <w:szCs w:val="18"/>
                <w:lang w:val="en-US"/>
              </w:rPr>
            </w:pPr>
            <w:r>
              <w:rPr>
                <w:rFonts w:hint="default"/>
                <w:color w:val="2B352B"/>
                <w:sz w:val="18"/>
                <w:szCs w:val="18"/>
                <w:lang w:val="en-US"/>
              </w:rPr>
              <w:t>TypeScript</w:t>
            </w:r>
          </w:p>
        </w:tc>
        <w:tc>
          <w:tcPr>
            <w:tcW w:w="2926" w:type="dxa"/>
            <w:tcBorders>
              <w:top w:val="single" w:color="2B352B" w:sz="4" w:space="0"/>
              <w:left w:val="nil"/>
              <w:bottom w:val="single" w:color="2B352B" w:sz="4" w:space="0"/>
              <w:right w:val="nil"/>
            </w:tcBorders>
            <w:vAlign w:val="center"/>
          </w:tcPr>
          <w:p w14:paraId="5354B9A2">
            <w:pPr>
              <w:pStyle w:val="62"/>
              <w:spacing w:after="0" w:line="360" w:lineRule="auto"/>
              <w:jc w:val="center"/>
              <w:rPr>
                <w:color w:val="2B352B"/>
                <w:sz w:val="18"/>
                <w:szCs w:val="18"/>
              </w:rPr>
            </w:pPr>
            <w:r>
              <w:rPr>
                <w:color w:val="2B352B"/>
                <w:sz w:val="18"/>
                <w:szCs w:val="18"/>
              </w:rPr>
              <w:t>5</w:t>
            </w:r>
          </w:p>
        </w:tc>
        <w:tc>
          <w:tcPr>
            <w:tcW w:w="3166" w:type="dxa"/>
            <w:tcBorders>
              <w:top w:val="single" w:color="2B352B" w:sz="4" w:space="0"/>
              <w:left w:val="nil"/>
              <w:bottom w:val="single" w:color="2B352B" w:sz="4" w:space="0"/>
              <w:right w:val="nil"/>
            </w:tcBorders>
            <w:vAlign w:val="center"/>
          </w:tcPr>
          <w:p w14:paraId="7D332550">
            <w:pPr>
              <w:pStyle w:val="62"/>
              <w:spacing w:after="0" w:line="360" w:lineRule="auto"/>
              <w:jc w:val="center"/>
              <w:rPr>
                <w:color w:val="2B352B"/>
                <w:sz w:val="18"/>
                <w:szCs w:val="18"/>
              </w:rPr>
            </w:pPr>
            <w:r>
              <w:rPr>
                <w:color w:val="2B352B"/>
                <w:sz w:val="18"/>
                <w:szCs w:val="18"/>
              </w:rPr>
              <w:t>Professional</w:t>
            </w:r>
          </w:p>
        </w:tc>
      </w:tr>
      <w:tr w14:paraId="18AEDD6C">
        <w:tc>
          <w:tcPr>
            <w:tcW w:w="3406" w:type="dxa"/>
            <w:tcBorders>
              <w:top w:val="single" w:color="2B352B" w:sz="4" w:space="0"/>
              <w:bottom w:val="single" w:color="2B352B" w:sz="4" w:space="0"/>
              <w:right w:val="nil"/>
            </w:tcBorders>
            <w:vAlign w:val="center"/>
          </w:tcPr>
          <w:p w14:paraId="51438EB1">
            <w:pPr>
              <w:pStyle w:val="62"/>
              <w:spacing w:after="0" w:line="360" w:lineRule="auto"/>
              <w:jc w:val="center"/>
              <w:rPr>
                <w:rFonts w:hint="default"/>
                <w:color w:val="2B352B"/>
                <w:sz w:val="18"/>
                <w:szCs w:val="18"/>
                <w:lang w:val="en-US"/>
              </w:rPr>
            </w:pPr>
            <w:r>
              <w:rPr>
                <w:rFonts w:hint="default"/>
                <w:color w:val="2B352B"/>
                <w:sz w:val="18"/>
                <w:szCs w:val="18"/>
                <w:lang w:val="en-US"/>
              </w:rPr>
              <w:t>Java</w:t>
            </w:r>
          </w:p>
        </w:tc>
        <w:tc>
          <w:tcPr>
            <w:tcW w:w="2926" w:type="dxa"/>
            <w:tcBorders>
              <w:top w:val="single" w:color="2B352B" w:sz="4" w:space="0"/>
              <w:left w:val="nil"/>
              <w:bottom w:val="single" w:color="2B352B" w:sz="4" w:space="0"/>
              <w:right w:val="nil"/>
            </w:tcBorders>
            <w:vAlign w:val="center"/>
          </w:tcPr>
          <w:p w14:paraId="27C60EF1">
            <w:pPr>
              <w:pStyle w:val="62"/>
              <w:spacing w:after="0" w:line="360" w:lineRule="auto"/>
              <w:jc w:val="center"/>
              <w:rPr>
                <w:color w:val="2B352B"/>
                <w:sz w:val="18"/>
                <w:szCs w:val="18"/>
              </w:rPr>
            </w:pPr>
            <w:r>
              <w:rPr>
                <w:color w:val="2B352B"/>
                <w:sz w:val="18"/>
                <w:szCs w:val="18"/>
              </w:rPr>
              <w:t>5</w:t>
            </w:r>
          </w:p>
        </w:tc>
        <w:tc>
          <w:tcPr>
            <w:tcW w:w="3166" w:type="dxa"/>
            <w:tcBorders>
              <w:top w:val="single" w:color="2B352B" w:sz="4" w:space="0"/>
              <w:left w:val="nil"/>
              <w:bottom w:val="single" w:color="2B352B" w:sz="4" w:space="0"/>
              <w:right w:val="nil"/>
            </w:tcBorders>
            <w:vAlign w:val="center"/>
          </w:tcPr>
          <w:p w14:paraId="24E24CF3">
            <w:pPr>
              <w:pStyle w:val="62"/>
              <w:spacing w:after="0" w:line="360" w:lineRule="auto"/>
              <w:jc w:val="center"/>
              <w:rPr>
                <w:color w:val="2B352B"/>
                <w:sz w:val="18"/>
                <w:szCs w:val="18"/>
              </w:rPr>
            </w:pPr>
            <w:r>
              <w:rPr>
                <w:color w:val="2B352B"/>
                <w:sz w:val="18"/>
                <w:szCs w:val="18"/>
              </w:rPr>
              <w:t>Professional</w:t>
            </w:r>
          </w:p>
        </w:tc>
      </w:tr>
      <w:tr w14:paraId="67DA1025">
        <w:tc>
          <w:tcPr>
            <w:tcW w:w="3406" w:type="dxa"/>
            <w:tcBorders>
              <w:top w:val="single" w:color="2B352B" w:sz="4" w:space="0"/>
              <w:bottom w:val="single" w:color="2B352B" w:sz="4" w:space="0"/>
              <w:right w:val="nil"/>
            </w:tcBorders>
            <w:vAlign w:val="center"/>
          </w:tcPr>
          <w:p w14:paraId="0771353B">
            <w:pPr>
              <w:pStyle w:val="62"/>
              <w:spacing w:after="0" w:line="360" w:lineRule="auto"/>
              <w:jc w:val="center"/>
              <w:rPr>
                <w:rFonts w:hint="default"/>
                <w:color w:val="2B352B"/>
                <w:sz w:val="18"/>
                <w:szCs w:val="18"/>
                <w:lang w:val="en-US"/>
              </w:rPr>
            </w:pPr>
            <w:r>
              <w:rPr>
                <w:rFonts w:hint="default"/>
                <w:color w:val="2B352B"/>
                <w:sz w:val="18"/>
                <w:szCs w:val="18"/>
                <w:lang w:val="en-US"/>
              </w:rPr>
              <w:t>React</w:t>
            </w:r>
          </w:p>
        </w:tc>
        <w:tc>
          <w:tcPr>
            <w:tcW w:w="2926" w:type="dxa"/>
            <w:tcBorders>
              <w:top w:val="single" w:color="2B352B" w:sz="4" w:space="0"/>
              <w:left w:val="nil"/>
              <w:bottom w:val="single" w:color="2B352B" w:sz="4" w:space="0"/>
              <w:right w:val="nil"/>
            </w:tcBorders>
            <w:vAlign w:val="center"/>
          </w:tcPr>
          <w:p w14:paraId="1D13C65E">
            <w:pPr>
              <w:pStyle w:val="62"/>
              <w:spacing w:after="0" w:line="360" w:lineRule="auto"/>
              <w:jc w:val="center"/>
              <w:rPr>
                <w:rFonts w:hint="default"/>
                <w:color w:val="2B352B"/>
                <w:sz w:val="18"/>
                <w:szCs w:val="18"/>
                <w:lang w:val="en-US"/>
              </w:rPr>
            </w:pPr>
            <w:r>
              <w:rPr>
                <w:rFonts w:hint="default"/>
                <w:color w:val="2B352B"/>
                <w:sz w:val="18"/>
                <w:szCs w:val="18"/>
                <w:lang w:val="en-US"/>
              </w:rPr>
              <w:t>5</w:t>
            </w:r>
          </w:p>
        </w:tc>
        <w:tc>
          <w:tcPr>
            <w:tcW w:w="3166" w:type="dxa"/>
            <w:tcBorders>
              <w:top w:val="single" w:color="2B352B" w:sz="4" w:space="0"/>
              <w:left w:val="nil"/>
              <w:bottom w:val="single" w:color="2B352B" w:sz="4" w:space="0"/>
              <w:right w:val="nil"/>
            </w:tcBorders>
            <w:vAlign w:val="center"/>
          </w:tcPr>
          <w:p w14:paraId="17670FE9">
            <w:pPr>
              <w:pStyle w:val="62"/>
              <w:spacing w:after="0" w:line="360" w:lineRule="auto"/>
              <w:jc w:val="center"/>
              <w:rPr>
                <w:color w:val="2B352B"/>
                <w:sz w:val="18"/>
                <w:szCs w:val="18"/>
              </w:rPr>
            </w:pPr>
            <w:r>
              <w:rPr>
                <w:color w:val="2B352B"/>
                <w:sz w:val="18"/>
                <w:szCs w:val="18"/>
              </w:rPr>
              <w:t>Professional</w:t>
            </w:r>
          </w:p>
        </w:tc>
      </w:tr>
      <w:tr w14:paraId="7BB12CEB">
        <w:tc>
          <w:tcPr>
            <w:tcW w:w="3406" w:type="dxa"/>
            <w:tcBorders>
              <w:top w:val="single" w:color="2B352B" w:sz="4" w:space="0"/>
              <w:bottom w:val="single" w:color="2B352B" w:sz="4" w:space="0"/>
              <w:right w:val="nil"/>
            </w:tcBorders>
            <w:vAlign w:val="center"/>
          </w:tcPr>
          <w:p w14:paraId="33AA459E">
            <w:pPr>
              <w:pStyle w:val="62"/>
              <w:spacing w:after="0" w:line="360" w:lineRule="auto"/>
              <w:jc w:val="center"/>
              <w:rPr>
                <w:rFonts w:hint="default"/>
                <w:color w:val="2B352B"/>
                <w:sz w:val="18"/>
                <w:szCs w:val="18"/>
                <w:lang w:val="en-US"/>
              </w:rPr>
            </w:pPr>
            <w:r>
              <w:rPr>
                <w:rFonts w:hint="default"/>
                <w:color w:val="2B352B"/>
                <w:sz w:val="18"/>
                <w:szCs w:val="18"/>
                <w:lang w:val="en-US"/>
              </w:rPr>
              <w:t>Axios-Fetch APIs</w:t>
            </w:r>
          </w:p>
        </w:tc>
        <w:tc>
          <w:tcPr>
            <w:tcW w:w="2926" w:type="dxa"/>
            <w:tcBorders>
              <w:top w:val="single" w:color="2B352B" w:sz="4" w:space="0"/>
              <w:left w:val="nil"/>
              <w:bottom w:val="single" w:color="2B352B" w:sz="4" w:space="0"/>
              <w:right w:val="nil"/>
            </w:tcBorders>
            <w:vAlign w:val="center"/>
          </w:tcPr>
          <w:p w14:paraId="263D80A3">
            <w:pPr>
              <w:pStyle w:val="62"/>
              <w:spacing w:after="0" w:line="360" w:lineRule="auto"/>
              <w:jc w:val="center"/>
              <w:rPr>
                <w:color w:val="2B352B"/>
                <w:sz w:val="18"/>
                <w:szCs w:val="18"/>
              </w:rPr>
            </w:pPr>
            <w:r>
              <w:rPr>
                <w:color w:val="2B352B"/>
                <w:sz w:val="18"/>
                <w:szCs w:val="18"/>
              </w:rPr>
              <w:t>5</w:t>
            </w:r>
          </w:p>
        </w:tc>
        <w:tc>
          <w:tcPr>
            <w:tcW w:w="3166" w:type="dxa"/>
            <w:tcBorders>
              <w:top w:val="single" w:color="2B352B" w:sz="4" w:space="0"/>
              <w:left w:val="nil"/>
              <w:bottom w:val="single" w:color="2B352B" w:sz="4" w:space="0"/>
              <w:right w:val="nil"/>
            </w:tcBorders>
            <w:vAlign w:val="center"/>
          </w:tcPr>
          <w:p w14:paraId="6B74D235">
            <w:pPr>
              <w:pStyle w:val="62"/>
              <w:spacing w:after="0" w:line="360" w:lineRule="auto"/>
              <w:jc w:val="center"/>
              <w:rPr>
                <w:color w:val="2B352B"/>
                <w:sz w:val="18"/>
                <w:szCs w:val="18"/>
              </w:rPr>
            </w:pPr>
            <w:r>
              <w:rPr>
                <w:color w:val="2B352B"/>
                <w:sz w:val="18"/>
                <w:szCs w:val="18"/>
              </w:rPr>
              <w:t>Professional</w:t>
            </w:r>
          </w:p>
        </w:tc>
      </w:tr>
      <w:tr w14:paraId="530E600B">
        <w:tc>
          <w:tcPr>
            <w:tcW w:w="3406" w:type="dxa"/>
            <w:tcBorders>
              <w:top w:val="single" w:color="2B352B" w:sz="4" w:space="0"/>
              <w:bottom w:val="single" w:color="2B352B" w:sz="4" w:space="0"/>
              <w:right w:val="nil"/>
            </w:tcBorders>
            <w:vAlign w:val="center"/>
          </w:tcPr>
          <w:p w14:paraId="57152257">
            <w:pPr>
              <w:pStyle w:val="62"/>
              <w:spacing w:after="0" w:line="360" w:lineRule="auto"/>
              <w:jc w:val="center"/>
              <w:rPr>
                <w:rFonts w:hint="default"/>
                <w:color w:val="2B352B"/>
                <w:sz w:val="18"/>
                <w:szCs w:val="18"/>
                <w:lang w:val="en-US"/>
              </w:rPr>
            </w:pPr>
            <w:r>
              <w:rPr>
                <w:rFonts w:hint="default"/>
                <w:color w:val="2B352B"/>
                <w:sz w:val="18"/>
                <w:szCs w:val="18"/>
                <w:lang w:val="en-US"/>
              </w:rPr>
              <w:t>Redux-Context API</w:t>
            </w:r>
          </w:p>
        </w:tc>
        <w:tc>
          <w:tcPr>
            <w:tcW w:w="2926" w:type="dxa"/>
            <w:tcBorders>
              <w:top w:val="single" w:color="2B352B" w:sz="4" w:space="0"/>
              <w:left w:val="nil"/>
              <w:bottom w:val="single" w:color="2B352B" w:sz="4" w:space="0"/>
              <w:right w:val="nil"/>
            </w:tcBorders>
            <w:vAlign w:val="center"/>
          </w:tcPr>
          <w:p w14:paraId="60D33DE4">
            <w:pPr>
              <w:pStyle w:val="62"/>
              <w:spacing w:after="0" w:line="360" w:lineRule="auto"/>
              <w:jc w:val="center"/>
              <w:rPr>
                <w:color w:val="2B352B"/>
                <w:sz w:val="18"/>
                <w:szCs w:val="18"/>
              </w:rPr>
            </w:pPr>
            <w:r>
              <w:rPr>
                <w:color w:val="2B352B"/>
                <w:sz w:val="18"/>
                <w:szCs w:val="18"/>
              </w:rPr>
              <w:t>5</w:t>
            </w:r>
          </w:p>
        </w:tc>
        <w:tc>
          <w:tcPr>
            <w:tcW w:w="3166" w:type="dxa"/>
            <w:tcBorders>
              <w:top w:val="single" w:color="2B352B" w:sz="4" w:space="0"/>
              <w:left w:val="nil"/>
              <w:bottom w:val="single" w:color="2B352B" w:sz="4" w:space="0"/>
              <w:right w:val="nil"/>
            </w:tcBorders>
            <w:vAlign w:val="center"/>
          </w:tcPr>
          <w:p w14:paraId="77C170B9">
            <w:pPr>
              <w:pStyle w:val="62"/>
              <w:spacing w:after="0" w:line="360" w:lineRule="auto"/>
              <w:jc w:val="center"/>
              <w:rPr>
                <w:color w:val="2B352B"/>
                <w:sz w:val="18"/>
                <w:szCs w:val="18"/>
              </w:rPr>
            </w:pPr>
            <w:r>
              <w:rPr>
                <w:color w:val="2B352B"/>
                <w:sz w:val="18"/>
                <w:szCs w:val="18"/>
              </w:rPr>
              <w:t>Professional</w:t>
            </w:r>
          </w:p>
        </w:tc>
      </w:tr>
      <w:tr w14:paraId="5D9A9988">
        <w:tc>
          <w:tcPr>
            <w:tcW w:w="3406" w:type="dxa"/>
            <w:tcBorders>
              <w:top w:val="single" w:color="2B352B" w:sz="4" w:space="0"/>
              <w:bottom w:val="single" w:color="2B352B" w:sz="4" w:space="0"/>
              <w:right w:val="nil"/>
            </w:tcBorders>
            <w:vAlign w:val="center"/>
          </w:tcPr>
          <w:p w14:paraId="42FE8FAC">
            <w:pPr>
              <w:pStyle w:val="62"/>
              <w:spacing w:after="0" w:line="360" w:lineRule="auto"/>
              <w:jc w:val="center"/>
              <w:rPr>
                <w:rFonts w:hint="default"/>
                <w:color w:val="2B352B"/>
                <w:sz w:val="18"/>
                <w:szCs w:val="18"/>
                <w:lang w:val="en-US"/>
              </w:rPr>
            </w:pPr>
            <w:r>
              <w:rPr>
                <w:rFonts w:hint="default"/>
                <w:color w:val="2B352B"/>
                <w:sz w:val="18"/>
                <w:szCs w:val="18"/>
                <w:lang w:val="en-US"/>
              </w:rPr>
              <w:t>Next.js</w:t>
            </w:r>
          </w:p>
        </w:tc>
        <w:tc>
          <w:tcPr>
            <w:tcW w:w="2926" w:type="dxa"/>
            <w:tcBorders>
              <w:top w:val="single" w:color="2B352B" w:sz="4" w:space="0"/>
              <w:left w:val="nil"/>
              <w:bottom w:val="single" w:color="2B352B" w:sz="4" w:space="0"/>
              <w:right w:val="nil"/>
            </w:tcBorders>
            <w:vAlign w:val="center"/>
          </w:tcPr>
          <w:p w14:paraId="3ADA896F">
            <w:pPr>
              <w:pStyle w:val="62"/>
              <w:spacing w:after="0" w:line="360" w:lineRule="auto"/>
              <w:jc w:val="center"/>
              <w:rPr>
                <w:rFonts w:hint="default"/>
                <w:color w:val="2B352B"/>
                <w:sz w:val="18"/>
                <w:szCs w:val="18"/>
                <w:lang w:val="en-US"/>
              </w:rPr>
            </w:pPr>
            <w:r>
              <w:rPr>
                <w:rFonts w:hint="default"/>
                <w:color w:val="2B352B"/>
                <w:sz w:val="18"/>
                <w:szCs w:val="18"/>
                <w:lang w:val="en-US"/>
              </w:rPr>
              <w:t>5</w:t>
            </w:r>
          </w:p>
        </w:tc>
        <w:tc>
          <w:tcPr>
            <w:tcW w:w="3166" w:type="dxa"/>
            <w:tcBorders>
              <w:top w:val="single" w:color="2B352B" w:sz="4" w:space="0"/>
              <w:left w:val="nil"/>
              <w:bottom w:val="single" w:color="2B352B" w:sz="4" w:space="0"/>
              <w:right w:val="nil"/>
            </w:tcBorders>
            <w:vAlign w:val="center"/>
          </w:tcPr>
          <w:p w14:paraId="17D4E67A">
            <w:pPr>
              <w:pStyle w:val="62"/>
              <w:spacing w:after="0" w:line="360" w:lineRule="auto"/>
              <w:jc w:val="center"/>
              <w:rPr>
                <w:color w:val="2B352B"/>
                <w:sz w:val="18"/>
                <w:szCs w:val="18"/>
              </w:rPr>
            </w:pPr>
            <w:r>
              <w:rPr>
                <w:color w:val="2B352B"/>
                <w:sz w:val="18"/>
                <w:szCs w:val="18"/>
              </w:rPr>
              <w:t>Professional</w:t>
            </w:r>
          </w:p>
        </w:tc>
      </w:tr>
      <w:tr w14:paraId="1A99BF82">
        <w:tc>
          <w:tcPr>
            <w:tcW w:w="3406" w:type="dxa"/>
            <w:tcBorders>
              <w:top w:val="single" w:color="2B352B" w:sz="4" w:space="0"/>
              <w:bottom w:val="single" w:color="2B352B" w:sz="4" w:space="0"/>
              <w:right w:val="nil"/>
            </w:tcBorders>
            <w:vAlign w:val="center"/>
          </w:tcPr>
          <w:p w14:paraId="05F49927">
            <w:pPr>
              <w:pStyle w:val="62"/>
              <w:spacing w:after="0" w:line="360" w:lineRule="auto"/>
              <w:jc w:val="center"/>
              <w:rPr>
                <w:rFonts w:hint="default"/>
                <w:color w:val="2B352B"/>
                <w:sz w:val="18"/>
                <w:szCs w:val="18"/>
                <w:lang w:val="en-US"/>
              </w:rPr>
            </w:pPr>
            <w:r>
              <w:rPr>
                <w:rFonts w:hint="default"/>
                <w:color w:val="2B352B"/>
                <w:sz w:val="18"/>
                <w:szCs w:val="18"/>
                <w:lang w:val="en-US"/>
              </w:rPr>
              <w:t>Node.js</w:t>
            </w:r>
          </w:p>
        </w:tc>
        <w:tc>
          <w:tcPr>
            <w:tcW w:w="2926" w:type="dxa"/>
            <w:tcBorders>
              <w:top w:val="single" w:color="2B352B" w:sz="4" w:space="0"/>
              <w:left w:val="nil"/>
              <w:bottom w:val="single" w:color="2B352B" w:sz="4" w:space="0"/>
              <w:right w:val="nil"/>
            </w:tcBorders>
            <w:vAlign w:val="center"/>
          </w:tcPr>
          <w:p w14:paraId="13A41808">
            <w:pPr>
              <w:pStyle w:val="62"/>
              <w:spacing w:after="0" w:line="360" w:lineRule="auto"/>
              <w:jc w:val="center"/>
              <w:rPr>
                <w:color w:val="2B352B"/>
                <w:sz w:val="18"/>
                <w:szCs w:val="18"/>
              </w:rPr>
            </w:pPr>
            <w:r>
              <w:rPr>
                <w:color w:val="2B352B"/>
                <w:sz w:val="18"/>
                <w:szCs w:val="18"/>
              </w:rPr>
              <w:t>5</w:t>
            </w:r>
          </w:p>
        </w:tc>
        <w:tc>
          <w:tcPr>
            <w:tcW w:w="3166" w:type="dxa"/>
            <w:tcBorders>
              <w:top w:val="single" w:color="2B352B" w:sz="4" w:space="0"/>
              <w:left w:val="nil"/>
              <w:bottom w:val="single" w:color="2B352B" w:sz="4" w:space="0"/>
              <w:right w:val="nil"/>
            </w:tcBorders>
            <w:vAlign w:val="center"/>
          </w:tcPr>
          <w:p w14:paraId="78456DFF">
            <w:pPr>
              <w:pStyle w:val="62"/>
              <w:spacing w:after="0" w:line="360" w:lineRule="auto"/>
              <w:jc w:val="center"/>
              <w:rPr>
                <w:color w:val="2B352B"/>
                <w:sz w:val="18"/>
                <w:szCs w:val="18"/>
              </w:rPr>
            </w:pPr>
            <w:r>
              <w:rPr>
                <w:color w:val="2B352B"/>
                <w:sz w:val="18"/>
                <w:szCs w:val="18"/>
              </w:rPr>
              <w:t>Professional</w:t>
            </w:r>
          </w:p>
        </w:tc>
      </w:tr>
      <w:tr w14:paraId="62BC9573">
        <w:tc>
          <w:tcPr>
            <w:tcW w:w="3406" w:type="dxa"/>
            <w:tcBorders>
              <w:top w:val="single" w:color="2B352B" w:sz="4" w:space="0"/>
              <w:bottom w:val="single" w:color="2B352B" w:sz="4" w:space="0"/>
              <w:right w:val="nil"/>
            </w:tcBorders>
            <w:vAlign w:val="center"/>
          </w:tcPr>
          <w:p w14:paraId="25FE3D31">
            <w:pPr>
              <w:pStyle w:val="62"/>
              <w:spacing w:after="0" w:line="360" w:lineRule="auto"/>
              <w:jc w:val="center"/>
              <w:rPr>
                <w:rFonts w:hint="default"/>
                <w:color w:val="2B352B"/>
                <w:sz w:val="18"/>
                <w:szCs w:val="18"/>
                <w:lang w:val="en-US"/>
              </w:rPr>
            </w:pPr>
            <w:r>
              <w:rPr>
                <w:rFonts w:hint="default"/>
                <w:color w:val="2B352B"/>
                <w:sz w:val="18"/>
                <w:szCs w:val="18"/>
                <w:lang w:val="en-US"/>
              </w:rPr>
              <w:t>Express.js</w:t>
            </w:r>
          </w:p>
        </w:tc>
        <w:tc>
          <w:tcPr>
            <w:tcW w:w="2926" w:type="dxa"/>
            <w:tcBorders>
              <w:top w:val="single" w:color="2B352B" w:sz="4" w:space="0"/>
              <w:left w:val="nil"/>
              <w:bottom w:val="single" w:color="2B352B" w:sz="4" w:space="0"/>
              <w:right w:val="nil"/>
            </w:tcBorders>
            <w:vAlign w:val="center"/>
          </w:tcPr>
          <w:p w14:paraId="257E3EC5">
            <w:pPr>
              <w:pStyle w:val="62"/>
              <w:spacing w:after="0" w:line="360" w:lineRule="auto"/>
              <w:jc w:val="center"/>
              <w:rPr>
                <w:rFonts w:hint="default"/>
                <w:color w:val="2B352B"/>
                <w:sz w:val="18"/>
                <w:szCs w:val="18"/>
                <w:lang w:val="en-US"/>
              </w:rPr>
            </w:pPr>
            <w:r>
              <w:rPr>
                <w:rFonts w:hint="default"/>
                <w:color w:val="2B352B"/>
                <w:sz w:val="18"/>
                <w:szCs w:val="18"/>
                <w:lang w:val="en-US"/>
              </w:rPr>
              <w:t>5</w:t>
            </w:r>
          </w:p>
        </w:tc>
        <w:tc>
          <w:tcPr>
            <w:tcW w:w="3166" w:type="dxa"/>
            <w:tcBorders>
              <w:top w:val="single" w:color="2B352B" w:sz="4" w:space="0"/>
              <w:left w:val="nil"/>
              <w:bottom w:val="single" w:color="2B352B" w:sz="4" w:space="0"/>
              <w:right w:val="nil"/>
            </w:tcBorders>
            <w:vAlign w:val="center"/>
          </w:tcPr>
          <w:p w14:paraId="24FEEC51">
            <w:pPr>
              <w:pStyle w:val="62"/>
              <w:spacing w:after="0" w:line="360" w:lineRule="auto"/>
              <w:jc w:val="center"/>
              <w:rPr>
                <w:color w:val="2B352B"/>
                <w:sz w:val="18"/>
                <w:szCs w:val="18"/>
              </w:rPr>
            </w:pPr>
            <w:r>
              <w:rPr>
                <w:color w:val="2B352B"/>
                <w:sz w:val="18"/>
                <w:szCs w:val="18"/>
              </w:rPr>
              <w:t>Professional</w:t>
            </w:r>
          </w:p>
        </w:tc>
      </w:tr>
      <w:tr w14:paraId="07AB143E">
        <w:tc>
          <w:tcPr>
            <w:tcW w:w="3406" w:type="dxa"/>
            <w:tcBorders>
              <w:top w:val="single" w:color="2B352B" w:sz="4" w:space="0"/>
              <w:bottom w:val="single" w:color="2B352B" w:sz="4" w:space="0"/>
              <w:right w:val="nil"/>
            </w:tcBorders>
            <w:vAlign w:val="center"/>
          </w:tcPr>
          <w:p w14:paraId="058E0B15">
            <w:pPr>
              <w:pStyle w:val="62"/>
              <w:spacing w:after="0" w:line="360" w:lineRule="auto"/>
              <w:jc w:val="center"/>
              <w:rPr>
                <w:rFonts w:hint="default"/>
                <w:color w:val="2B352B"/>
                <w:sz w:val="18"/>
                <w:szCs w:val="18"/>
                <w:lang w:val="en-US"/>
              </w:rPr>
            </w:pPr>
            <w:r>
              <w:rPr>
                <w:rFonts w:hint="default"/>
                <w:color w:val="2B352B"/>
                <w:sz w:val="18"/>
                <w:szCs w:val="18"/>
                <w:lang w:val="en-US"/>
              </w:rPr>
              <w:t>PostgreSQL</w:t>
            </w:r>
          </w:p>
        </w:tc>
        <w:tc>
          <w:tcPr>
            <w:tcW w:w="2926" w:type="dxa"/>
            <w:tcBorders>
              <w:top w:val="single" w:color="2B352B" w:sz="4" w:space="0"/>
              <w:left w:val="nil"/>
              <w:bottom w:val="single" w:color="2B352B" w:sz="4" w:space="0"/>
              <w:right w:val="nil"/>
            </w:tcBorders>
            <w:vAlign w:val="center"/>
          </w:tcPr>
          <w:p w14:paraId="354BDB1A">
            <w:pPr>
              <w:pStyle w:val="62"/>
              <w:spacing w:after="0" w:line="360" w:lineRule="auto"/>
              <w:jc w:val="center"/>
              <w:rPr>
                <w:color w:val="2B352B"/>
                <w:sz w:val="18"/>
                <w:szCs w:val="18"/>
              </w:rPr>
            </w:pPr>
            <w:r>
              <w:rPr>
                <w:color w:val="2B352B"/>
                <w:sz w:val="18"/>
                <w:szCs w:val="18"/>
              </w:rPr>
              <w:t>5</w:t>
            </w:r>
          </w:p>
        </w:tc>
        <w:tc>
          <w:tcPr>
            <w:tcW w:w="3166" w:type="dxa"/>
            <w:tcBorders>
              <w:top w:val="single" w:color="2B352B" w:sz="4" w:space="0"/>
              <w:left w:val="nil"/>
              <w:bottom w:val="single" w:color="2B352B" w:sz="4" w:space="0"/>
              <w:right w:val="nil"/>
            </w:tcBorders>
            <w:vAlign w:val="center"/>
          </w:tcPr>
          <w:p w14:paraId="2B12B4B4">
            <w:pPr>
              <w:pStyle w:val="62"/>
              <w:spacing w:after="0" w:line="360" w:lineRule="auto"/>
              <w:jc w:val="center"/>
              <w:rPr>
                <w:color w:val="2B352B"/>
                <w:sz w:val="18"/>
                <w:szCs w:val="18"/>
              </w:rPr>
            </w:pPr>
            <w:r>
              <w:rPr>
                <w:color w:val="2B352B"/>
                <w:sz w:val="18"/>
                <w:szCs w:val="18"/>
              </w:rPr>
              <w:t>Professional</w:t>
            </w:r>
          </w:p>
        </w:tc>
      </w:tr>
      <w:tr w14:paraId="74CDD6F7">
        <w:tc>
          <w:tcPr>
            <w:tcW w:w="3406" w:type="dxa"/>
            <w:tcBorders>
              <w:top w:val="single" w:color="2B352B" w:sz="4" w:space="0"/>
              <w:bottom w:val="single" w:color="2B352B" w:sz="4" w:space="0"/>
              <w:right w:val="nil"/>
            </w:tcBorders>
            <w:vAlign w:val="center"/>
          </w:tcPr>
          <w:p w14:paraId="4DB47922">
            <w:pPr>
              <w:pStyle w:val="62"/>
              <w:spacing w:after="0" w:line="360" w:lineRule="auto"/>
              <w:jc w:val="center"/>
              <w:rPr>
                <w:rFonts w:hint="default"/>
                <w:color w:val="2B352B"/>
                <w:sz w:val="18"/>
                <w:szCs w:val="18"/>
                <w:lang w:val="en-US"/>
              </w:rPr>
            </w:pPr>
            <w:r>
              <w:rPr>
                <w:rFonts w:hint="default"/>
                <w:color w:val="2B352B"/>
                <w:sz w:val="18"/>
                <w:szCs w:val="18"/>
                <w:lang w:val="en-US"/>
              </w:rPr>
              <w:t>MongoDB</w:t>
            </w:r>
          </w:p>
        </w:tc>
        <w:tc>
          <w:tcPr>
            <w:tcW w:w="2926" w:type="dxa"/>
            <w:tcBorders>
              <w:top w:val="single" w:color="2B352B" w:sz="4" w:space="0"/>
              <w:left w:val="nil"/>
              <w:bottom w:val="single" w:color="2B352B" w:sz="4" w:space="0"/>
              <w:right w:val="nil"/>
            </w:tcBorders>
            <w:vAlign w:val="center"/>
          </w:tcPr>
          <w:p w14:paraId="1F97ECE3">
            <w:pPr>
              <w:pStyle w:val="62"/>
              <w:spacing w:after="0" w:line="360" w:lineRule="auto"/>
              <w:jc w:val="center"/>
              <w:rPr>
                <w:rFonts w:hint="default"/>
                <w:color w:val="2B352B"/>
                <w:sz w:val="18"/>
                <w:szCs w:val="18"/>
                <w:lang w:val="en-US"/>
              </w:rPr>
            </w:pPr>
            <w:r>
              <w:rPr>
                <w:rFonts w:hint="default"/>
                <w:color w:val="2B352B"/>
                <w:sz w:val="18"/>
                <w:szCs w:val="18"/>
                <w:lang w:val="en-US"/>
              </w:rPr>
              <w:t>5</w:t>
            </w:r>
          </w:p>
        </w:tc>
        <w:tc>
          <w:tcPr>
            <w:tcW w:w="3166" w:type="dxa"/>
            <w:tcBorders>
              <w:top w:val="single" w:color="2B352B" w:sz="4" w:space="0"/>
              <w:left w:val="nil"/>
              <w:bottom w:val="single" w:color="2B352B" w:sz="4" w:space="0"/>
              <w:right w:val="nil"/>
            </w:tcBorders>
            <w:vAlign w:val="center"/>
          </w:tcPr>
          <w:p w14:paraId="793EAF09">
            <w:pPr>
              <w:pStyle w:val="62"/>
              <w:spacing w:after="0" w:line="360" w:lineRule="auto"/>
              <w:jc w:val="center"/>
              <w:rPr>
                <w:color w:val="2B352B"/>
                <w:sz w:val="18"/>
                <w:szCs w:val="18"/>
              </w:rPr>
            </w:pPr>
            <w:r>
              <w:rPr>
                <w:color w:val="2B352B"/>
                <w:sz w:val="18"/>
                <w:szCs w:val="18"/>
              </w:rPr>
              <w:t>Professional</w:t>
            </w:r>
          </w:p>
        </w:tc>
      </w:tr>
      <w:tr w14:paraId="0E6AC32F">
        <w:tc>
          <w:tcPr>
            <w:tcW w:w="3406" w:type="dxa"/>
            <w:tcBorders>
              <w:top w:val="single" w:color="2B352B" w:sz="4" w:space="0"/>
              <w:bottom w:val="single" w:color="2B352B" w:sz="4" w:space="0"/>
              <w:right w:val="nil"/>
            </w:tcBorders>
            <w:vAlign w:val="center"/>
          </w:tcPr>
          <w:p w14:paraId="7372914F">
            <w:pPr>
              <w:pStyle w:val="62"/>
              <w:spacing w:after="0" w:line="360" w:lineRule="auto"/>
              <w:jc w:val="center"/>
              <w:rPr>
                <w:rFonts w:hint="default"/>
                <w:color w:val="2B352B"/>
                <w:sz w:val="18"/>
                <w:szCs w:val="18"/>
                <w:lang w:val="en-US"/>
              </w:rPr>
            </w:pPr>
            <w:r>
              <w:rPr>
                <w:rFonts w:hint="default"/>
                <w:color w:val="2B352B"/>
                <w:sz w:val="18"/>
                <w:szCs w:val="18"/>
                <w:lang w:val="en-US"/>
              </w:rPr>
              <w:t>MySQL</w:t>
            </w:r>
          </w:p>
        </w:tc>
        <w:tc>
          <w:tcPr>
            <w:tcW w:w="2926" w:type="dxa"/>
            <w:tcBorders>
              <w:top w:val="single" w:color="2B352B" w:sz="4" w:space="0"/>
              <w:left w:val="nil"/>
              <w:bottom w:val="single" w:color="2B352B" w:sz="4" w:space="0"/>
              <w:right w:val="nil"/>
            </w:tcBorders>
            <w:vAlign w:val="center"/>
          </w:tcPr>
          <w:p w14:paraId="1C8326B1">
            <w:pPr>
              <w:pStyle w:val="62"/>
              <w:spacing w:after="0" w:line="360" w:lineRule="auto"/>
              <w:jc w:val="center"/>
              <w:rPr>
                <w:rFonts w:hint="default"/>
                <w:color w:val="2B352B"/>
                <w:sz w:val="18"/>
                <w:szCs w:val="18"/>
                <w:lang w:val="en-US"/>
              </w:rPr>
            </w:pPr>
            <w:r>
              <w:rPr>
                <w:rFonts w:hint="default"/>
                <w:color w:val="2B352B"/>
                <w:sz w:val="18"/>
                <w:szCs w:val="18"/>
                <w:lang w:val="en-US"/>
              </w:rPr>
              <w:t>5</w:t>
            </w:r>
          </w:p>
        </w:tc>
        <w:tc>
          <w:tcPr>
            <w:tcW w:w="3166" w:type="dxa"/>
            <w:tcBorders>
              <w:top w:val="single" w:color="2B352B" w:sz="4" w:space="0"/>
              <w:left w:val="nil"/>
              <w:bottom w:val="single" w:color="2B352B" w:sz="4" w:space="0"/>
              <w:right w:val="nil"/>
            </w:tcBorders>
            <w:vAlign w:val="center"/>
          </w:tcPr>
          <w:p w14:paraId="072789B7">
            <w:pPr>
              <w:pStyle w:val="62"/>
              <w:spacing w:after="0" w:line="360" w:lineRule="auto"/>
              <w:jc w:val="center"/>
              <w:rPr>
                <w:color w:val="2B352B"/>
                <w:sz w:val="18"/>
                <w:szCs w:val="18"/>
              </w:rPr>
            </w:pPr>
            <w:r>
              <w:rPr>
                <w:color w:val="2B352B"/>
                <w:sz w:val="18"/>
                <w:szCs w:val="18"/>
              </w:rPr>
              <w:t>Professional</w:t>
            </w:r>
          </w:p>
        </w:tc>
      </w:tr>
      <w:tr w14:paraId="7A6AA6B8">
        <w:tc>
          <w:tcPr>
            <w:tcW w:w="3406" w:type="dxa"/>
            <w:tcBorders>
              <w:top w:val="single" w:color="2B352B" w:sz="4" w:space="0"/>
              <w:bottom w:val="single" w:color="2B352B" w:sz="4" w:space="0"/>
              <w:right w:val="nil"/>
            </w:tcBorders>
            <w:vAlign w:val="center"/>
          </w:tcPr>
          <w:p w14:paraId="084933E3">
            <w:pPr>
              <w:pStyle w:val="62"/>
              <w:spacing w:after="0" w:line="360" w:lineRule="auto"/>
              <w:jc w:val="center"/>
              <w:rPr>
                <w:rFonts w:hint="default"/>
                <w:color w:val="2B352B"/>
                <w:sz w:val="18"/>
                <w:szCs w:val="18"/>
                <w:lang w:val="en-US"/>
              </w:rPr>
            </w:pPr>
            <w:r>
              <w:rPr>
                <w:rFonts w:hint="default"/>
                <w:color w:val="2B352B"/>
                <w:sz w:val="18"/>
                <w:szCs w:val="18"/>
                <w:lang w:val="en-US"/>
              </w:rPr>
              <w:t>Mongoose/Sequelize/Prisma</w:t>
            </w:r>
          </w:p>
        </w:tc>
        <w:tc>
          <w:tcPr>
            <w:tcW w:w="2926" w:type="dxa"/>
            <w:tcBorders>
              <w:top w:val="single" w:color="2B352B" w:sz="4" w:space="0"/>
              <w:left w:val="nil"/>
              <w:bottom w:val="single" w:color="2B352B" w:sz="4" w:space="0"/>
              <w:right w:val="nil"/>
            </w:tcBorders>
            <w:vAlign w:val="center"/>
          </w:tcPr>
          <w:p w14:paraId="1505A97F">
            <w:pPr>
              <w:pStyle w:val="62"/>
              <w:spacing w:after="0" w:line="360" w:lineRule="auto"/>
              <w:jc w:val="center"/>
              <w:rPr>
                <w:rFonts w:hint="default"/>
                <w:color w:val="2B352B"/>
                <w:sz w:val="18"/>
                <w:szCs w:val="18"/>
                <w:lang w:val="en-US"/>
              </w:rPr>
            </w:pPr>
            <w:r>
              <w:rPr>
                <w:rFonts w:hint="default"/>
                <w:color w:val="2B352B"/>
                <w:sz w:val="18"/>
                <w:szCs w:val="18"/>
                <w:lang w:val="en-US"/>
              </w:rPr>
              <w:t>5</w:t>
            </w:r>
          </w:p>
        </w:tc>
        <w:tc>
          <w:tcPr>
            <w:tcW w:w="3166" w:type="dxa"/>
            <w:tcBorders>
              <w:top w:val="single" w:color="2B352B" w:sz="4" w:space="0"/>
              <w:left w:val="nil"/>
              <w:bottom w:val="single" w:color="2B352B" w:sz="4" w:space="0"/>
              <w:right w:val="nil"/>
            </w:tcBorders>
            <w:vAlign w:val="center"/>
          </w:tcPr>
          <w:p w14:paraId="00A72BDF">
            <w:pPr>
              <w:pStyle w:val="62"/>
              <w:spacing w:after="0" w:line="360" w:lineRule="auto"/>
              <w:jc w:val="center"/>
              <w:rPr>
                <w:color w:val="2B352B"/>
                <w:sz w:val="18"/>
                <w:szCs w:val="18"/>
              </w:rPr>
            </w:pPr>
            <w:r>
              <w:rPr>
                <w:color w:val="2B352B"/>
                <w:sz w:val="18"/>
                <w:szCs w:val="18"/>
              </w:rPr>
              <w:t>Professional</w:t>
            </w:r>
          </w:p>
        </w:tc>
      </w:tr>
      <w:tr w14:paraId="53E54A8A">
        <w:tc>
          <w:tcPr>
            <w:tcW w:w="3406" w:type="dxa"/>
            <w:tcBorders>
              <w:top w:val="single" w:color="2B352B" w:sz="4" w:space="0"/>
              <w:bottom w:val="single" w:color="2B352B" w:sz="4" w:space="0"/>
              <w:right w:val="nil"/>
            </w:tcBorders>
            <w:vAlign w:val="center"/>
          </w:tcPr>
          <w:p w14:paraId="0C2BC782">
            <w:pPr>
              <w:pStyle w:val="62"/>
              <w:spacing w:after="0" w:line="360" w:lineRule="auto"/>
              <w:jc w:val="center"/>
              <w:rPr>
                <w:color w:val="2B352B"/>
                <w:sz w:val="18"/>
                <w:szCs w:val="18"/>
              </w:rPr>
            </w:pPr>
            <w:r>
              <w:rPr>
                <w:color w:val="2B352B"/>
                <w:sz w:val="18"/>
                <w:szCs w:val="18"/>
              </w:rPr>
              <w:t xml:space="preserve">Git / GitHub </w:t>
            </w:r>
          </w:p>
        </w:tc>
        <w:tc>
          <w:tcPr>
            <w:tcW w:w="2926" w:type="dxa"/>
            <w:tcBorders>
              <w:top w:val="single" w:color="2B352B" w:sz="4" w:space="0"/>
              <w:left w:val="nil"/>
              <w:bottom w:val="single" w:color="2B352B" w:sz="4" w:space="0"/>
              <w:right w:val="nil"/>
            </w:tcBorders>
            <w:vAlign w:val="center"/>
          </w:tcPr>
          <w:p w14:paraId="387540FA">
            <w:pPr>
              <w:pStyle w:val="62"/>
              <w:spacing w:after="0" w:line="360" w:lineRule="auto"/>
              <w:jc w:val="center"/>
              <w:rPr>
                <w:rFonts w:hint="default"/>
                <w:color w:val="2B352B"/>
                <w:sz w:val="18"/>
                <w:szCs w:val="18"/>
                <w:lang w:val="en-US"/>
              </w:rPr>
            </w:pPr>
            <w:r>
              <w:rPr>
                <w:rFonts w:hint="default"/>
                <w:color w:val="2B352B"/>
                <w:sz w:val="18"/>
                <w:szCs w:val="18"/>
                <w:lang w:val="en-US"/>
              </w:rPr>
              <w:t>5</w:t>
            </w:r>
          </w:p>
        </w:tc>
        <w:tc>
          <w:tcPr>
            <w:tcW w:w="3166" w:type="dxa"/>
            <w:tcBorders>
              <w:top w:val="single" w:color="2B352B" w:sz="4" w:space="0"/>
              <w:left w:val="nil"/>
              <w:bottom w:val="single" w:color="2B352B" w:sz="4" w:space="0"/>
              <w:right w:val="nil"/>
            </w:tcBorders>
            <w:vAlign w:val="center"/>
          </w:tcPr>
          <w:p w14:paraId="56F7C964">
            <w:pPr>
              <w:pStyle w:val="62"/>
              <w:spacing w:after="0" w:line="360" w:lineRule="auto"/>
              <w:jc w:val="center"/>
              <w:rPr>
                <w:color w:val="2B352B"/>
                <w:sz w:val="18"/>
                <w:szCs w:val="18"/>
              </w:rPr>
            </w:pPr>
            <w:r>
              <w:rPr>
                <w:color w:val="2B352B"/>
                <w:sz w:val="18"/>
                <w:szCs w:val="18"/>
              </w:rPr>
              <w:t>Professional</w:t>
            </w:r>
          </w:p>
        </w:tc>
      </w:tr>
      <w:tr w14:paraId="45EFFDAA">
        <w:tc>
          <w:tcPr>
            <w:tcW w:w="3406" w:type="dxa"/>
            <w:tcBorders>
              <w:top w:val="single" w:color="2B352B" w:sz="4" w:space="0"/>
              <w:bottom w:val="single" w:color="2B352B" w:sz="4" w:space="0"/>
              <w:right w:val="nil"/>
            </w:tcBorders>
            <w:vAlign w:val="center"/>
          </w:tcPr>
          <w:p w14:paraId="269D1EB1">
            <w:pPr>
              <w:pStyle w:val="62"/>
              <w:spacing w:after="0" w:line="360" w:lineRule="auto"/>
              <w:jc w:val="center"/>
              <w:rPr>
                <w:rFonts w:hint="default"/>
                <w:color w:val="2B352B"/>
                <w:sz w:val="18"/>
                <w:szCs w:val="18"/>
                <w:lang w:val="en-US"/>
              </w:rPr>
            </w:pPr>
            <w:r>
              <w:rPr>
                <w:rFonts w:hint="default"/>
                <w:color w:val="2B352B"/>
                <w:sz w:val="18"/>
                <w:szCs w:val="18"/>
                <w:lang w:val="en-US"/>
              </w:rPr>
              <w:t>HTML/CSS/SCSS/Sass</w:t>
            </w:r>
          </w:p>
        </w:tc>
        <w:tc>
          <w:tcPr>
            <w:tcW w:w="2926" w:type="dxa"/>
            <w:tcBorders>
              <w:top w:val="single" w:color="2B352B" w:sz="4" w:space="0"/>
              <w:left w:val="nil"/>
              <w:bottom w:val="single" w:color="2B352B" w:sz="4" w:space="0"/>
              <w:right w:val="nil"/>
            </w:tcBorders>
            <w:vAlign w:val="center"/>
          </w:tcPr>
          <w:p w14:paraId="781EDF72">
            <w:pPr>
              <w:pStyle w:val="62"/>
              <w:spacing w:after="0" w:line="360" w:lineRule="auto"/>
              <w:jc w:val="center"/>
              <w:rPr>
                <w:rFonts w:hint="default"/>
                <w:color w:val="2B352B"/>
                <w:sz w:val="18"/>
                <w:szCs w:val="18"/>
                <w:lang w:val="en-US"/>
              </w:rPr>
            </w:pPr>
            <w:r>
              <w:rPr>
                <w:rFonts w:hint="default"/>
                <w:color w:val="2B352B"/>
                <w:sz w:val="18"/>
                <w:szCs w:val="18"/>
                <w:lang w:val="en-US"/>
              </w:rPr>
              <w:t>5</w:t>
            </w:r>
          </w:p>
        </w:tc>
        <w:tc>
          <w:tcPr>
            <w:tcW w:w="3166" w:type="dxa"/>
            <w:tcBorders>
              <w:top w:val="single" w:color="2B352B" w:sz="4" w:space="0"/>
              <w:left w:val="nil"/>
              <w:bottom w:val="single" w:color="2B352B" w:sz="4" w:space="0"/>
              <w:right w:val="nil"/>
            </w:tcBorders>
            <w:vAlign w:val="center"/>
          </w:tcPr>
          <w:p w14:paraId="46A7B638">
            <w:pPr>
              <w:pStyle w:val="62"/>
              <w:spacing w:after="0" w:line="360" w:lineRule="auto"/>
              <w:jc w:val="center"/>
              <w:rPr>
                <w:color w:val="2B352B"/>
                <w:sz w:val="18"/>
                <w:szCs w:val="18"/>
              </w:rPr>
            </w:pPr>
            <w:r>
              <w:rPr>
                <w:color w:val="2B352B"/>
                <w:sz w:val="18"/>
                <w:szCs w:val="18"/>
              </w:rPr>
              <w:t>Professional</w:t>
            </w:r>
          </w:p>
        </w:tc>
      </w:tr>
      <w:tr w14:paraId="16C2EB61">
        <w:tc>
          <w:tcPr>
            <w:tcW w:w="3406" w:type="dxa"/>
            <w:tcBorders>
              <w:top w:val="single" w:color="2B352B" w:sz="4" w:space="0"/>
              <w:bottom w:val="single" w:color="2B352B" w:sz="4" w:space="0"/>
              <w:right w:val="nil"/>
            </w:tcBorders>
            <w:vAlign w:val="center"/>
          </w:tcPr>
          <w:p w14:paraId="625DC12B">
            <w:pPr>
              <w:pStyle w:val="62"/>
              <w:spacing w:after="0" w:line="360" w:lineRule="auto"/>
              <w:jc w:val="center"/>
              <w:rPr>
                <w:rFonts w:hint="default"/>
                <w:color w:val="2B352B"/>
                <w:sz w:val="18"/>
                <w:szCs w:val="18"/>
                <w:lang w:val="en-US"/>
              </w:rPr>
            </w:pPr>
            <w:r>
              <w:rPr>
                <w:rFonts w:hint="default"/>
                <w:color w:val="2B352B"/>
                <w:sz w:val="18"/>
                <w:szCs w:val="18"/>
                <w:lang w:val="en-US"/>
              </w:rPr>
              <w:t>REST API s</w:t>
            </w:r>
          </w:p>
        </w:tc>
        <w:tc>
          <w:tcPr>
            <w:tcW w:w="2926" w:type="dxa"/>
            <w:tcBorders>
              <w:top w:val="single" w:color="2B352B" w:sz="4" w:space="0"/>
              <w:left w:val="nil"/>
              <w:bottom w:val="single" w:color="2B352B" w:sz="4" w:space="0"/>
              <w:right w:val="nil"/>
            </w:tcBorders>
            <w:vAlign w:val="center"/>
          </w:tcPr>
          <w:p w14:paraId="28038CCA">
            <w:pPr>
              <w:pStyle w:val="62"/>
              <w:spacing w:after="0" w:line="360" w:lineRule="auto"/>
              <w:jc w:val="center"/>
              <w:rPr>
                <w:rFonts w:hint="default"/>
                <w:color w:val="2B352B"/>
                <w:sz w:val="18"/>
                <w:szCs w:val="18"/>
                <w:lang w:val="en-US"/>
              </w:rPr>
            </w:pPr>
            <w:r>
              <w:rPr>
                <w:rFonts w:hint="default"/>
                <w:color w:val="2B352B"/>
                <w:sz w:val="18"/>
                <w:szCs w:val="18"/>
                <w:lang w:val="en-US"/>
              </w:rPr>
              <w:t>5</w:t>
            </w:r>
          </w:p>
        </w:tc>
        <w:tc>
          <w:tcPr>
            <w:tcW w:w="3166" w:type="dxa"/>
            <w:tcBorders>
              <w:top w:val="single" w:color="2B352B" w:sz="4" w:space="0"/>
              <w:left w:val="nil"/>
              <w:bottom w:val="single" w:color="2B352B" w:sz="4" w:space="0"/>
              <w:right w:val="nil"/>
            </w:tcBorders>
            <w:vAlign w:val="center"/>
          </w:tcPr>
          <w:p w14:paraId="51E412AA">
            <w:pPr>
              <w:pStyle w:val="62"/>
              <w:spacing w:after="0" w:line="360" w:lineRule="auto"/>
              <w:jc w:val="center"/>
              <w:rPr>
                <w:color w:val="2B352B"/>
                <w:sz w:val="18"/>
                <w:szCs w:val="18"/>
              </w:rPr>
            </w:pPr>
            <w:r>
              <w:rPr>
                <w:color w:val="2B352B"/>
                <w:sz w:val="18"/>
                <w:szCs w:val="18"/>
              </w:rPr>
              <w:t>Professional</w:t>
            </w:r>
          </w:p>
        </w:tc>
      </w:tr>
      <w:tr w14:paraId="20CD183A">
        <w:tc>
          <w:tcPr>
            <w:tcW w:w="3406" w:type="dxa"/>
            <w:tcBorders>
              <w:top w:val="single" w:color="2B352B" w:sz="4" w:space="0"/>
              <w:bottom w:val="single" w:color="2B352B" w:sz="4" w:space="0"/>
              <w:right w:val="nil"/>
            </w:tcBorders>
            <w:vAlign w:val="center"/>
          </w:tcPr>
          <w:p w14:paraId="5473E38A">
            <w:pPr>
              <w:pStyle w:val="62"/>
              <w:spacing w:after="0" w:line="360" w:lineRule="auto"/>
              <w:jc w:val="center"/>
              <w:rPr>
                <w:rFonts w:hint="default"/>
                <w:color w:val="2B352B"/>
                <w:sz w:val="18"/>
                <w:szCs w:val="18"/>
                <w:lang w:val="en-US"/>
              </w:rPr>
            </w:pPr>
            <w:r>
              <w:rPr>
                <w:rFonts w:hint="default"/>
                <w:color w:val="2B352B"/>
                <w:sz w:val="18"/>
                <w:szCs w:val="18"/>
                <w:lang w:val="en-US"/>
              </w:rPr>
              <w:t>JWT/Authentication</w:t>
            </w:r>
          </w:p>
        </w:tc>
        <w:tc>
          <w:tcPr>
            <w:tcW w:w="2926" w:type="dxa"/>
            <w:tcBorders>
              <w:top w:val="single" w:color="2B352B" w:sz="4" w:space="0"/>
              <w:left w:val="nil"/>
              <w:bottom w:val="single" w:color="2B352B" w:sz="4" w:space="0"/>
              <w:right w:val="nil"/>
            </w:tcBorders>
            <w:vAlign w:val="center"/>
          </w:tcPr>
          <w:p w14:paraId="342BD988">
            <w:pPr>
              <w:pStyle w:val="62"/>
              <w:spacing w:after="0" w:line="360" w:lineRule="auto"/>
              <w:jc w:val="center"/>
              <w:rPr>
                <w:rFonts w:hint="default"/>
                <w:color w:val="2B352B"/>
                <w:sz w:val="18"/>
                <w:szCs w:val="18"/>
                <w:lang w:val="en-US"/>
              </w:rPr>
            </w:pPr>
            <w:r>
              <w:rPr>
                <w:rFonts w:hint="default"/>
                <w:color w:val="2B352B"/>
                <w:sz w:val="18"/>
                <w:szCs w:val="18"/>
                <w:lang w:val="en-US"/>
              </w:rPr>
              <w:t>5</w:t>
            </w:r>
          </w:p>
        </w:tc>
        <w:tc>
          <w:tcPr>
            <w:tcW w:w="3166" w:type="dxa"/>
            <w:tcBorders>
              <w:top w:val="single" w:color="2B352B" w:sz="4" w:space="0"/>
              <w:left w:val="nil"/>
              <w:bottom w:val="single" w:color="2B352B" w:sz="4" w:space="0"/>
              <w:right w:val="nil"/>
            </w:tcBorders>
            <w:vAlign w:val="center"/>
          </w:tcPr>
          <w:p w14:paraId="01A0C085">
            <w:pPr>
              <w:pStyle w:val="62"/>
              <w:spacing w:after="0" w:line="360" w:lineRule="auto"/>
              <w:jc w:val="center"/>
              <w:rPr>
                <w:color w:val="2B352B"/>
                <w:sz w:val="18"/>
                <w:szCs w:val="18"/>
              </w:rPr>
            </w:pPr>
            <w:r>
              <w:rPr>
                <w:color w:val="2B352B"/>
                <w:sz w:val="18"/>
                <w:szCs w:val="18"/>
              </w:rPr>
              <w:t>Professional</w:t>
            </w:r>
          </w:p>
        </w:tc>
      </w:tr>
      <w:tr w14:paraId="5AB03350">
        <w:tc>
          <w:tcPr>
            <w:tcW w:w="3406" w:type="dxa"/>
            <w:tcBorders>
              <w:top w:val="single" w:color="2B352B" w:sz="4" w:space="0"/>
              <w:bottom w:val="single" w:color="2B352B" w:sz="4" w:space="0"/>
              <w:right w:val="nil"/>
            </w:tcBorders>
            <w:vAlign w:val="center"/>
          </w:tcPr>
          <w:p w14:paraId="5B6B9B08">
            <w:pPr>
              <w:pStyle w:val="62"/>
              <w:spacing w:after="0" w:line="360" w:lineRule="auto"/>
              <w:jc w:val="center"/>
              <w:rPr>
                <w:rFonts w:hint="default"/>
                <w:color w:val="2B352B"/>
                <w:sz w:val="18"/>
                <w:szCs w:val="18"/>
                <w:lang w:val="en-US"/>
              </w:rPr>
            </w:pPr>
            <w:r>
              <w:rPr>
                <w:rFonts w:hint="default"/>
                <w:color w:val="2B352B"/>
                <w:sz w:val="18"/>
                <w:szCs w:val="18"/>
                <w:lang w:val="en-US"/>
              </w:rPr>
              <w:t>Docker</w:t>
            </w:r>
          </w:p>
        </w:tc>
        <w:tc>
          <w:tcPr>
            <w:tcW w:w="2926" w:type="dxa"/>
            <w:tcBorders>
              <w:top w:val="single" w:color="2B352B" w:sz="4" w:space="0"/>
              <w:left w:val="nil"/>
              <w:bottom w:val="single" w:color="2B352B" w:sz="4" w:space="0"/>
              <w:right w:val="nil"/>
            </w:tcBorders>
            <w:vAlign w:val="center"/>
          </w:tcPr>
          <w:p w14:paraId="4360EB11">
            <w:pPr>
              <w:pStyle w:val="62"/>
              <w:spacing w:after="0" w:line="360" w:lineRule="auto"/>
              <w:jc w:val="center"/>
              <w:rPr>
                <w:rFonts w:hint="default"/>
                <w:color w:val="2B352B"/>
                <w:sz w:val="18"/>
                <w:szCs w:val="18"/>
                <w:lang w:val="en-US"/>
              </w:rPr>
            </w:pPr>
            <w:r>
              <w:rPr>
                <w:rFonts w:hint="default"/>
                <w:color w:val="2B352B"/>
                <w:sz w:val="18"/>
                <w:szCs w:val="18"/>
                <w:lang w:val="en-US"/>
              </w:rPr>
              <w:t>3</w:t>
            </w:r>
          </w:p>
        </w:tc>
        <w:tc>
          <w:tcPr>
            <w:tcW w:w="3166" w:type="dxa"/>
            <w:tcBorders>
              <w:top w:val="single" w:color="2B352B" w:sz="4" w:space="0"/>
              <w:left w:val="nil"/>
              <w:bottom w:val="single" w:color="2B352B" w:sz="4" w:space="0"/>
              <w:right w:val="nil"/>
            </w:tcBorders>
            <w:vAlign w:val="center"/>
          </w:tcPr>
          <w:p w14:paraId="00D27BA3">
            <w:pPr>
              <w:pStyle w:val="62"/>
              <w:spacing w:after="0" w:line="360" w:lineRule="auto"/>
              <w:jc w:val="center"/>
              <w:rPr>
                <w:color w:val="2B352B"/>
                <w:sz w:val="18"/>
                <w:szCs w:val="18"/>
              </w:rPr>
            </w:pPr>
            <w:r>
              <w:rPr>
                <w:color w:val="2B352B"/>
                <w:sz w:val="18"/>
                <w:szCs w:val="18"/>
              </w:rPr>
              <w:t>Professional</w:t>
            </w:r>
          </w:p>
        </w:tc>
      </w:tr>
      <w:tr w14:paraId="393471ED">
        <w:tc>
          <w:tcPr>
            <w:tcW w:w="3406" w:type="dxa"/>
            <w:tcBorders>
              <w:top w:val="single" w:color="2B352B" w:sz="4" w:space="0"/>
              <w:bottom w:val="single" w:color="2B352B" w:sz="4" w:space="0"/>
              <w:right w:val="nil"/>
            </w:tcBorders>
            <w:vAlign w:val="center"/>
          </w:tcPr>
          <w:p w14:paraId="0C58F6ED">
            <w:pPr>
              <w:pStyle w:val="62"/>
              <w:spacing w:after="0" w:line="360" w:lineRule="auto"/>
              <w:jc w:val="center"/>
              <w:rPr>
                <w:rFonts w:hint="default"/>
                <w:color w:val="2B352B"/>
                <w:sz w:val="18"/>
                <w:szCs w:val="18"/>
                <w:lang w:val="en-US"/>
              </w:rPr>
            </w:pPr>
            <w:r>
              <w:rPr>
                <w:rFonts w:hint="default"/>
                <w:color w:val="2B352B"/>
                <w:sz w:val="18"/>
                <w:szCs w:val="18"/>
                <w:lang w:val="en-US"/>
              </w:rPr>
              <w:t>Firebase</w:t>
            </w:r>
          </w:p>
        </w:tc>
        <w:tc>
          <w:tcPr>
            <w:tcW w:w="2926" w:type="dxa"/>
            <w:tcBorders>
              <w:top w:val="single" w:color="2B352B" w:sz="4" w:space="0"/>
              <w:left w:val="nil"/>
              <w:bottom w:val="single" w:color="2B352B" w:sz="4" w:space="0"/>
              <w:right w:val="nil"/>
            </w:tcBorders>
            <w:vAlign w:val="center"/>
          </w:tcPr>
          <w:p w14:paraId="68558F59">
            <w:pPr>
              <w:pStyle w:val="62"/>
              <w:spacing w:after="0" w:line="360" w:lineRule="auto"/>
              <w:jc w:val="center"/>
              <w:rPr>
                <w:rFonts w:hint="default"/>
                <w:color w:val="2B352B"/>
                <w:sz w:val="18"/>
                <w:szCs w:val="18"/>
                <w:lang w:val="en-US"/>
              </w:rPr>
            </w:pPr>
            <w:r>
              <w:rPr>
                <w:rFonts w:hint="default"/>
                <w:color w:val="2B352B"/>
                <w:sz w:val="18"/>
                <w:szCs w:val="18"/>
                <w:lang w:val="en-US"/>
              </w:rPr>
              <w:t>5</w:t>
            </w:r>
          </w:p>
        </w:tc>
        <w:tc>
          <w:tcPr>
            <w:tcW w:w="3166" w:type="dxa"/>
            <w:tcBorders>
              <w:top w:val="single" w:color="2B352B" w:sz="4" w:space="0"/>
              <w:left w:val="nil"/>
              <w:bottom w:val="single" w:color="2B352B" w:sz="4" w:space="0"/>
              <w:right w:val="nil"/>
            </w:tcBorders>
            <w:vAlign w:val="center"/>
          </w:tcPr>
          <w:p w14:paraId="54FDCC94">
            <w:pPr>
              <w:pStyle w:val="62"/>
              <w:spacing w:after="0" w:line="360" w:lineRule="auto"/>
              <w:jc w:val="center"/>
              <w:rPr>
                <w:color w:val="2B352B"/>
                <w:sz w:val="18"/>
                <w:szCs w:val="18"/>
              </w:rPr>
            </w:pPr>
            <w:r>
              <w:rPr>
                <w:color w:val="2B352B"/>
                <w:sz w:val="18"/>
                <w:szCs w:val="18"/>
              </w:rPr>
              <w:t>Professional</w:t>
            </w:r>
          </w:p>
        </w:tc>
      </w:tr>
      <w:tr w14:paraId="4ED370DA">
        <w:tc>
          <w:tcPr>
            <w:tcW w:w="3406" w:type="dxa"/>
            <w:tcBorders>
              <w:top w:val="single" w:color="2B352B" w:sz="4" w:space="0"/>
              <w:bottom w:val="single" w:color="2B352B" w:sz="4" w:space="0"/>
              <w:right w:val="nil"/>
            </w:tcBorders>
            <w:vAlign w:val="center"/>
          </w:tcPr>
          <w:p w14:paraId="272F2B1C">
            <w:pPr>
              <w:pStyle w:val="62"/>
              <w:spacing w:after="0" w:line="360" w:lineRule="auto"/>
              <w:jc w:val="center"/>
              <w:rPr>
                <w:rFonts w:hint="default"/>
                <w:color w:val="2B352B"/>
                <w:sz w:val="18"/>
                <w:szCs w:val="18"/>
                <w:lang w:val="en-US"/>
              </w:rPr>
            </w:pPr>
            <w:r>
              <w:rPr>
                <w:rFonts w:hint="default"/>
                <w:color w:val="2B352B"/>
                <w:sz w:val="18"/>
                <w:szCs w:val="18"/>
                <w:lang w:val="en-US"/>
              </w:rPr>
              <w:t>CI/CD (GitHub Actions)</w:t>
            </w:r>
          </w:p>
        </w:tc>
        <w:tc>
          <w:tcPr>
            <w:tcW w:w="2926" w:type="dxa"/>
            <w:tcBorders>
              <w:top w:val="single" w:color="2B352B" w:sz="4" w:space="0"/>
              <w:left w:val="nil"/>
              <w:bottom w:val="single" w:color="2B352B" w:sz="4" w:space="0"/>
              <w:right w:val="nil"/>
            </w:tcBorders>
            <w:vAlign w:val="center"/>
          </w:tcPr>
          <w:p w14:paraId="77F81914">
            <w:pPr>
              <w:pStyle w:val="62"/>
              <w:spacing w:after="0" w:line="360" w:lineRule="auto"/>
              <w:jc w:val="center"/>
              <w:rPr>
                <w:rFonts w:hint="default"/>
                <w:color w:val="2B352B"/>
                <w:sz w:val="18"/>
                <w:szCs w:val="18"/>
                <w:lang w:val="en-US"/>
              </w:rPr>
            </w:pPr>
            <w:r>
              <w:rPr>
                <w:rFonts w:hint="default"/>
                <w:color w:val="2B352B"/>
                <w:sz w:val="18"/>
                <w:szCs w:val="18"/>
                <w:lang w:val="en-US"/>
              </w:rPr>
              <w:t>5</w:t>
            </w:r>
          </w:p>
        </w:tc>
        <w:tc>
          <w:tcPr>
            <w:tcW w:w="3166" w:type="dxa"/>
            <w:tcBorders>
              <w:top w:val="single" w:color="2B352B" w:sz="4" w:space="0"/>
              <w:left w:val="nil"/>
              <w:bottom w:val="single" w:color="2B352B" w:sz="4" w:space="0"/>
              <w:right w:val="nil"/>
            </w:tcBorders>
            <w:vAlign w:val="center"/>
          </w:tcPr>
          <w:p w14:paraId="5B5E78A7">
            <w:pPr>
              <w:pStyle w:val="62"/>
              <w:spacing w:after="0" w:line="360" w:lineRule="auto"/>
              <w:jc w:val="center"/>
              <w:rPr>
                <w:color w:val="2B352B"/>
                <w:sz w:val="18"/>
                <w:szCs w:val="18"/>
              </w:rPr>
            </w:pPr>
            <w:r>
              <w:rPr>
                <w:color w:val="2B352B"/>
                <w:sz w:val="18"/>
                <w:szCs w:val="18"/>
              </w:rPr>
              <w:t>Professional</w:t>
            </w:r>
          </w:p>
        </w:tc>
      </w:tr>
      <w:tr w14:paraId="20C262E8">
        <w:tc>
          <w:tcPr>
            <w:tcW w:w="3406" w:type="dxa"/>
            <w:tcBorders>
              <w:top w:val="single" w:color="2B352B" w:sz="4" w:space="0"/>
              <w:bottom w:val="single" w:color="2B352B" w:sz="4" w:space="0"/>
              <w:right w:val="nil"/>
            </w:tcBorders>
            <w:vAlign w:val="center"/>
          </w:tcPr>
          <w:p w14:paraId="6DCFA3D2">
            <w:pPr>
              <w:pStyle w:val="62"/>
              <w:spacing w:after="0" w:line="360" w:lineRule="auto"/>
              <w:jc w:val="center"/>
              <w:rPr>
                <w:rFonts w:hint="default"/>
                <w:color w:val="2B352B"/>
                <w:sz w:val="18"/>
                <w:szCs w:val="18"/>
                <w:lang w:val="en-US"/>
              </w:rPr>
            </w:pPr>
            <w:r>
              <w:rPr>
                <w:rFonts w:hint="default"/>
                <w:color w:val="2B352B"/>
                <w:sz w:val="18"/>
                <w:szCs w:val="18"/>
                <w:lang w:val="en-US"/>
              </w:rPr>
              <w:t>Spring/Spring Boot</w:t>
            </w:r>
          </w:p>
        </w:tc>
        <w:tc>
          <w:tcPr>
            <w:tcW w:w="2926" w:type="dxa"/>
            <w:tcBorders>
              <w:top w:val="single" w:color="2B352B" w:sz="4" w:space="0"/>
              <w:left w:val="nil"/>
              <w:bottom w:val="single" w:color="2B352B" w:sz="4" w:space="0"/>
              <w:right w:val="nil"/>
            </w:tcBorders>
            <w:vAlign w:val="center"/>
          </w:tcPr>
          <w:p w14:paraId="58CDF0AC">
            <w:pPr>
              <w:pStyle w:val="62"/>
              <w:spacing w:after="0" w:line="360" w:lineRule="auto"/>
              <w:jc w:val="center"/>
              <w:rPr>
                <w:rFonts w:hint="default"/>
                <w:color w:val="2B352B"/>
                <w:sz w:val="18"/>
                <w:szCs w:val="18"/>
                <w:lang w:val="en-US"/>
              </w:rPr>
            </w:pPr>
            <w:r>
              <w:rPr>
                <w:rFonts w:hint="default"/>
                <w:color w:val="2B352B"/>
                <w:sz w:val="18"/>
                <w:szCs w:val="18"/>
                <w:lang w:val="en-US"/>
              </w:rPr>
              <w:t>4</w:t>
            </w:r>
          </w:p>
        </w:tc>
        <w:tc>
          <w:tcPr>
            <w:tcW w:w="3166" w:type="dxa"/>
            <w:tcBorders>
              <w:top w:val="single" w:color="2B352B" w:sz="4" w:space="0"/>
              <w:left w:val="nil"/>
              <w:bottom w:val="single" w:color="2B352B" w:sz="4" w:space="0"/>
              <w:right w:val="nil"/>
            </w:tcBorders>
            <w:vAlign w:val="center"/>
          </w:tcPr>
          <w:p w14:paraId="2CD5F831">
            <w:pPr>
              <w:pStyle w:val="62"/>
              <w:spacing w:after="0" w:line="360" w:lineRule="auto"/>
              <w:jc w:val="center"/>
              <w:rPr>
                <w:color w:val="2B352B"/>
                <w:sz w:val="18"/>
                <w:szCs w:val="18"/>
              </w:rPr>
            </w:pPr>
            <w:r>
              <w:rPr>
                <w:color w:val="2B352B"/>
                <w:sz w:val="18"/>
                <w:szCs w:val="18"/>
              </w:rPr>
              <w:t>Professional</w:t>
            </w:r>
          </w:p>
        </w:tc>
      </w:tr>
      <w:tr w14:paraId="0688DC31">
        <w:tc>
          <w:tcPr>
            <w:tcW w:w="3406" w:type="dxa"/>
            <w:tcBorders>
              <w:top w:val="single" w:color="2B352B" w:sz="4" w:space="0"/>
              <w:bottom w:val="single" w:color="2B352B" w:sz="4" w:space="0"/>
              <w:right w:val="nil"/>
            </w:tcBorders>
            <w:vAlign w:val="center"/>
          </w:tcPr>
          <w:p w14:paraId="38A43CE8">
            <w:pPr>
              <w:pStyle w:val="62"/>
              <w:spacing w:after="0" w:line="360" w:lineRule="auto"/>
              <w:jc w:val="center"/>
              <w:rPr>
                <w:rFonts w:hint="default"/>
                <w:color w:val="2B352B"/>
                <w:sz w:val="18"/>
                <w:szCs w:val="18"/>
                <w:lang w:val="en-US"/>
              </w:rPr>
            </w:pPr>
            <w:r>
              <w:rPr>
                <w:rFonts w:hint="default"/>
                <w:color w:val="2B352B"/>
                <w:sz w:val="18"/>
                <w:szCs w:val="18"/>
                <w:lang w:val="en-US"/>
              </w:rPr>
              <w:t>Vite/npm/pnpm/yarn</w:t>
            </w:r>
          </w:p>
        </w:tc>
        <w:tc>
          <w:tcPr>
            <w:tcW w:w="2926" w:type="dxa"/>
            <w:tcBorders>
              <w:top w:val="single" w:color="2B352B" w:sz="4" w:space="0"/>
              <w:left w:val="nil"/>
              <w:bottom w:val="single" w:color="2B352B" w:sz="4" w:space="0"/>
              <w:right w:val="nil"/>
            </w:tcBorders>
            <w:vAlign w:val="center"/>
          </w:tcPr>
          <w:p w14:paraId="5750D7A3">
            <w:pPr>
              <w:pStyle w:val="62"/>
              <w:spacing w:after="0" w:line="360" w:lineRule="auto"/>
              <w:jc w:val="center"/>
              <w:rPr>
                <w:rFonts w:hint="default"/>
                <w:color w:val="2B352B"/>
                <w:sz w:val="18"/>
                <w:szCs w:val="18"/>
                <w:lang w:val="en-US"/>
              </w:rPr>
            </w:pPr>
            <w:r>
              <w:rPr>
                <w:rFonts w:hint="default"/>
                <w:color w:val="2B352B"/>
                <w:sz w:val="18"/>
                <w:szCs w:val="18"/>
                <w:lang w:val="en-US"/>
              </w:rPr>
              <w:t>5</w:t>
            </w:r>
          </w:p>
        </w:tc>
        <w:tc>
          <w:tcPr>
            <w:tcW w:w="3166" w:type="dxa"/>
            <w:tcBorders>
              <w:top w:val="single" w:color="2B352B" w:sz="4" w:space="0"/>
              <w:left w:val="nil"/>
              <w:bottom w:val="single" w:color="2B352B" w:sz="4" w:space="0"/>
              <w:right w:val="nil"/>
            </w:tcBorders>
            <w:vAlign w:val="center"/>
          </w:tcPr>
          <w:p w14:paraId="2204DFDA">
            <w:pPr>
              <w:pStyle w:val="62"/>
              <w:spacing w:after="0" w:line="360" w:lineRule="auto"/>
              <w:jc w:val="center"/>
              <w:rPr>
                <w:color w:val="2B352B"/>
                <w:sz w:val="18"/>
                <w:szCs w:val="18"/>
              </w:rPr>
            </w:pPr>
            <w:r>
              <w:rPr>
                <w:color w:val="2B352B"/>
                <w:sz w:val="18"/>
                <w:szCs w:val="18"/>
              </w:rPr>
              <w:t>Professional</w:t>
            </w:r>
          </w:p>
        </w:tc>
      </w:tr>
      <w:tr w14:paraId="415EA567">
        <w:tc>
          <w:tcPr>
            <w:tcW w:w="3406" w:type="dxa"/>
            <w:tcBorders>
              <w:top w:val="single" w:color="2B352B" w:sz="4" w:space="0"/>
              <w:bottom w:val="single" w:color="2B352B" w:sz="4" w:space="0"/>
              <w:right w:val="nil"/>
            </w:tcBorders>
            <w:vAlign w:val="center"/>
          </w:tcPr>
          <w:p w14:paraId="17EFF64C">
            <w:pPr>
              <w:pStyle w:val="62"/>
              <w:spacing w:after="0" w:line="360" w:lineRule="auto"/>
              <w:jc w:val="center"/>
              <w:rPr>
                <w:rFonts w:hint="default"/>
                <w:color w:val="2B352B"/>
                <w:sz w:val="18"/>
                <w:szCs w:val="18"/>
                <w:lang w:val="en-US"/>
              </w:rPr>
            </w:pPr>
            <w:r>
              <w:rPr>
                <w:rFonts w:hint="default"/>
                <w:color w:val="2B352B"/>
                <w:sz w:val="18"/>
                <w:szCs w:val="18"/>
                <w:lang w:val="en-US"/>
              </w:rPr>
              <w:t>Testing(Unit/Integration/Postman/Cypress)</w:t>
            </w:r>
          </w:p>
        </w:tc>
        <w:tc>
          <w:tcPr>
            <w:tcW w:w="2926" w:type="dxa"/>
            <w:tcBorders>
              <w:top w:val="single" w:color="2B352B" w:sz="4" w:space="0"/>
              <w:left w:val="nil"/>
              <w:bottom w:val="single" w:color="2B352B" w:sz="4" w:space="0"/>
              <w:right w:val="nil"/>
            </w:tcBorders>
            <w:vAlign w:val="center"/>
          </w:tcPr>
          <w:p w14:paraId="093A5578">
            <w:pPr>
              <w:pStyle w:val="62"/>
              <w:spacing w:after="0" w:line="360" w:lineRule="auto"/>
              <w:jc w:val="center"/>
              <w:rPr>
                <w:rFonts w:hint="default"/>
                <w:color w:val="2B352B"/>
                <w:sz w:val="18"/>
                <w:szCs w:val="18"/>
                <w:lang w:val="en-US"/>
              </w:rPr>
            </w:pPr>
            <w:r>
              <w:rPr>
                <w:rFonts w:hint="default"/>
                <w:color w:val="2B352B"/>
                <w:sz w:val="18"/>
                <w:szCs w:val="18"/>
                <w:lang w:val="en-US"/>
              </w:rPr>
              <w:t>5</w:t>
            </w:r>
          </w:p>
        </w:tc>
        <w:tc>
          <w:tcPr>
            <w:tcW w:w="3166" w:type="dxa"/>
            <w:tcBorders>
              <w:top w:val="single" w:color="2B352B" w:sz="4" w:space="0"/>
              <w:left w:val="nil"/>
              <w:bottom w:val="single" w:color="2B352B" w:sz="4" w:space="0"/>
              <w:right w:val="nil"/>
            </w:tcBorders>
            <w:vAlign w:val="center"/>
          </w:tcPr>
          <w:p w14:paraId="2A986A6A">
            <w:pPr>
              <w:pStyle w:val="62"/>
              <w:spacing w:after="0" w:line="360" w:lineRule="auto"/>
              <w:jc w:val="center"/>
              <w:rPr>
                <w:color w:val="2B352B"/>
                <w:sz w:val="18"/>
                <w:szCs w:val="18"/>
              </w:rPr>
            </w:pPr>
            <w:r>
              <w:rPr>
                <w:color w:val="2B352B"/>
                <w:sz w:val="18"/>
                <w:szCs w:val="18"/>
              </w:rPr>
              <w:t>Professional</w:t>
            </w:r>
          </w:p>
        </w:tc>
      </w:tr>
    </w:tbl>
    <w:p w14:paraId="77F00344">
      <w:pPr>
        <w:pStyle w:val="37"/>
        <w:spacing w:before="240" w:after="0" w:line="360" w:lineRule="auto"/>
        <w:rPr>
          <w:sz w:val="24"/>
          <w:szCs w:val="24"/>
        </w:rPr>
      </w:pPr>
    </w:p>
    <w:p w14:paraId="4E5D485E">
      <w:pPr>
        <w:suppressAutoHyphens w:val="0"/>
        <w:autoSpaceDN/>
        <w:spacing w:after="0"/>
        <w:jc w:val="left"/>
        <w:rPr>
          <w:b/>
          <w:bCs/>
          <w:color w:val="2B352B"/>
          <w:sz w:val="24"/>
          <w:szCs w:val="24"/>
        </w:rPr>
      </w:pPr>
      <w:r>
        <w:rPr>
          <w:sz w:val="24"/>
          <w:szCs w:val="24"/>
        </w:rPr>
        <w:br w:type="page"/>
      </w:r>
    </w:p>
    <w:p w14:paraId="58CDAAA5">
      <w:pPr>
        <w:pStyle w:val="37"/>
        <w:spacing w:before="240" w:after="0" w:line="360" w:lineRule="auto"/>
        <w:rPr>
          <w:sz w:val="24"/>
          <w:szCs w:val="24"/>
        </w:rPr>
      </w:pPr>
      <w:r>
        <w:rPr>
          <w:sz w:val="24"/>
          <w:szCs w:val="24"/>
        </w:rPr>
        <w:t>PROFESSIONAL EXPERIENCE</w:t>
      </w:r>
    </w:p>
    <w:tbl>
      <w:tblPr>
        <w:tblStyle w:val="12"/>
        <w:tblW w:w="9781" w:type="dxa"/>
        <w:tblInd w:w="0" w:type="dxa"/>
        <w:tblBorders>
          <w:top w:val="none" w:color="auto" w:sz="0" w:space="0"/>
          <w:left w:val="single" w:color="auto" w:sz="12" w:space="0"/>
          <w:bottom w:val="none" w:color="auto" w:sz="0" w:space="0"/>
          <w:right w:val="none" w:color="auto" w:sz="0" w:space="0"/>
          <w:insideH w:val="none" w:color="auto" w:sz="0" w:space="0"/>
          <w:insideV w:val="none" w:color="auto" w:sz="0" w:space="0"/>
        </w:tblBorders>
        <w:tblLayout w:type="autofit"/>
        <w:tblCellMar>
          <w:top w:w="57" w:type="dxa"/>
          <w:left w:w="170" w:type="dxa"/>
          <w:bottom w:w="57" w:type="dxa"/>
          <w:right w:w="170" w:type="dxa"/>
        </w:tblCellMar>
      </w:tblPr>
      <w:tblGrid>
        <w:gridCol w:w="9781"/>
      </w:tblGrid>
      <w:tr w14:paraId="7C455D09">
        <w:tc>
          <w:tcPr>
            <w:tcW w:w="9781" w:type="dxa"/>
          </w:tcPr>
          <w:p w14:paraId="5164F339">
            <w:pPr>
              <w:spacing w:after="0" w:line="276" w:lineRule="auto"/>
              <w:jc w:val="left"/>
              <w:rPr>
                <w:b/>
                <w:bCs/>
                <w:color w:val="2B352B"/>
                <w:sz w:val="18"/>
                <w:szCs w:val="18"/>
              </w:rPr>
            </w:pPr>
            <w:r>
              <w:rPr>
                <w:rFonts w:hint="default"/>
                <w:b/>
                <w:bCs/>
                <w:color w:val="2B352B"/>
                <w:sz w:val="18"/>
                <w:szCs w:val="18"/>
                <w:lang w:val="en-US"/>
              </w:rPr>
              <w:t>Clarusway</w:t>
            </w:r>
            <w:r>
              <w:rPr>
                <w:b/>
                <w:bCs/>
                <w:color w:val="2B352B"/>
                <w:sz w:val="18"/>
                <w:szCs w:val="18"/>
              </w:rPr>
              <w:t xml:space="preserve"> – </w:t>
            </w:r>
            <w:r>
              <w:rPr>
                <w:b/>
                <w:bCs/>
                <w:i/>
                <w:iCs/>
                <w:color w:val="2B352B"/>
                <w:sz w:val="18"/>
                <w:szCs w:val="18"/>
              </w:rPr>
              <w:t>Full Stack Developer</w:t>
            </w:r>
          </w:p>
          <w:p w14:paraId="75092E62">
            <w:pPr>
              <w:spacing w:after="0" w:line="276" w:lineRule="auto"/>
              <w:jc w:val="left"/>
              <w:rPr>
                <w:b/>
                <w:bCs/>
                <w:color w:val="2B352B"/>
                <w:sz w:val="18"/>
                <w:szCs w:val="18"/>
              </w:rPr>
            </w:pPr>
            <w:r>
              <w:rPr>
                <w:rFonts w:hint="default"/>
                <w:color w:val="2B352B"/>
                <w:sz w:val="18"/>
                <w:szCs w:val="18"/>
                <w:lang w:val="en-US"/>
              </w:rPr>
              <w:t>July</w:t>
            </w:r>
            <w:r>
              <w:rPr>
                <w:color w:val="2B352B"/>
                <w:sz w:val="18"/>
                <w:szCs w:val="18"/>
              </w:rPr>
              <w:t xml:space="preserve"> 20</w:t>
            </w:r>
            <w:r>
              <w:rPr>
                <w:rFonts w:hint="default"/>
                <w:color w:val="2B352B"/>
                <w:sz w:val="18"/>
                <w:szCs w:val="18"/>
                <w:lang w:val="en-US"/>
              </w:rPr>
              <w:t>22</w:t>
            </w:r>
            <w:r>
              <w:rPr>
                <w:color w:val="2B352B"/>
                <w:sz w:val="18"/>
                <w:szCs w:val="18"/>
              </w:rPr>
              <w:t xml:space="preserve"> – Current.</w:t>
            </w:r>
          </w:p>
        </w:tc>
      </w:tr>
      <w:tr w14:paraId="64F0C901">
        <w:tc>
          <w:tcPr>
            <w:tcW w:w="9781" w:type="dxa"/>
          </w:tcPr>
          <w:p w14:paraId="0199E551">
            <w:pPr>
              <w:pStyle w:val="62"/>
              <w:spacing w:after="0" w:line="276" w:lineRule="auto"/>
              <w:jc w:val="left"/>
              <w:rPr>
                <w:b/>
                <w:bCs/>
                <w:color w:val="2B352B"/>
                <w:sz w:val="18"/>
                <w:szCs w:val="18"/>
              </w:rPr>
            </w:pPr>
            <w:r>
              <w:rPr>
                <w:b/>
                <w:bCs/>
                <w:color w:val="2B352B"/>
                <w:sz w:val="18"/>
                <w:szCs w:val="18"/>
              </w:rPr>
              <w:t xml:space="preserve">Context </w:t>
            </w:r>
          </w:p>
          <w:p w14:paraId="5123C95D">
            <w:pPr>
              <w:pStyle w:val="62"/>
              <w:spacing w:after="0" w:line="276" w:lineRule="auto"/>
              <w:jc w:val="left"/>
              <w:rPr>
                <w:rFonts w:hint="default"/>
                <w:color w:val="2B352B"/>
                <w:sz w:val="18"/>
                <w:szCs w:val="18"/>
                <w:lang w:val="en-US"/>
              </w:rPr>
            </w:pPr>
            <w:r>
              <w:rPr>
                <w:rFonts w:hint="default"/>
                <w:color w:val="2B352B"/>
                <w:sz w:val="18"/>
                <w:szCs w:val="18"/>
                <w:lang w:val="en-US"/>
              </w:rPr>
              <w:t>Full Stack Developer</w:t>
            </w:r>
          </w:p>
        </w:tc>
      </w:tr>
      <w:tr w14:paraId="46D2C584">
        <w:tc>
          <w:tcPr>
            <w:tcW w:w="9781" w:type="dxa"/>
          </w:tcPr>
          <w:p w14:paraId="5FF891D4">
            <w:pPr>
              <w:pStyle w:val="62"/>
              <w:spacing w:after="0" w:line="276" w:lineRule="auto"/>
              <w:jc w:val="left"/>
              <w:rPr>
                <w:b/>
                <w:bCs/>
                <w:color w:val="2B352B"/>
                <w:sz w:val="18"/>
                <w:szCs w:val="18"/>
              </w:rPr>
            </w:pPr>
            <w:r>
              <w:rPr>
                <w:b/>
                <w:bCs/>
                <w:color w:val="2B352B"/>
                <w:sz w:val="18"/>
                <w:szCs w:val="18"/>
              </w:rPr>
              <w:t>Activities</w:t>
            </w:r>
          </w:p>
          <w:p w14:paraId="4E4CAB2A">
            <w:pPr>
              <w:keepNext w:val="0"/>
              <w:keepLines w:val="0"/>
              <w:widowControl/>
              <w:suppressLineNumbers w:val="0"/>
              <w:jc w:val="left"/>
              <w:rPr>
                <w:rFonts w:ascii="SimSun" w:hAnsi="SimSun" w:eastAsia="SimSun" w:cs="SimSun"/>
                <w:color w:val="000000"/>
                <w:kern w:val="0"/>
                <w:sz w:val="24"/>
                <w:szCs w:val="24"/>
                <w:lang w:val="en-US" w:eastAsia="zh-CN" w:bidi="ar"/>
              </w:rPr>
            </w:pPr>
            <w:r>
              <w:rPr>
                <w:rStyle w:val="68"/>
                <w:lang w:val="en-US" w:eastAsia="zh-CN"/>
              </w:rPr>
              <w:t>Project Implementation: Built and deployed real-world projects, including task and project management applications, utilizing modern frameworks, REST APIs, and CI/CD pipeline</w:t>
            </w:r>
            <w:r>
              <w:rPr>
                <w:rFonts w:ascii="SimSun" w:hAnsi="SimSun" w:eastAsia="SimSun" w:cs="SimSun"/>
                <w:color w:val="000000"/>
                <w:kern w:val="0"/>
                <w:sz w:val="24"/>
                <w:szCs w:val="24"/>
                <w:lang w:val="en-US" w:eastAsia="zh-CN" w:bidi="ar"/>
              </w:rPr>
              <w:t>s.</w:t>
            </w:r>
          </w:p>
          <w:p w14:paraId="36E70F8E">
            <w:pPr>
              <w:keepNext w:val="0"/>
              <w:keepLines w:val="0"/>
              <w:widowControl/>
              <w:suppressLineNumbers w:val="0"/>
              <w:jc w:val="left"/>
              <w:rPr>
                <w:rFonts w:ascii="SimSun" w:hAnsi="SimSun" w:eastAsia="SimSun" w:cs="SimSun"/>
                <w:color w:val="000000"/>
                <w:kern w:val="0"/>
                <w:sz w:val="24"/>
                <w:szCs w:val="24"/>
                <w:lang w:val="en-US" w:eastAsia="zh-CN" w:bidi="ar"/>
              </w:rPr>
            </w:pPr>
          </w:p>
          <w:p w14:paraId="40D1A103">
            <w:pPr>
              <w:pStyle w:val="62"/>
              <w:bidi w:val="0"/>
              <w:rPr>
                <w:lang w:val="en-US" w:eastAsia="zh-CN"/>
              </w:rPr>
            </w:pPr>
            <w:r>
              <w:rPr>
                <w:lang w:val="en-US" w:eastAsia="zh-CN"/>
              </w:rPr>
              <w:t>Designed and planned the structure of responsive web applications, ensuring scalable front-end and back-end architecture.</w:t>
            </w:r>
          </w:p>
          <w:p w14:paraId="0BEF4F1D">
            <w:pPr>
              <w:pStyle w:val="62"/>
              <w:bidi w:val="0"/>
            </w:pPr>
            <w:r>
              <w:rPr>
                <w:lang w:val="en-US" w:eastAsia="zh-CN"/>
              </w:rPr>
              <w:t>Developed dynamic full-stack web applications using React.js, Next.js, Node.js, Express.js, and Java (Spring Boot), integrating SQL/NoSQL databases for robust back end functionality.</w:t>
            </w:r>
          </w:p>
          <w:p w14:paraId="151305E7"/>
        </w:tc>
      </w:tr>
      <w:tr w14:paraId="6DF1CE7A">
        <w:tc>
          <w:tcPr>
            <w:tcW w:w="9781" w:type="dxa"/>
          </w:tcPr>
          <w:p w14:paraId="557EF9B4">
            <w:pPr>
              <w:pStyle w:val="62"/>
              <w:spacing w:after="0" w:line="276" w:lineRule="auto"/>
              <w:jc w:val="left"/>
            </w:pPr>
            <w:r>
              <w:rPr>
                <w:b/>
                <w:bCs/>
                <w:color w:val="2B352B"/>
                <w:sz w:val="18"/>
                <w:szCs w:val="18"/>
              </w:rPr>
              <w:t>Technologies</w:t>
            </w:r>
            <w:bookmarkStart w:id="0" w:name="_GoBack"/>
            <w:bookmarkEnd w:id="0"/>
          </w:p>
          <w:p w14:paraId="24010F87">
            <w:pPr>
              <w:pStyle w:val="62"/>
              <w:bidi w:val="0"/>
            </w:pPr>
            <w:r>
              <w:rPr>
                <w:lang w:val="en-US" w:eastAsia="zh-CN"/>
              </w:rPr>
              <w:t xml:space="preserve">HTML | CSS/SCSS | Sass | REST </w:t>
            </w:r>
          </w:p>
          <w:p w14:paraId="6004BF23">
            <w:pPr>
              <w:pStyle w:val="62"/>
              <w:bidi w:val="0"/>
            </w:pPr>
            <w:r>
              <w:rPr>
                <w:rFonts w:hint="default"/>
                <w:lang w:val="en-US" w:eastAsia="zh-CN"/>
              </w:rPr>
              <w:t xml:space="preserve">APIs | Vite | Redux | React Hook </w:t>
            </w:r>
          </w:p>
          <w:p w14:paraId="163B4B14">
            <w:pPr>
              <w:pStyle w:val="62"/>
              <w:bidi w:val="0"/>
            </w:pPr>
            <w:r>
              <w:rPr>
                <w:rFonts w:hint="default"/>
                <w:lang w:val="en-US" w:eastAsia="zh-CN"/>
              </w:rPr>
              <w:t xml:space="preserve">Form | React Router DOM | Axios </w:t>
            </w:r>
          </w:p>
          <w:p w14:paraId="3A5AFFD6">
            <w:pPr>
              <w:pStyle w:val="62"/>
              <w:bidi w:val="0"/>
            </w:pPr>
            <w:r>
              <w:rPr>
                <w:rFonts w:hint="default"/>
                <w:lang w:val="en-US" w:eastAsia="zh-CN"/>
              </w:rPr>
              <w:t xml:space="preserve">/ Fetch API | ORM | JWT | </w:t>
            </w:r>
          </w:p>
          <w:p w14:paraId="48201485">
            <w:pPr>
              <w:pStyle w:val="62"/>
              <w:bidi w:val="0"/>
            </w:pPr>
            <w:r>
              <w:rPr>
                <w:rFonts w:hint="default"/>
                <w:lang w:val="en-US" w:eastAsia="zh-CN"/>
              </w:rPr>
              <w:t xml:space="preserve">MongoDB | PostgreSQL | MySQL | </w:t>
            </w:r>
          </w:p>
          <w:p w14:paraId="094C7C9F">
            <w:pPr>
              <w:pStyle w:val="62"/>
              <w:bidi w:val="0"/>
            </w:pPr>
            <w:r>
              <w:rPr>
                <w:rFonts w:hint="default"/>
                <w:lang w:val="en-US" w:eastAsia="zh-CN"/>
              </w:rPr>
              <w:t>Spring Boot | Git / GitHub</w:t>
            </w:r>
          </w:p>
          <w:p w14:paraId="396189D7">
            <w:pPr>
              <w:pStyle w:val="62"/>
              <w:spacing w:after="0" w:line="276" w:lineRule="auto"/>
              <w:jc w:val="left"/>
              <w:rPr>
                <w:b/>
                <w:bCs/>
                <w:color w:val="2B352B"/>
                <w:sz w:val="18"/>
                <w:szCs w:val="18"/>
              </w:rPr>
            </w:pPr>
          </w:p>
        </w:tc>
      </w:tr>
    </w:tbl>
    <w:p w14:paraId="51752083">
      <w:pPr>
        <w:rPr>
          <w:highlight w:val="green"/>
        </w:rPr>
      </w:pPr>
    </w:p>
    <w:tbl>
      <w:tblPr>
        <w:tblStyle w:val="12"/>
        <w:tblW w:w="9781" w:type="dxa"/>
        <w:tblInd w:w="0" w:type="dxa"/>
        <w:tblBorders>
          <w:top w:val="none" w:color="auto" w:sz="0" w:space="0"/>
          <w:left w:val="single" w:color="auto" w:sz="12" w:space="0"/>
          <w:bottom w:val="none" w:color="auto" w:sz="0" w:space="0"/>
          <w:right w:val="none" w:color="auto" w:sz="0" w:space="0"/>
          <w:insideH w:val="none" w:color="auto" w:sz="0" w:space="0"/>
          <w:insideV w:val="none" w:color="auto" w:sz="0" w:space="0"/>
        </w:tblBorders>
        <w:tblLayout w:type="autofit"/>
        <w:tblCellMar>
          <w:top w:w="57" w:type="dxa"/>
          <w:left w:w="170" w:type="dxa"/>
          <w:bottom w:w="57" w:type="dxa"/>
          <w:right w:w="170" w:type="dxa"/>
        </w:tblCellMar>
      </w:tblPr>
      <w:tblGrid>
        <w:gridCol w:w="9781"/>
      </w:tblGrid>
      <w:tr w14:paraId="75AB930C">
        <w:tc>
          <w:tcPr>
            <w:tcW w:w="9781" w:type="dxa"/>
          </w:tcPr>
          <w:p w14:paraId="6CBDBADF">
            <w:pPr>
              <w:spacing w:after="0" w:line="276" w:lineRule="auto"/>
              <w:jc w:val="left"/>
              <w:rPr>
                <w:b/>
                <w:bCs/>
                <w:color w:val="2B352B"/>
                <w:sz w:val="18"/>
                <w:szCs w:val="18"/>
              </w:rPr>
            </w:pPr>
            <w:r>
              <w:rPr>
                <w:b/>
                <w:bCs/>
                <w:color w:val="2B352B"/>
                <w:sz w:val="18"/>
                <w:szCs w:val="18"/>
              </w:rPr>
              <w:t xml:space="preserve">[Company Name] – </w:t>
            </w:r>
            <w:r>
              <w:rPr>
                <w:b/>
                <w:bCs/>
                <w:i/>
                <w:iCs/>
                <w:color w:val="2B352B"/>
                <w:sz w:val="18"/>
                <w:szCs w:val="18"/>
              </w:rPr>
              <w:t>[Name of the role]</w:t>
            </w:r>
          </w:p>
          <w:p w14:paraId="7108B242">
            <w:pPr>
              <w:spacing w:after="0" w:line="276" w:lineRule="auto"/>
              <w:jc w:val="left"/>
              <w:rPr>
                <w:color w:val="2B352B"/>
                <w:sz w:val="18"/>
                <w:szCs w:val="18"/>
              </w:rPr>
            </w:pPr>
            <w:r>
              <w:rPr>
                <w:color w:val="2B352B"/>
                <w:sz w:val="18"/>
                <w:szCs w:val="18"/>
              </w:rPr>
              <w:t>Month Year – Month Year.</w:t>
            </w:r>
          </w:p>
        </w:tc>
      </w:tr>
      <w:tr w14:paraId="7DDB59E6">
        <w:tc>
          <w:tcPr>
            <w:tcW w:w="9781" w:type="dxa"/>
          </w:tcPr>
          <w:p w14:paraId="5B223086">
            <w:pPr>
              <w:pStyle w:val="62"/>
              <w:spacing w:after="0" w:line="276" w:lineRule="auto"/>
              <w:jc w:val="left"/>
              <w:rPr>
                <w:b/>
                <w:bCs/>
                <w:color w:val="2B352B"/>
                <w:sz w:val="18"/>
                <w:szCs w:val="18"/>
              </w:rPr>
            </w:pPr>
            <w:r>
              <w:rPr>
                <w:b/>
                <w:bCs/>
                <w:color w:val="2B352B"/>
                <w:sz w:val="18"/>
                <w:szCs w:val="18"/>
              </w:rPr>
              <w:t>Context</w:t>
            </w:r>
          </w:p>
          <w:p w14:paraId="5B484065">
            <w:pPr>
              <w:pStyle w:val="62"/>
              <w:spacing w:after="0" w:line="276" w:lineRule="auto"/>
              <w:jc w:val="left"/>
              <w:rPr>
                <w:color w:val="2B352B"/>
                <w:sz w:val="18"/>
                <w:szCs w:val="18"/>
                <w:lang w:val="pt-PT"/>
              </w:rPr>
            </w:pPr>
            <w:r>
              <w:rPr>
                <w:color w:val="2B352B"/>
                <w:sz w:val="18"/>
                <w:szCs w:val="18"/>
                <w:lang w:val="pt-PT"/>
              </w:rPr>
              <w:t>[Context summary].</w:t>
            </w:r>
          </w:p>
        </w:tc>
      </w:tr>
      <w:tr w14:paraId="63B8397B">
        <w:tc>
          <w:tcPr>
            <w:tcW w:w="9781" w:type="dxa"/>
          </w:tcPr>
          <w:p w14:paraId="681FA9DE">
            <w:pPr>
              <w:pStyle w:val="62"/>
              <w:spacing w:after="0" w:line="276" w:lineRule="auto"/>
              <w:jc w:val="left"/>
              <w:rPr>
                <w:b/>
                <w:bCs/>
                <w:color w:val="2B352B"/>
                <w:sz w:val="18"/>
                <w:szCs w:val="18"/>
              </w:rPr>
            </w:pPr>
            <w:r>
              <w:rPr>
                <w:b/>
                <w:bCs/>
                <w:color w:val="2B352B"/>
                <w:sz w:val="18"/>
                <w:szCs w:val="18"/>
              </w:rPr>
              <w:t>Activities</w:t>
            </w:r>
          </w:p>
          <w:p w14:paraId="0DCF6E76">
            <w:pPr>
              <w:pStyle w:val="62"/>
              <w:numPr>
                <w:ilvl w:val="0"/>
                <w:numId w:val="2"/>
              </w:numPr>
              <w:spacing w:after="0" w:line="276" w:lineRule="auto"/>
              <w:ind w:left="73" w:hanging="142"/>
              <w:jc w:val="left"/>
              <w:rPr>
                <w:color w:val="2B352B"/>
                <w:sz w:val="18"/>
                <w:szCs w:val="18"/>
              </w:rPr>
            </w:pPr>
            <w:r>
              <w:rPr>
                <w:color w:val="2B352B"/>
                <w:sz w:val="18"/>
                <w:szCs w:val="18"/>
              </w:rPr>
              <w:t>[Exemple 1].</w:t>
            </w:r>
          </w:p>
          <w:p w14:paraId="2FF1A0F2">
            <w:pPr>
              <w:pStyle w:val="62"/>
              <w:numPr>
                <w:ilvl w:val="0"/>
                <w:numId w:val="2"/>
              </w:numPr>
              <w:spacing w:after="0" w:line="276" w:lineRule="auto"/>
              <w:ind w:left="73" w:hanging="142"/>
              <w:jc w:val="left"/>
              <w:rPr>
                <w:color w:val="2B352B"/>
                <w:sz w:val="18"/>
                <w:szCs w:val="18"/>
              </w:rPr>
            </w:pPr>
            <w:r>
              <w:rPr>
                <w:color w:val="2B352B"/>
                <w:sz w:val="18"/>
                <w:szCs w:val="18"/>
              </w:rPr>
              <w:t>[Exemple 2].</w:t>
            </w:r>
          </w:p>
        </w:tc>
      </w:tr>
      <w:tr w14:paraId="216429E8">
        <w:tc>
          <w:tcPr>
            <w:tcW w:w="9781" w:type="dxa"/>
          </w:tcPr>
          <w:p w14:paraId="452BEA09">
            <w:pPr>
              <w:pStyle w:val="62"/>
              <w:spacing w:after="0" w:line="276" w:lineRule="auto"/>
              <w:jc w:val="left"/>
              <w:rPr>
                <w:color w:val="2B352B"/>
                <w:sz w:val="18"/>
                <w:szCs w:val="18"/>
              </w:rPr>
            </w:pPr>
            <w:r>
              <w:rPr>
                <w:b/>
                <w:bCs/>
                <w:color w:val="2B352B"/>
                <w:sz w:val="18"/>
                <w:szCs w:val="18"/>
              </w:rPr>
              <w:t>Technologies</w:t>
            </w:r>
          </w:p>
          <w:p w14:paraId="3D7A8C46">
            <w:pPr>
              <w:pStyle w:val="62"/>
              <w:spacing w:after="0" w:line="276" w:lineRule="auto"/>
              <w:jc w:val="left"/>
              <w:rPr>
                <w:b/>
                <w:bCs/>
                <w:color w:val="2B352B"/>
                <w:sz w:val="18"/>
                <w:szCs w:val="18"/>
              </w:rPr>
            </w:pPr>
            <w:r>
              <w:rPr>
                <w:color w:val="2B352B"/>
                <w:sz w:val="18"/>
                <w:szCs w:val="18"/>
              </w:rPr>
              <w:t>[Technologies used]</w:t>
            </w:r>
          </w:p>
        </w:tc>
      </w:tr>
    </w:tbl>
    <w:p w14:paraId="0F8C56DA">
      <w:pPr>
        <w:rPr>
          <w:highlight w:val="green"/>
        </w:rPr>
      </w:pPr>
    </w:p>
    <w:tbl>
      <w:tblPr>
        <w:tblStyle w:val="12"/>
        <w:tblW w:w="9781" w:type="dxa"/>
        <w:tblInd w:w="0" w:type="dxa"/>
        <w:tblBorders>
          <w:top w:val="none" w:color="auto" w:sz="0" w:space="0"/>
          <w:left w:val="single" w:color="auto" w:sz="12" w:space="0"/>
          <w:bottom w:val="none" w:color="auto" w:sz="0" w:space="0"/>
          <w:right w:val="none" w:color="auto" w:sz="0" w:space="0"/>
          <w:insideH w:val="none" w:color="auto" w:sz="0" w:space="0"/>
          <w:insideV w:val="none" w:color="auto" w:sz="0" w:space="0"/>
        </w:tblBorders>
        <w:tblLayout w:type="autofit"/>
        <w:tblCellMar>
          <w:top w:w="57" w:type="dxa"/>
          <w:left w:w="170" w:type="dxa"/>
          <w:bottom w:w="57" w:type="dxa"/>
          <w:right w:w="170" w:type="dxa"/>
        </w:tblCellMar>
      </w:tblPr>
      <w:tblGrid>
        <w:gridCol w:w="9781"/>
      </w:tblGrid>
      <w:tr w14:paraId="2BB54ABD">
        <w:tc>
          <w:tcPr>
            <w:tcW w:w="9781" w:type="dxa"/>
          </w:tcPr>
          <w:p w14:paraId="15ECA2F8">
            <w:pPr>
              <w:spacing w:after="0" w:line="276" w:lineRule="auto"/>
              <w:jc w:val="left"/>
              <w:rPr>
                <w:b/>
                <w:bCs/>
                <w:color w:val="2B352B"/>
                <w:sz w:val="18"/>
                <w:szCs w:val="18"/>
              </w:rPr>
            </w:pPr>
            <w:r>
              <w:rPr>
                <w:b/>
                <w:bCs/>
                <w:color w:val="2B352B"/>
                <w:sz w:val="18"/>
                <w:szCs w:val="18"/>
              </w:rPr>
              <w:t xml:space="preserve">[Company Name] – </w:t>
            </w:r>
            <w:r>
              <w:rPr>
                <w:b/>
                <w:bCs/>
                <w:i/>
                <w:iCs/>
                <w:color w:val="2B352B"/>
                <w:sz w:val="18"/>
                <w:szCs w:val="18"/>
              </w:rPr>
              <w:t>[Name of the role]</w:t>
            </w:r>
          </w:p>
          <w:p w14:paraId="3234B94B">
            <w:pPr>
              <w:spacing w:after="0" w:line="276" w:lineRule="auto"/>
              <w:jc w:val="left"/>
              <w:rPr>
                <w:color w:val="2B352B"/>
                <w:sz w:val="18"/>
                <w:szCs w:val="18"/>
              </w:rPr>
            </w:pPr>
            <w:r>
              <w:rPr>
                <w:color w:val="2B352B"/>
                <w:sz w:val="18"/>
                <w:szCs w:val="18"/>
              </w:rPr>
              <w:t>Month Year – Month Year.</w:t>
            </w:r>
          </w:p>
        </w:tc>
      </w:tr>
      <w:tr w14:paraId="56ED4461">
        <w:tc>
          <w:tcPr>
            <w:tcW w:w="9781" w:type="dxa"/>
          </w:tcPr>
          <w:p w14:paraId="6500FBFD">
            <w:pPr>
              <w:pStyle w:val="62"/>
              <w:spacing w:after="0" w:line="276" w:lineRule="auto"/>
              <w:jc w:val="left"/>
              <w:rPr>
                <w:b/>
                <w:bCs/>
                <w:color w:val="2B352B"/>
                <w:sz w:val="18"/>
                <w:szCs w:val="18"/>
              </w:rPr>
            </w:pPr>
            <w:r>
              <w:rPr>
                <w:b/>
                <w:bCs/>
                <w:color w:val="2B352B"/>
                <w:sz w:val="18"/>
                <w:szCs w:val="18"/>
              </w:rPr>
              <w:t>Context</w:t>
            </w:r>
          </w:p>
          <w:p w14:paraId="71D0161D">
            <w:pPr>
              <w:pStyle w:val="62"/>
              <w:spacing w:after="0" w:line="276" w:lineRule="auto"/>
              <w:jc w:val="left"/>
              <w:rPr>
                <w:color w:val="2B352B"/>
                <w:sz w:val="18"/>
                <w:szCs w:val="18"/>
                <w:lang w:val="pt-PT"/>
              </w:rPr>
            </w:pPr>
            <w:r>
              <w:rPr>
                <w:color w:val="2B352B"/>
                <w:sz w:val="18"/>
                <w:szCs w:val="18"/>
                <w:lang w:val="pt-PT"/>
              </w:rPr>
              <w:t>[Context summary].</w:t>
            </w:r>
          </w:p>
        </w:tc>
      </w:tr>
      <w:tr w14:paraId="2C300C99">
        <w:tc>
          <w:tcPr>
            <w:tcW w:w="9781" w:type="dxa"/>
          </w:tcPr>
          <w:p w14:paraId="67652204">
            <w:pPr>
              <w:pStyle w:val="62"/>
              <w:spacing w:after="0" w:line="276" w:lineRule="auto"/>
              <w:jc w:val="left"/>
              <w:rPr>
                <w:b/>
                <w:bCs/>
                <w:color w:val="2B352B"/>
                <w:sz w:val="18"/>
                <w:szCs w:val="18"/>
              </w:rPr>
            </w:pPr>
            <w:r>
              <w:rPr>
                <w:b/>
                <w:bCs/>
                <w:color w:val="2B352B"/>
                <w:sz w:val="18"/>
                <w:szCs w:val="18"/>
              </w:rPr>
              <w:t>Activities</w:t>
            </w:r>
          </w:p>
          <w:p w14:paraId="2DD6D90F">
            <w:pPr>
              <w:pStyle w:val="62"/>
              <w:numPr>
                <w:ilvl w:val="0"/>
                <w:numId w:val="2"/>
              </w:numPr>
              <w:spacing w:after="0" w:line="276" w:lineRule="auto"/>
              <w:ind w:left="73" w:hanging="142"/>
              <w:jc w:val="left"/>
              <w:rPr>
                <w:color w:val="2B352B"/>
                <w:sz w:val="18"/>
                <w:szCs w:val="18"/>
              </w:rPr>
            </w:pPr>
            <w:r>
              <w:rPr>
                <w:color w:val="2B352B"/>
                <w:sz w:val="18"/>
                <w:szCs w:val="18"/>
              </w:rPr>
              <w:t>[Exemple 1].</w:t>
            </w:r>
          </w:p>
          <w:p w14:paraId="2651D39E">
            <w:pPr>
              <w:pStyle w:val="62"/>
              <w:numPr>
                <w:ilvl w:val="0"/>
                <w:numId w:val="2"/>
              </w:numPr>
              <w:spacing w:after="0" w:line="276" w:lineRule="auto"/>
              <w:ind w:left="73" w:hanging="142"/>
              <w:jc w:val="left"/>
              <w:rPr>
                <w:color w:val="2B352B"/>
                <w:sz w:val="18"/>
                <w:szCs w:val="18"/>
              </w:rPr>
            </w:pPr>
            <w:r>
              <w:rPr>
                <w:color w:val="2B352B"/>
                <w:sz w:val="18"/>
                <w:szCs w:val="18"/>
              </w:rPr>
              <w:t>[Exemple 2].</w:t>
            </w:r>
          </w:p>
        </w:tc>
      </w:tr>
      <w:tr w14:paraId="06AC1FC1">
        <w:tc>
          <w:tcPr>
            <w:tcW w:w="9781" w:type="dxa"/>
          </w:tcPr>
          <w:p w14:paraId="4A6005E6">
            <w:pPr>
              <w:pStyle w:val="62"/>
              <w:spacing w:after="0" w:line="276" w:lineRule="auto"/>
              <w:jc w:val="left"/>
              <w:rPr>
                <w:color w:val="2B352B"/>
                <w:sz w:val="18"/>
                <w:szCs w:val="18"/>
              </w:rPr>
            </w:pPr>
            <w:r>
              <w:rPr>
                <w:b/>
                <w:bCs/>
                <w:color w:val="2B352B"/>
                <w:sz w:val="18"/>
                <w:szCs w:val="18"/>
              </w:rPr>
              <w:t>Technologies</w:t>
            </w:r>
          </w:p>
          <w:p w14:paraId="60CF2ADC">
            <w:pPr>
              <w:pStyle w:val="62"/>
              <w:spacing w:after="0" w:line="276" w:lineRule="auto"/>
              <w:jc w:val="left"/>
              <w:rPr>
                <w:b/>
                <w:bCs/>
                <w:color w:val="2B352B"/>
                <w:sz w:val="18"/>
                <w:szCs w:val="18"/>
              </w:rPr>
            </w:pPr>
            <w:r>
              <w:rPr>
                <w:color w:val="2B352B"/>
                <w:sz w:val="18"/>
                <w:szCs w:val="18"/>
              </w:rPr>
              <w:t>[Technologies used]</w:t>
            </w:r>
          </w:p>
        </w:tc>
      </w:tr>
    </w:tbl>
    <w:p w14:paraId="144ADCD3">
      <w:pPr>
        <w:rPr>
          <w:b/>
          <w:bCs/>
          <w:color w:val="2B352B"/>
        </w:rPr>
      </w:pPr>
    </w:p>
    <w:p w14:paraId="78CB71CE">
      <w:pPr>
        <w:suppressAutoHyphens w:val="0"/>
        <w:autoSpaceDN/>
        <w:spacing w:after="0"/>
        <w:jc w:val="left"/>
        <w:rPr>
          <w:b/>
          <w:bCs/>
          <w:color w:val="2B352B"/>
          <w:sz w:val="18"/>
          <w:szCs w:val="18"/>
          <w:highlight w:val="green"/>
          <w:lang w:val="en-US"/>
        </w:rPr>
      </w:pPr>
      <w:r>
        <w:rPr>
          <w:b/>
          <w:bCs/>
          <w:color w:val="2B352B"/>
          <w:sz w:val="18"/>
          <w:szCs w:val="18"/>
          <w:highlight w:val="green"/>
          <w:lang w:val="en-US"/>
        </w:rPr>
        <w:br w:type="page"/>
      </w:r>
    </w:p>
    <w:tbl>
      <w:tblPr>
        <w:tblStyle w:val="12"/>
        <w:tblW w:w="9781" w:type="dxa"/>
        <w:tblInd w:w="0" w:type="dxa"/>
        <w:tblBorders>
          <w:top w:val="none" w:color="auto" w:sz="0" w:space="0"/>
          <w:left w:val="single" w:color="auto" w:sz="12" w:space="0"/>
          <w:bottom w:val="none" w:color="auto" w:sz="0" w:space="0"/>
          <w:right w:val="none" w:color="auto" w:sz="0" w:space="0"/>
          <w:insideH w:val="none" w:color="auto" w:sz="0" w:space="0"/>
          <w:insideV w:val="none" w:color="auto" w:sz="0" w:space="0"/>
        </w:tblBorders>
        <w:tblLayout w:type="autofit"/>
        <w:tblCellMar>
          <w:top w:w="57" w:type="dxa"/>
          <w:left w:w="170" w:type="dxa"/>
          <w:bottom w:w="57" w:type="dxa"/>
          <w:right w:w="170" w:type="dxa"/>
        </w:tblCellMar>
      </w:tblPr>
      <w:tblGrid>
        <w:gridCol w:w="9781"/>
      </w:tblGrid>
      <w:tr w14:paraId="7537F660">
        <w:tc>
          <w:tcPr>
            <w:tcW w:w="9781" w:type="dxa"/>
          </w:tcPr>
          <w:p w14:paraId="2FD9EC30">
            <w:pPr>
              <w:spacing w:after="0" w:line="276" w:lineRule="auto"/>
              <w:jc w:val="left"/>
              <w:rPr>
                <w:b/>
                <w:bCs/>
                <w:color w:val="2B352B"/>
                <w:sz w:val="18"/>
                <w:szCs w:val="18"/>
              </w:rPr>
            </w:pPr>
            <w:r>
              <w:rPr>
                <w:b/>
                <w:bCs/>
                <w:color w:val="2B352B"/>
                <w:sz w:val="18"/>
                <w:szCs w:val="18"/>
              </w:rPr>
              <w:t xml:space="preserve">[Company Name] – </w:t>
            </w:r>
            <w:r>
              <w:rPr>
                <w:b/>
                <w:bCs/>
                <w:i/>
                <w:iCs/>
                <w:color w:val="2B352B"/>
                <w:sz w:val="18"/>
                <w:szCs w:val="18"/>
              </w:rPr>
              <w:t>[Name of the role]</w:t>
            </w:r>
          </w:p>
          <w:p w14:paraId="5646CD1F">
            <w:pPr>
              <w:spacing w:after="0" w:line="276" w:lineRule="auto"/>
              <w:jc w:val="left"/>
              <w:rPr>
                <w:color w:val="2B352B"/>
                <w:sz w:val="18"/>
                <w:szCs w:val="18"/>
              </w:rPr>
            </w:pPr>
            <w:r>
              <w:rPr>
                <w:color w:val="2B352B"/>
                <w:sz w:val="18"/>
                <w:szCs w:val="18"/>
              </w:rPr>
              <w:t>Month Year – Month Year.</w:t>
            </w:r>
          </w:p>
        </w:tc>
      </w:tr>
      <w:tr w14:paraId="43AF0F64">
        <w:tc>
          <w:tcPr>
            <w:tcW w:w="9781" w:type="dxa"/>
          </w:tcPr>
          <w:p w14:paraId="7EF3B217">
            <w:pPr>
              <w:pStyle w:val="62"/>
              <w:spacing w:after="0" w:line="276" w:lineRule="auto"/>
              <w:jc w:val="left"/>
              <w:rPr>
                <w:b/>
                <w:bCs/>
                <w:color w:val="2B352B"/>
                <w:sz w:val="18"/>
                <w:szCs w:val="18"/>
              </w:rPr>
            </w:pPr>
            <w:r>
              <w:rPr>
                <w:b/>
                <w:bCs/>
                <w:color w:val="2B352B"/>
                <w:sz w:val="18"/>
                <w:szCs w:val="18"/>
              </w:rPr>
              <w:t>Context</w:t>
            </w:r>
          </w:p>
          <w:p w14:paraId="660407E0">
            <w:pPr>
              <w:pStyle w:val="62"/>
              <w:spacing w:after="0" w:line="276" w:lineRule="auto"/>
              <w:jc w:val="left"/>
              <w:rPr>
                <w:color w:val="2B352B"/>
                <w:sz w:val="18"/>
                <w:szCs w:val="18"/>
                <w:lang w:val="pt-PT"/>
              </w:rPr>
            </w:pPr>
            <w:r>
              <w:rPr>
                <w:color w:val="2B352B"/>
                <w:sz w:val="18"/>
                <w:szCs w:val="18"/>
                <w:lang w:val="pt-PT"/>
              </w:rPr>
              <w:t>[Context summary].</w:t>
            </w:r>
          </w:p>
        </w:tc>
      </w:tr>
      <w:tr w14:paraId="04B61E96">
        <w:tc>
          <w:tcPr>
            <w:tcW w:w="9781" w:type="dxa"/>
          </w:tcPr>
          <w:p w14:paraId="2DEE4233">
            <w:pPr>
              <w:pStyle w:val="62"/>
              <w:spacing w:after="0" w:line="276" w:lineRule="auto"/>
              <w:jc w:val="left"/>
              <w:rPr>
                <w:b/>
                <w:bCs/>
                <w:color w:val="2B352B"/>
                <w:sz w:val="18"/>
                <w:szCs w:val="18"/>
              </w:rPr>
            </w:pPr>
            <w:r>
              <w:rPr>
                <w:b/>
                <w:bCs/>
                <w:color w:val="2B352B"/>
                <w:sz w:val="18"/>
                <w:szCs w:val="18"/>
              </w:rPr>
              <w:t>Activities</w:t>
            </w:r>
          </w:p>
          <w:p w14:paraId="286E7452">
            <w:pPr>
              <w:pStyle w:val="62"/>
              <w:numPr>
                <w:ilvl w:val="0"/>
                <w:numId w:val="2"/>
              </w:numPr>
              <w:spacing w:after="0" w:line="276" w:lineRule="auto"/>
              <w:ind w:left="73" w:hanging="142"/>
              <w:jc w:val="left"/>
              <w:rPr>
                <w:color w:val="2B352B"/>
                <w:sz w:val="18"/>
                <w:szCs w:val="18"/>
              </w:rPr>
            </w:pPr>
            <w:r>
              <w:rPr>
                <w:color w:val="2B352B"/>
                <w:sz w:val="18"/>
                <w:szCs w:val="18"/>
              </w:rPr>
              <w:t>[Exemple 1].</w:t>
            </w:r>
          </w:p>
          <w:p w14:paraId="307146CE">
            <w:pPr>
              <w:pStyle w:val="62"/>
              <w:numPr>
                <w:ilvl w:val="0"/>
                <w:numId w:val="2"/>
              </w:numPr>
              <w:spacing w:after="0" w:line="276" w:lineRule="auto"/>
              <w:ind w:left="73" w:hanging="142"/>
              <w:jc w:val="left"/>
              <w:rPr>
                <w:color w:val="2B352B"/>
                <w:sz w:val="18"/>
                <w:szCs w:val="18"/>
              </w:rPr>
            </w:pPr>
            <w:r>
              <w:rPr>
                <w:color w:val="2B352B"/>
                <w:sz w:val="18"/>
                <w:szCs w:val="18"/>
              </w:rPr>
              <w:t>[Exemple 2].</w:t>
            </w:r>
          </w:p>
        </w:tc>
      </w:tr>
      <w:tr w14:paraId="54584F14">
        <w:tc>
          <w:tcPr>
            <w:tcW w:w="9781" w:type="dxa"/>
          </w:tcPr>
          <w:p w14:paraId="59C01A7C">
            <w:pPr>
              <w:pStyle w:val="62"/>
              <w:spacing w:after="0" w:line="276" w:lineRule="auto"/>
              <w:jc w:val="left"/>
              <w:rPr>
                <w:color w:val="2B352B"/>
                <w:sz w:val="18"/>
                <w:szCs w:val="18"/>
              </w:rPr>
            </w:pPr>
            <w:r>
              <w:rPr>
                <w:b/>
                <w:bCs/>
                <w:color w:val="2B352B"/>
                <w:sz w:val="18"/>
                <w:szCs w:val="18"/>
              </w:rPr>
              <w:t>Technologies</w:t>
            </w:r>
          </w:p>
          <w:p w14:paraId="39C4F784">
            <w:pPr>
              <w:pStyle w:val="62"/>
              <w:spacing w:after="0" w:line="276" w:lineRule="auto"/>
              <w:jc w:val="left"/>
              <w:rPr>
                <w:b/>
                <w:bCs/>
                <w:color w:val="2B352B"/>
                <w:sz w:val="18"/>
                <w:szCs w:val="18"/>
              </w:rPr>
            </w:pPr>
            <w:r>
              <w:rPr>
                <w:color w:val="2B352B"/>
                <w:sz w:val="18"/>
                <w:szCs w:val="18"/>
              </w:rPr>
              <w:t>[Technologies used]</w:t>
            </w:r>
          </w:p>
        </w:tc>
      </w:tr>
    </w:tbl>
    <w:p w14:paraId="53B3C8E7">
      <w:pPr>
        <w:rPr>
          <w:highlight w:val="green"/>
        </w:rPr>
      </w:pPr>
    </w:p>
    <w:tbl>
      <w:tblPr>
        <w:tblStyle w:val="12"/>
        <w:tblW w:w="9781" w:type="dxa"/>
        <w:tblInd w:w="0" w:type="dxa"/>
        <w:tblBorders>
          <w:top w:val="none" w:color="auto" w:sz="0" w:space="0"/>
          <w:left w:val="single" w:color="auto" w:sz="12" w:space="0"/>
          <w:bottom w:val="none" w:color="auto" w:sz="0" w:space="0"/>
          <w:right w:val="none" w:color="auto" w:sz="0" w:space="0"/>
          <w:insideH w:val="none" w:color="auto" w:sz="0" w:space="0"/>
          <w:insideV w:val="none" w:color="auto" w:sz="0" w:space="0"/>
        </w:tblBorders>
        <w:tblLayout w:type="autofit"/>
        <w:tblCellMar>
          <w:top w:w="57" w:type="dxa"/>
          <w:left w:w="170" w:type="dxa"/>
          <w:bottom w:w="57" w:type="dxa"/>
          <w:right w:w="170" w:type="dxa"/>
        </w:tblCellMar>
      </w:tblPr>
      <w:tblGrid>
        <w:gridCol w:w="9781"/>
      </w:tblGrid>
      <w:tr w14:paraId="4A1DD221">
        <w:tc>
          <w:tcPr>
            <w:tcW w:w="9781" w:type="dxa"/>
          </w:tcPr>
          <w:p w14:paraId="332F1D10">
            <w:pPr>
              <w:spacing w:after="0" w:line="276" w:lineRule="auto"/>
              <w:jc w:val="left"/>
              <w:rPr>
                <w:b/>
                <w:bCs/>
                <w:color w:val="2B352B"/>
                <w:sz w:val="18"/>
                <w:szCs w:val="18"/>
              </w:rPr>
            </w:pPr>
            <w:r>
              <w:rPr>
                <w:b/>
                <w:bCs/>
                <w:color w:val="2B352B"/>
                <w:sz w:val="18"/>
                <w:szCs w:val="18"/>
              </w:rPr>
              <w:t xml:space="preserve">[Company Name] – </w:t>
            </w:r>
            <w:r>
              <w:rPr>
                <w:b/>
                <w:bCs/>
                <w:i/>
                <w:iCs/>
                <w:color w:val="2B352B"/>
                <w:sz w:val="18"/>
                <w:szCs w:val="18"/>
              </w:rPr>
              <w:t>[Name of the role]</w:t>
            </w:r>
          </w:p>
          <w:p w14:paraId="317AABCE">
            <w:pPr>
              <w:spacing w:after="0" w:line="276" w:lineRule="auto"/>
              <w:jc w:val="left"/>
              <w:rPr>
                <w:color w:val="2B352B"/>
                <w:sz w:val="18"/>
                <w:szCs w:val="18"/>
              </w:rPr>
            </w:pPr>
            <w:r>
              <w:rPr>
                <w:color w:val="2B352B"/>
                <w:sz w:val="18"/>
                <w:szCs w:val="18"/>
              </w:rPr>
              <w:t>Month Year – Month Year.</w:t>
            </w:r>
          </w:p>
        </w:tc>
      </w:tr>
      <w:tr w14:paraId="04C96B0E">
        <w:tc>
          <w:tcPr>
            <w:tcW w:w="9781" w:type="dxa"/>
          </w:tcPr>
          <w:p w14:paraId="75132316">
            <w:pPr>
              <w:pStyle w:val="62"/>
              <w:spacing w:after="0" w:line="276" w:lineRule="auto"/>
              <w:jc w:val="left"/>
              <w:rPr>
                <w:b/>
                <w:bCs/>
                <w:color w:val="2B352B"/>
                <w:sz w:val="18"/>
                <w:szCs w:val="18"/>
              </w:rPr>
            </w:pPr>
            <w:r>
              <w:rPr>
                <w:b/>
                <w:bCs/>
                <w:color w:val="2B352B"/>
                <w:sz w:val="18"/>
                <w:szCs w:val="18"/>
              </w:rPr>
              <w:t>Context</w:t>
            </w:r>
          </w:p>
          <w:p w14:paraId="7A3600CB">
            <w:pPr>
              <w:pStyle w:val="62"/>
              <w:spacing w:after="0" w:line="276" w:lineRule="auto"/>
              <w:jc w:val="left"/>
              <w:rPr>
                <w:color w:val="2B352B"/>
                <w:sz w:val="18"/>
                <w:szCs w:val="18"/>
                <w:lang w:val="pt-PT"/>
              </w:rPr>
            </w:pPr>
            <w:r>
              <w:rPr>
                <w:color w:val="2B352B"/>
                <w:sz w:val="18"/>
                <w:szCs w:val="18"/>
                <w:lang w:val="pt-PT"/>
              </w:rPr>
              <w:t>[Context summary].</w:t>
            </w:r>
          </w:p>
        </w:tc>
      </w:tr>
      <w:tr w14:paraId="06D66CDD">
        <w:tc>
          <w:tcPr>
            <w:tcW w:w="9781" w:type="dxa"/>
          </w:tcPr>
          <w:p w14:paraId="3E1C9C94">
            <w:pPr>
              <w:pStyle w:val="62"/>
              <w:spacing w:after="0" w:line="276" w:lineRule="auto"/>
              <w:jc w:val="left"/>
              <w:rPr>
                <w:b/>
                <w:bCs/>
                <w:color w:val="2B352B"/>
                <w:sz w:val="18"/>
                <w:szCs w:val="18"/>
              </w:rPr>
            </w:pPr>
            <w:r>
              <w:rPr>
                <w:b/>
                <w:bCs/>
                <w:color w:val="2B352B"/>
                <w:sz w:val="18"/>
                <w:szCs w:val="18"/>
              </w:rPr>
              <w:t>Activities</w:t>
            </w:r>
          </w:p>
          <w:p w14:paraId="6AAF9ED9">
            <w:pPr>
              <w:pStyle w:val="62"/>
              <w:numPr>
                <w:ilvl w:val="0"/>
                <w:numId w:val="2"/>
              </w:numPr>
              <w:spacing w:after="0" w:line="276" w:lineRule="auto"/>
              <w:ind w:left="73" w:hanging="142"/>
              <w:jc w:val="left"/>
              <w:rPr>
                <w:color w:val="2B352B"/>
                <w:sz w:val="18"/>
                <w:szCs w:val="18"/>
              </w:rPr>
            </w:pPr>
            <w:r>
              <w:rPr>
                <w:color w:val="2B352B"/>
                <w:sz w:val="18"/>
                <w:szCs w:val="18"/>
              </w:rPr>
              <w:t>[Exemple 1].</w:t>
            </w:r>
          </w:p>
          <w:p w14:paraId="6E6DD6CD">
            <w:pPr>
              <w:pStyle w:val="62"/>
              <w:numPr>
                <w:ilvl w:val="0"/>
                <w:numId w:val="2"/>
              </w:numPr>
              <w:spacing w:after="0" w:line="276" w:lineRule="auto"/>
              <w:ind w:left="73" w:hanging="142"/>
              <w:jc w:val="left"/>
              <w:rPr>
                <w:color w:val="2B352B"/>
                <w:sz w:val="18"/>
                <w:szCs w:val="18"/>
              </w:rPr>
            </w:pPr>
            <w:r>
              <w:rPr>
                <w:color w:val="2B352B"/>
                <w:sz w:val="18"/>
                <w:szCs w:val="18"/>
              </w:rPr>
              <w:t>[Exemple 2].</w:t>
            </w:r>
          </w:p>
        </w:tc>
      </w:tr>
      <w:tr w14:paraId="419EAA6B">
        <w:tc>
          <w:tcPr>
            <w:tcW w:w="9781" w:type="dxa"/>
          </w:tcPr>
          <w:p w14:paraId="6B1B0D75">
            <w:pPr>
              <w:pStyle w:val="62"/>
              <w:spacing w:after="0" w:line="276" w:lineRule="auto"/>
              <w:jc w:val="left"/>
              <w:rPr>
                <w:color w:val="2B352B"/>
                <w:sz w:val="18"/>
                <w:szCs w:val="18"/>
              </w:rPr>
            </w:pPr>
            <w:r>
              <w:rPr>
                <w:b/>
                <w:bCs/>
                <w:color w:val="2B352B"/>
                <w:sz w:val="18"/>
                <w:szCs w:val="18"/>
              </w:rPr>
              <w:t>Technologies</w:t>
            </w:r>
          </w:p>
          <w:p w14:paraId="07E04408">
            <w:pPr>
              <w:pStyle w:val="62"/>
              <w:spacing w:after="0" w:line="276" w:lineRule="auto"/>
              <w:jc w:val="left"/>
              <w:rPr>
                <w:b/>
                <w:bCs/>
                <w:color w:val="2B352B"/>
                <w:sz w:val="18"/>
                <w:szCs w:val="18"/>
              </w:rPr>
            </w:pPr>
            <w:r>
              <w:rPr>
                <w:color w:val="2B352B"/>
                <w:sz w:val="18"/>
                <w:szCs w:val="18"/>
              </w:rPr>
              <w:t>[Technologies used]</w:t>
            </w:r>
          </w:p>
        </w:tc>
      </w:tr>
    </w:tbl>
    <w:p w14:paraId="3B50A26C">
      <w:pPr>
        <w:rPr>
          <w:highlight w:val="green"/>
        </w:rPr>
      </w:pPr>
    </w:p>
    <w:tbl>
      <w:tblPr>
        <w:tblStyle w:val="12"/>
        <w:tblW w:w="9781" w:type="dxa"/>
        <w:tblInd w:w="0" w:type="dxa"/>
        <w:tblBorders>
          <w:top w:val="none" w:color="auto" w:sz="0" w:space="0"/>
          <w:left w:val="single" w:color="auto" w:sz="12" w:space="0"/>
          <w:bottom w:val="none" w:color="auto" w:sz="0" w:space="0"/>
          <w:right w:val="none" w:color="auto" w:sz="0" w:space="0"/>
          <w:insideH w:val="none" w:color="auto" w:sz="0" w:space="0"/>
          <w:insideV w:val="none" w:color="auto" w:sz="0" w:space="0"/>
        </w:tblBorders>
        <w:tblLayout w:type="autofit"/>
        <w:tblCellMar>
          <w:top w:w="57" w:type="dxa"/>
          <w:left w:w="170" w:type="dxa"/>
          <w:bottom w:w="57" w:type="dxa"/>
          <w:right w:w="170" w:type="dxa"/>
        </w:tblCellMar>
      </w:tblPr>
      <w:tblGrid>
        <w:gridCol w:w="9781"/>
      </w:tblGrid>
      <w:tr w14:paraId="5AEF3199">
        <w:tc>
          <w:tcPr>
            <w:tcW w:w="9781" w:type="dxa"/>
          </w:tcPr>
          <w:p w14:paraId="1F73DAFC">
            <w:pPr>
              <w:spacing w:after="0" w:line="276" w:lineRule="auto"/>
              <w:jc w:val="left"/>
              <w:rPr>
                <w:b/>
                <w:bCs/>
                <w:color w:val="2B352B"/>
                <w:sz w:val="18"/>
                <w:szCs w:val="18"/>
              </w:rPr>
            </w:pPr>
            <w:r>
              <w:rPr>
                <w:b/>
                <w:bCs/>
                <w:color w:val="2B352B"/>
                <w:sz w:val="18"/>
                <w:szCs w:val="18"/>
              </w:rPr>
              <w:t xml:space="preserve">[Company Name] – </w:t>
            </w:r>
            <w:r>
              <w:rPr>
                <w:b/>
                <w:bCs/>
                <w:i/>
                <w:iCs/>
                <w:color w:val="2B352B"/>
                <w:sz w:val="18"/>
                <w:szCs w:val="18"/>
              </w:rPr>
              <w:t>[Name of the role]</w:t>
            </w:r>
          </w:p>
          <w:p w14:paraId="3AA4AF8B">
            <w:pPr>
              <w:spacing w:after="0" w:line="276" w:lineRule="auto"/>
              <w:jc w:val="left"/>
              <w:rPr>
                <w:color w:val="2B352B"/>
                <w:sz w:val="18"/>
                <w:szCs w:val="18"/>
              </w:rPr>
            </w:pPr>
            <w:r>
              <w:rPr>
                <w:color w:val="2B352B"/>
                <w:sz w:val="18"/>
                <w:szCs w:val="18"/>
              </w:rPr>
              <w:t>Month Year – Month Year.</w:t>
            </w:r>
          </w:p>
        </w:tc>
      </w:tr>
      <w:tr w14:paraId="352CE7B3">
        <w:tc>
          <w:tcPr>
            <w:tcW w:w="9781" w:type="dxa"/>
          </w:tcPr>
          <w:p w14:paraId="254EAD13">
            <w:pPr>
              <w:pStyle w:val="62"/>
              <w:spacing w:after="0" w:line="276" w:lineRule="auto"/>
              <w:jc w:val="left"/>
              <w:rPr>
                <w:b/>
                <w:bCs/>
                <w:color w:val="2B352B"/>
                <w:sz w:val="18"/>
                <w:szCs w:val="18"/>
              </w:rPr>
            </w:pPr>
            <w:r>
              <w:rPr>
                <w:b/>
                <w:bCs/>
                <w:color w:val="2B352B"/>
                <w:sz w:val="18"/>
                <w:szCs w:val="18"/>
              </w:rPr>
              <w:t>Context</w:t>
            </w:r>
          </w:p>
          <w:p w14:paraId="56527A5B">
            <w:pPr>
              <w:pStyle w:val="62"/>
              <w:spacing w:after="0" w:line="276" w:lineRule="auto"/>
              <w:jc w:val="left"/>
              <w:rPr>
                <w:color w:val="2B352B"/>
                <w:sz w:val="18"/>
                <w:szCs w:val="18"/>
                <w:lang w:val="pt-PT"/>
              </w:rPr>
            </w:pPr>
            <w:r>
              <w:rPr>
                <w:color w:val="2B352B"/>
                <w:sz w:val="18"/>
                <w:szCs w:val="18"/>
                <w:lang w:val="pt-PT"/>
              </w:rPr>
              <w:t>[Context summary].</w:t>
            </w:r>
          </w:p>
        </w:tc>
      </w:tr>
      <w:tr w14:paraId="02DE399D">
        <w:tc>
          <w:tcPr>
            <w:tcW w:w="9781" w:type="dxa"/>
          </w:tcPr>
          <w:p w14:paraId="16C1946C">
            <w:pPr>
              <w:pStyle w:val="62"/>
              <w:spacing w:after="0" w:line="276" w:lineRule="auto"/>
              <w:jc w:val="left"/>
              <w:rPr>
                <w:b/>
                <w:bCs/>
                <w:color w:val="2B352B"/>
                <w:sz w:val="18"/>
                <w:szCs w:val="18"/>
              </w:rPr>
            </w:pPr>
            <w:r>
              <w:rPr>
                <w:b/>
                <w:bCs/>
                <w:color w:val="2B352B"/>
                <w:sz w:val="18"/>
                <w:szCs w:val="18"/>
              </w:rPr>
              <w:t>Activities</w:t>
            </w:r>
          </w:p>
          <w:p w14:paraId="1B67B746">
            <w:pPr>
              <w:pStyle w:val="62"/>
              <w:numPr>
                <w:ilvl w:val="0"/>
                <w:numId w:val="2"/>
              </w:numPr>
              <w:spacing w:after="0" w:line="276" w:lineRule="auto"/>
              <w:ind w:left="73" w:hanging="142"/>
              <w:jc w:val="left"/>
              <w:rPr>
                <w:color w:val="2B352B"/>
                <w:sz w:val="18"/>
                <w:szCs w:val="18"/>
              </w:rPr>
            </w:pPr>
            <w:r>
              <w:rPr>
                <w:color w:val="2B352B"/>
                <w:sz w:val="18"/>
                <w:szCs w:val="18"/>
              </w:rPr>
              <w:t>[Exemple 1].</w:t>
            </w:r>
          </w:p>
          <w:p w14:paraId="74EEA935">
            <w:pPr>
              <w:pStyle w:val="62"/>
              <w:numPr>
                <w:ilvl w:val="0"/>
                <w:numId w:val="2"/>
              </w:numPr>
              <w:spacing w:after="0" w:line="276" w:lineRule="auto"/>
              <w:ind w:left="73" w:hanging="142"/>
              <w:jc w:val="left"/>
              <w:rPr>
                <w:color w:val="2B352B"/>
                <w:sz w:val="18"/>
                <w:szCs w:val="18"/>
              </w:rPr>
            </w:pPr>
            <w:r>
              <w:rPr>
                <w:color w:val="2B352B"/>
                <w:sz w:val="18"/>
                <w:szCs w:val="18"/>
              </w:rPr>
              <w:t>[Exemple 2].</w:t>
            </w:r>
          </w:p>
        </w:tc>
      </w:tr>
      <w:tr w14:paraId="60BACCD2">
        <w:tc>
          <w:tcPr>
            <w:tcW w:w="9781" w:type="dxa"/>
          </w:tcPr>
          <w:p w14:paraId="2254E9F8">
            <w:pPr>
              <w:pStyle w:val="62"/>
              <w:spacing w:after="0" w:line="276" w:lineRule="auto"/>
              <w:jc w:val="left"/>
              <w:rPr>
                <w:color w:val="2B352B"/>
                <w:sz w:val="18"/>
                <w:szCs w:val="18"/>
              </w:rPr>
            </w:pPr>
            <w:r>
              <w:rPr>
                <w:b/>
                <w:bCs/>
                <w:color w:val="2B352B"/>
                <w:sz w:val="18"/>
                <w:szCs w:val="18"/>
              </w:rPr>
              <w:t>Technologies</w:t>
            </w:r>
          </w:p>
          <w:p w14:paraId="2EA08FD6">
            <w:pPr>
              <w:pStyle w:val="62"/>
              <w:spacing w:after="0" w:line="276" w:lineRule="auto"/>
              <w:jc w:val="left"/>
              <w:rPr>
                <w:b/>
                <w:bCs/>
                <w:color w:val="2B352B"/>
                <w:sz w:val="18"/>
                <w:szCs w:val="18"/>
              </w:rPr>
            </w:pPr>
            <w:r>
              <w:rPr>
                <w:color w:val="2B352B"/>
                <w:sz w:val="18"/>
                <w:szCs w:val="18"/>
              </w:rPr>
              <w:t>[Technologies used]</w:t>
            </w:r>
          </w:p>
        </w:tc>
      </w:tr>
    </w:tbl>
    <w:p w14:paraId="21DC48C7">
      <w:pPr>
        <w:rPr>
          <w:highlight w:val="green"/>
        </w:rPr>
      </w:pPr>
    </w:p>
    <w:tbl>
      <w:tblPr>
        <w:tblStyle w:val="12"/>
        <w:tblW w:w="9781" w:type="dxa"/>
        <w:tblInd w:w="0" w:type="dxa"/>
        <w:tblBorders>
          <w:top w:val="none" w:color="auto" w:sz="0" w:space="0"/>
          <w:left w:val="single" w:color="auto" w:sz="12" w:space="0"/>
          <w:bottom w:val="none" w:color="auto" w:sz="0" w:space="0"/>
          <w:right w:val="none" w:color="auto" w:sz="0" w:space="0"/>
          <w:insideH w:val="none" w:color="auto" w:sz="0" w:space="0"/>
          <w:insideV w:val="none" w:color="auto" w:sz="0" w:space="0"/>
        </w:tblBorders>
        <w:tblLayout w:type="autofit"/>
        <w:tblCellMar>
          <w:top w:w="57" w:type="dxa"/>
          <w:left w:w="170" w:type="dxa"/>
          <w:bottom w:w="57" w:type="dxa"/>
          <w:right w:w="170" w:type="dxa"/>
        </w:tblCellMar>
      </w:tblPr>
      <w:tblGrid>
        <w:gridCol w:w="9781"/>
      </w:tblGrid>
      <w:tr w14:paraId="3D6B801F">
        <w:tc>
          <w:tcPr>
            <w:tcW w:w="9781" w:type="dxa"/>
          </w:tcPr>
          <w:p w14:paraId="1AE0BC75">
            <w:pPr>
              <w:spacing w:after="0" w:line="276" w:lineRule="auto"/>
              <w:jc w:val="left"/>
              <w:rPr>
                <w:b/>
                <w:bCs/>
                <w:color w:val="2B352B"/>
                <w:sz w:val="18"/>
                <w:szCs w:val="18"/>
              </w:rPr>
            </w:pPr>
            <w:r>
              <w:rPr>
                <w:b/>
                <w:bCs/>
                <w:color w:val="2B352B"/>
                <w:sz w:val="18"/>
                <w:szCs w:val="18"/>
              </w:rPr>
              <w:t xml:space="preserve">[Company Name] – </w:t>
            </w:r>
            <w:r>
              <w:rPr>
                <w:b/>
                <w:bCs/>
                <w:i/>
                <w:iCs/>
                <w:color w:val="2B352B"/>
                <w:sz w:val="18"/>
                <w:szCs w:val="18"/>
              </w:rPr>
              <w:t>[Name of the role]</w:t>
            </w:r>
          </w:p>
          <w:p w14:paraId="3AAA96E4">
            <w:pPr>
              <w:spacing w:after="0" w:line="276" w:lineRule="auto"/>
              <w:jc w:val="left"/>
              <w:rPr>
                <w:color w:val="2B352B"/>
                <w:sz w:val="18"/>
                <w:szCs w:val="18"/>
              </w:rPr>
            </w:pPr>
            <w:r>
              <w:rPr>
                <w:color w:val="2B352B"/>
                <w:sz w:val="18"/>
                <w:szCs w:val="18"/>
              </w:rPr>
              <w:t>Month Year – Month Year.</w:t>
            </w:r>
          </w:p>
        </w:tc>
      </w:tr>
      <w:tr w14:paraId="4E2ABA0C">
        <w:tc>
          <w:tcPr>
            <w:tcW w:w="9781" w:type="dxa"/>
          </w:tcPr>
          <w:p w14:paraId="601EF030">
            <w:pPr>
              <w:pStyle w:val="62"/>
              <w:spacing w:after="0" w:line="276" w:lineRule="auto"/>
              <w:jc w:val="left"/>
              <w:rPr>
                <w:b/>
                <w:bCs/>
                <w:color w:val="2B352B"/>
                <w:sz w:val="18"/>
                <w:szCs w:val="18"/>
              </w:rPr>
            </w:pPr>
            <w:r>
              <w:rPr>
                <w:b/>
                <w:bCs/>
                <w:color w:val="2B352B"/>
                <w:sz w:val="18"/>
                <w:szCs w:val="18"/>
              </w:rPr>
              <w:t>Context</w:t>
            </w:r>
          </w:p>
          <w:p w14:paraId="1DF153DB">
            <w:pPr>
              <w:pStyle w:val="62"/>
              <w:spacing w:after="0" w:line="276" w:lineRule="auto"/>
              <w:jc w:val="left"/>
              <w:rPr>
                <w:color w:val="2B352B"/>
                <w:sz w:val="18"/>
                <w:szCs w:val="18"/>
                <w:lang w:val="pt-PT"/>
              </w:rPr>
            </w:pPr>
            <w:r>
              <w:rPr>
                <w:color w:val="2B352B"/>
                <w:sz w:val="18"/>
                <w:szCs w:val="18"/>
                <w:lang w:val="pt-PT"/>
              </w:rPr>
              <w:t>[Context summary].</w:t>
            </w:r>
          </w:p>
        </w:tc>
      </w:tr>
      <w:tr w14:paraId="517FB30C">
        <w:tc>
          <w:tcPr>
            <w:tcW w:w="9781" w:type="dxa"/>
          </w:tcPr>
          <w:p w14:paraId="58302EC2">
            <w:pPr>
              <w:pStyle w:val="62"/>
              <w:spacing w:after="0" w:line="276" w:lineRule="auto"/>
              <w:jc w:val="left"/>
              <w:rPr>
                <w:b/>
                <w:bCs/>
                <w:color w:val="2B352B"/>
                <w:sz w:val="18"/>
                <w:szCs w:val="18"/>
              </w:rPr>
            </w:pPr>
            <w:r>
              <w:rPr>
                <w:b/>
                <w:bCs/>
                <w:color w:val="2B352B"/>
                <w:sz w:val="18"/>
                <w:szCs w:val="18"/>
              </w:rPr>
              <w:t>Activities</w:t>
            </w:r>
          </w:p>
          <w:p w14:paraId="4B7E9E7E">
            <w:pPr>
              <w:pStyle w:val="62"/>
              <w:numPr>
                <w:ilvl w:val="0"/>
                <w:numId w:val="2"/>
              </w:numPr>
              <w:spacing w:after="0" w:line="276" w:lineRule="auto"/>
              <w:ind w:left="73" w:hanging="142"/>
              <w:jc w:val="left"/>
              <w:rPr>
                <w:color w:val="2B352B"/>
                <w:sz w:val="18"/>
                <w:szCs w:val="18"/>
              </w:rPr>
            </w:pPr>
            <w:r>
              <w:rPr>
                <w:color w:val="2B352B"/>
                <w:sz w:val="18"/>
                <w:szCs w:val="18"/>
              </w:rPr>
              <w:t>[Exemple 1].</w:t>
            </w:r>
          </w:p>
          <w:p w14:paraId="539335B1">
            <w:pPr>
              <w:pStyle w:val="62"/>
              <w:numPr>
                <w:ilvl w:val="0"/>
                <w:numId w:val="2"/>
              </w:numPr>
              <w:spacing w:after="0" w:line="276" w:lineRule="auto"/>
              <w:ind w:left="73" w:hanging="142"/>
              <w:jc w:val="left"/>
              <w:rPr>
                <w:color w:val="2B352B"/>
                <w:sz w:val="18"/>
                <w:szCs w:val="18"/>
              </w:rPr>
            </w:pPr>
            <w:r>
              <w:rPr>
                <w:color w:val="2B352B"/>
                <w:sz w:val="18"/>
                <w:szCs w:val="18"/>
              </w:rPr>
              <w:t>[Exemple 2].</w:t>
            </w:r>
          </w:p>
        </w:tc>
      </w:tr>
      <w:tr w14:paraId="387A61C4">
        <w:tc>
          <w:tcPr>
            <w:tcW w:w="9781" w:type="dxa"/>
          </w:tcPr>
          <w:p w14:paraId="2B04B4D8">
            <w:pPr>
              <w:pStyle w:val="62"/>
              <w:spacing w:after="0" w:line="276" w:lineRule="auto"/>
              <w:jc w:val="left"/>
              <w:rPr>
                <w:color w:val="2B352B"/>
                <w:sz w:val="18"/>
                <w:szCs w:val="18"/>
              </w:rPr>
            </w:pPr>
            <w:r>
              <w:rPr>
                <w:b/>
                <w:bCs/>
                <w:color w:val="2B352B"/>
                <w:sz w:val="18"/>
                <w:szCs w:val="18"/>
              </w:rPr>
              <w:t>Technologies</w:t>
            </w:r>
          </w:p>
          <w:p w14:paraId="6E9A8201">
            <w:pPr>
              <w:pStyle w:val="62"/>
              <w:spacing w:after="0" w:line="276" w:lineRule="auto"/>
              <w:jc w:val="left"/>
              <w:rPr>
                <w:b/>
                <w:bCs/>
                <w:color w:val="2B352B"/>
                <w:sz w:val="18"/>
                <w:szCs w:val="18"/>
              </w:rPr>
            </w:pPr>
            <w:r>
              <w:rPr>
                <w:color w:val="2B352B"/>
                <w:sz w:val="18"/>
                <w:szCs w:val="18"/>
              </w:rPr>
              <w:t>[Technologies used]</w:t>
            </w:r>
          </w:p>
        </w:tc>
      </w:tr>
    </w:tbl>
    <w:p w14:paraId="2E04FAE1">
      <w:pPr>
        <w:jc w:val="left"/>
        <w:rPr>
          <w:highlight w:val="green"/>
        </w:rPr>
      </w:pPr>
      <w:r>
        <w:br w:type="page"/>
      </w:r>
      <w:r>
        <w:rPr>
          <w:b/>
          <w:bCs/>
          <w:color w:val="2B352B"/>
          <w:sz w:val="24"/>
          <w:szCs w:val="24"/>
          <w:lang w:val="en-GB"/>
        </w:rPr>
        <w:t>EDUCATION / CERTIFICATION</w:t>
      </w:r>
    </w:p>
    <w:tbl>
      <w:tblPr>
        <w:tblStyle w:val="12"/>
        <w:tblW w:w="9498" w:type="dxa"/>
        <w:tblInd w:w="0" w:type="dxa"/>
        <w:tblBorders>
          <w:top w:val="none" w:color="auto" w:sz="0" w:space="0"/>
          <w:left w:val="none" w:color="auto" w:sz="0" w:space="0"/>
          <w:bottom w:val="single" w:color="D9D9D9" w:sz="4" w:space="0"/>
          <w:right w:val="none" w:color="auto" w:sz="0" w:space="0"/>
          <w:insideH w:val="single" w:color="D9D9D9" w:sz="4" w:space="0"/>
          <w:insideV w:val="none" w:color="auto" w:sz="0" w:space="0"/>
        </w:tblBorders>
        <w:tblLayout w:type="autofit"/>
        <w:tblCellMar>
          <w:top w:w="57" w:type="dxa"/>
          <w:left w:w="108" w:type="dxa"/>
          <w:bottom w:w="57" w:type="dxa"/>
          <w:right w:w="108" w:type="dxa"/>
        </w:tblCellMar>
      </w:tblPr>
      <w:tblGrid>
        <w:gridCol w:w="1101"/>
        <w:gridCol w:w="4198"/>
        <w:gridCol w:w="4199"/>
      </w:tblGrid>
      <w:tr w14:paraId="0CA76A82">
        <w:tc>
          <w:tcPr>
            <w:tcW w:w="1101" w:type="dxa"/>
            <w:tcBorders>
              <w:top w:val="nil"/>
              <w:bottom w:val="single" w:color="2B352B" w:sz="12" w:space="0"/>
            </w:tcBorders>
            <w:vAlign w:val="center"/>
          </w:tcPr>
          <w:p w14:paraId="72F67084">
            <w:pPr>
              <w:pStyle w:val="62"/>
              <w:spacing w:after="0" w:line="360" w:lineRule="auto"/>
              <w:ind w:right="-107"/>
              <w:jc w:val="left"/>
              <w:rPr>
                <w:b/>
                <w:bCs/>
                <w:color w:val="2B352B"/>
              </w:rPr>
            </w:pPr>
            <w:r>
              <w:rPr>
                <w:b/>
                <w:bCs/>
                <w:color w:val="2B352B"/>
              </w:rPr>
              <w:t>Year</w:t>
            </w:r>
          </w:p>
        </w:tc>
        <w:tc>
          <w:tcPr>
            <w:tcW w:w="4198" w:type="dxa"/>
            <w:tcBorders>
              <w:top w:val="nil"/>
              <w:bottom w:val="single" w:color="2B352B" w:sz="12" w:space="0"/>
            </w:tcBorders>
            <w:vAlign w:val="center"/>
          </w:tcPr>
          <w:p w14:paraId="7347711C">
            <w:pPr>
              <w:pStyle w:val="62"/>
              <w:spacing w:after="0" w:line="360" w:lineRule="auto"/>
              <w:jc w:val="left"/>
              <w:rPr>
                <w:b/>
                <w:bCs/>
                <w:color w:val="2B352B"/>
              </w:rPr>
            </w:pPr>
            <w:r>
              <w:rPr>
                <w:b/>
                <w:bCs/>
                <w:color w:val="2B352B"/>
              </w:rPr>
              <w:t>Training</w:t>
            </w:r>
          </w:p>
        </w:tc>
        <w:tc>
          <w:tcPr>
            <w:tcW w:w="4199" w:type="dxa"/>
            <w:tcBorders>
              <w:top w:val="nil"/>
              <w:bottom w:val="single" w:color="2B352B" w:sz="12" w:space="0"/>
            </w:tcBorders>
            <w:vAlign w:val="center"/>
          </w:tcPr>
          <w:p w14:paraId="16CB3470">
            <w:pPr>
              <w:pStyle w:val="62"/>
              <w:spacing w:after="0" w:line="360" w:lineRule="auto"/>
              <w:ind w:right="181"/>
              <w:jc w:val="left"/>
              <w:rPr>
                <w:b/>
                <w:bCs/>
                <w:color w:val="2B352B"/>
              </w:rPr>
            </w:pPr>
            <w:r>
              <w:rPr>
                <w:b/>
                <w:bCs/>
                <w:color w:val="2B352B"/>
              </w:rPr>
              <w:t>Institution</w:t>
            </w:r>
          </w:p>
        </w:tc>
      </w:tr>
      <w:tr w14:paraId="2A532725">
        <w:tc>
          <w:tcPr>
            <w:tcW w:w="1101" w:type="dxa"/>
            <w:tcBorders>
              <w:top w:val="single" w:color="2B352B" w:sz="8" w:space="0"/>
              <w:bottom w:val="single" w:color="2B352B" w:sz="8" w:space="0"/>
            </w:tcBorders>
            <w:vAlign w:val="center"/>
          </w:tcPr>
          <w:p w14:paraId="68439638">
            <w:pPr>
              <w:pStyle w:val="62"/>
              <w:spacing w:after="0"/>
              <w:ind w:right="-107"/>
              <w:jc w:val="left"/>
              <w:rPr>
                <w:rFonts w:hint="default"/>
                <w:b/>
                <w:bCs/>
                <w:color w:val="2B352B"/>
                <w:lang w:val="en-US"/>
              </w:rPr>
            </w:pPr>
            <w:r>
              <w:rPr>
                <w:b/>
                <w:bCs/>
                <w:color w:val="2B352B"/>
              </w:rPr>
              <w:t>20</w:t>
            </w:r>
            <w:r>
              <w:rPr>
                <w:rFonts w:hint="default"/>
                <w:b/>
                <w:bCs/>
                <w:color w:val="2B352B"/>
                <w:lang w:val="en-US"/>
              </w:rPr>
              <w:t>22</w:t>
            </w:r>
          </w:p>
        </w:tc>
        <w:tc>
          <w:tcPr>
            <w:tcW w:w="4198" w:type="dxa"/>
            <w:tcBorders>
              <w:top w:val="single" w:color="2B352B" w:sz="8" w:space="0"/>
              <w:bottom w:val="single" w:color="2B352B" w:sz="8" w:space="0"/>
            </w:tcBorders>
            <w:vAlign w:val="center"/>
          </w:tcPr>
          <w:p w14:paraId="03E6C6E7">
            <w:pPr>
              <w:pStyle w:val="62"/>
              <w:spacing w:after="0"/>
              <w:jc w:val="left"/>
              <w:rPr>
                <w:color w:val="2B352B"/>
              </w:rPr>
            </w:pPr>
            <w:r>
              <w:rPr>
                <w:color w:val="2B352B"/>
              </w:rPr>
              <w:t>Java</w:t>
            </w:r>
          </w:p>
        </w:tc>
        <w:tc>
          <w:tcPr>
            <w:tcW w:w="4199" w:type="dxa"/>
            <w:tcBorders>
              <w:top w:val="single" w:color="2B352B" w:sz="8" w:space="0"/>
              <w:bottom w:val="single" w:color="2B352B" w:sz="8" w:space="0"/>
            </w:tcBorders>
            <w:vAlign w:val="center"/>
          </w:tcPr>
          <w:p w14:paraId="47693641">
            <w:pPr>
              <w:pStyle w:val="62"/>
              <w:spacing w:after="0"/>
              <w:jc w:val="left"/>
              <w:rPr>
                <w:rFonts w:hint="default"/>
                <w:color w:val="2B352B"/>
                <w:lang w:val="en-US"/>
              </w:rPr>
            </w:pPr>
            <w:r>
              <w:rPr>
                <w:rFonts w:hint="default"/>
                <w:color w:val="2B352B"/>
                <w:lang w:val="en-US"/>
              </w:rPr>
              <w:t>Clarusway</w:t>
            </w:r>
          </w:p>
        </w:tc>
      </w:tr>
      <w:tr w14:paraId="5AA2E578">
        <w:tc>
          <w:tcPr>
            <w:tcW w:w="1101" w:type="dxa"/>
            <w:tcBorders>
              <w:top w:val="single" w:color="2B352B" w:sz="8" w:space="0"/>
              <w:bottom w:val="single" w:color="2B352B" w:sz="8" w:space="0"/>
            </w:tcBorders>
            <w:vAlign w:val="center"/>
          </w:tcPr>
          <w:p w14:paraId="502AD583">
            <w:pPr>
              <w:pStyle w:val="62"/>
              <w:spacing w:after="0"/>
              <w:ind w:right="-107"/>
              <w:jc w:val="left"/>
              <w:rPr>
                <w:rFonts w:hint="default"/>
                <w:b/>
                <w:bCs/>
                <w:color w:val="2B352B"/>
                <w:lang w:val="en-US"/>
              </w:rPr>
            </w:pPr>
            <w:r>
              <w:rPr>
                <w:b/>
                <w:bCs/>
                <w:color w:val="2B352B"/>
              </w:rPr>
              <w:t>20</w:t>
            </w:r>
            <w:r>
              <w:rPr>
                <w:rFonts w:hint="default"/>
                <w:b/>
                <w:bCs/>
                <w:color w:val="2B352B"/>
                <w:lang w:val="en-US"/>
              </w:rPr>
              <w:t>22</w:t>
            </w:r>
          </w:p>
        </w:tc>
        <w:tc>
          <w:tcPr>
            <w:tcW w:w="4198" w:type="dxa"/>
            <w:tcBorders>
              <w:top w:val="single" w:color="2B352B" w:sz="8" w:space="0"/>
              <w:bottom w:val="single" w:color="2B352B" w:sz="8" w:space="0"/>
            </w:tcBorders>
            <w:vAlign w:val="center"/>
          </w:tcPr>
          <w:p w14:paraId="164DEF77">
            <w:pPr>
              <w:pStyle w:val="62"/>
              <w:spacing w:after="0"/>
              <w:jc w:val="left"/>
              <w:rPr>
                <w:rFonts w:hint="default"/>
                <w:color w:val="2B352B"/>
                <w:lang w:val="en-US"/>
              </w:rPr>
            </w:pPr>
            <w:r>
              <w:rPr>
                <w:rFonts w:hint="default"/>
                <w:color w:val="2B352B"/>
                <w:lang w:val="en-US"/>
              </w:rPr>
              <w:t>Web Development</w:t>
            </w:r>
          </w:p>
        </w:tc>
        <w:tc>
          <w:tcPr>
            <w:tcW w:w="4199" w:type="dxa"/>
            <w:tcBorders>
              <w:top w:val="single" w:color="2B352B" w:sz="8" w:space="0"/>
              <w:bottom w:val="single" w:color="2B352B" w:sz="8" w:space="0"/>
            </w:tcBorders>
            <w:vAlign w:val="center"/>
          </w:tcPr>
          <w:p w14:paraId="46E858C9">
            <w:pPr>
              <w:pStyle w:val="62"/>
              <w:spacing w:after="0"/>
              <w:jc w:val="left"/>
              <w:rPr>
                <w:rFonts w:hint="default"/>
                <w:color w:val="2B352B"/>
                <w:lang w:val="en-US"/>
              </w:rPr>
            </w:pPr>
            <w:r>
              <w:rPr>
                <w:rFonts w:hint="default"/>
                <w:color w:val="2B352B"/>
                <w:lang w:val="en-US"/>
              </w:rPr>
              <w:t>Clarusway</w:t>
            </w:r>
          </w:p>
        </w:tc>
      </w:tr>
      <w:tr w14:paraId="4425677A">
        <w:tc>
          <w:tcPr>
            <w:tcW w:w="1101" w:type="dxa"/>
            <w:tcBorders>
              <w:top w:val="single" w:color="2B352B" w:sz="8" w:space="0"/>
              <w:bottom w:val="single" w:color="2B352B" w:sz="8" w:space="0"/>
            </w:tcBorders>
            <w:vAlign w:val="center"/>
          </w:tcPr>
          <w:p w14:paraId="2A313476">
            <w:pPr>
              <w:pStyle w:val="62"/>
              <w:spacing w:after="0"/>
              <w:ind w:right="-107"/>
              <w:jc w:val="left"/>
              <w:rPr>
                <w:rFonts w:hint="default"/>
                <w:b/>
                <w:bCs/>
                <w:color w:val="2B352B"/>
                <w:lang w:val="en-US"/>
              </w:rPr>
            </w:pPr>
            <w:r>
              <w:rPr>
                <w:rFonts w:hint="default"/>
                <w:b/>
                <w:bCs/>
                <w:color w:val="2B352B"/>
                <w:lang w:val="en-US"/>
              </w:rPr>
              <w:t>2022</w:t>
            </w:r>
          </w:p>
        </w:tc>
        <w:tc>
          <w:tcPr>
            <w:tcW w:w="4198" w:type="dxa"/>
            <w:tcBorders>
              <w:top w:val="single" w:color="2B352B" w:sz="8" w:space="0"/>
              <w:bottom w:val="single" w:color="2B352B" w:sz="8" w:space="0"/>
            </w:tcBorders>
            <w:vAlign w:val="center"/>
          </w:tcPr>
          <w:p w14:paraId="3CB65721">
            <w:pPr>
              <w:pStyle w:val="62"/>
              <w:spacing w:after="0"/>
              <w:jc w:val="left"/>
              <w:rPr>
                <w:rFonts w:hint="default"/>
                <w:color w:val="2B352B"/>
                <w:lang w:val="en-US"/>
              </w:rPr>
            </w:pPr>
            <w:r>
              <w:rPr>
                <w:rFonts w:hint="default"/>
                <w:color w:val="2B352B"/>
                <w:lang w:val="en-US"/>
              </w:rPr>
              <w:t>Front-end and Back-end Development</w:t>
            </w:r>
          </w:p>
        </w:tc>
        <w:tc>
          <w:tcPr>
            <w:tcW w:w="4199" w:type="dxa"/>
            <w:tcBorders>
              <w:top w:val="single" w:color="2B352B" w:sz="8" w:space="0"/>
              <w:bottom w:val="single" w:color="2B352B" w:sz="8" w:space="0"/>
            </w:tcBorders>
            <w:vAlign w:val="center"/>
          </w:tcPr>
          <w:p w14:paraId="3A3952AC">
            <w:pPr>
              <w:pStyle w:val="62"/>
              <w:spacing w:after="0"/>
              <w:jc w:val="left"/>
              <w:rPr>
                <w:rFonts w:hint="default"/>
                <w:color w:val="2B352B"/>
                <w:lang w:val="en-US"/>
              </w:rPr>
            </w:pPr>
            <w:r>
              <w:rPr>
                <w:rFonts w:hint="default"/>
                <w:color w:val="2B352B"/>
                <w:lang w:val="en-US"/>
              </w:rPr>
              <w:t>Clarusway</w:t>
            </w:r>
          </w:p>
        </w:tc>
      </w:tr>
      <w:tr w14:paraId="5A9A8AB5">
        <w:tc>
          <w:tcPr>
            <w:tcW w:w="1101" w:type="dxa"/>
            <w:tcBorders>
              <w:top w:val="single" w:color="2B352B" w:sz="8" w:space="0"/>
              <w:bottom w:val="single" w:color="2B352B" w:sz="8" w:space="0"/>
            </w:tcBorders>
            <w:shd w:val="clear"/>
            <w:vAlign w:val="center"/>
          </w:tcPr>
          <w:p w14:paraId="67CC6321">
            <w:pPr>
              <w:pStyle w:val="62"/>
              <w:spacing w:after="0"/>
              <w:ind w:right="-107" w:rightChars="0"/>
              <w:jc w:val="left"/>
              <w:rPr>
                <w:rFonts w:hint="default" w:ascii="Montserrat" w:hAnsi="Montserrat" w:eastAsia="Montserrat" w:cs="Montserrat"/>
                <w:b/>
                <w:bCs/>
                <w:color w:val="2B352B"/>
                <w:sz w:val="20"/>
                <w:szCs w:val="20"/>
                <w:lang w:val="en-US" w:eastAsia="en-US" w:bidi="ar-SA"/>
              </w:rPr>
            </w:pPr>
            <w:r>
              <w:rPr>
                <w:b/>
                <w:bCs/>
                <w:color w:val="2B352B"/>
              </w:rPr>
              <w:t>20</w:t>
            </w:r>
            <w:r>
              <w:rPr>
                <w:rFonts w:hint="default"/>
                <w:b/>
                <w:bCs/>
                <w:color w:val="2B352B"/>
                <w:lang w:val="en-US"/>
              </w:rPr>
              <w:t>14</w:t>
            </w:r>
          </w:p>
        </w:tc>
        <w:tc>
          <w:tcPr>
            <w:tcW w:w="4198" w:type="dxa"/>
            <w:tcBorders>
              <w:top w:val="single" w:color="2B352B" w:sz="8" w:space="0"/>
              <w:bottom w:val="single" w:color="2B352B" w:sz="8" w:space="0"/>
            </w:tcBorders>
            <w:shd w:val="clear"/>
            <w:vAlign w:val="center"/>
          </w:tcPr>
          <w:p w14:paraId="329D82FA">
            <w:pPr>
              <w:pStyle w:val="62"/>
              <w:spacing w:after="0"/>
              <w:jc w:val="left"/>
              <w:rPr>
                <w:rFonts w:hint="default" w:ascii="Montserrat" w:hAnsi="Montserrat" w:eastAsia="Montserrat" w:cs="Montserrat"/>
                <w:color w:val="2B352B"/>
                <w:sz w:val="20"/>
                <w:szCs w:val="20"/>
                <w:lang w:val="en-US" w:eastAsia="en-US" w:bidi="ar-SA"/>
              </w:rPr>
            </w:pPr>
            <w:r>
              <w:rPr>
                <w:color w:val="2B352B"/>
              </w:rPr>
              <w:t xml:space="preserve">Degree in </w:t>
            </w:r>
            <w:r>
              <w:rPr>
                <w:rFonts w:hint="default"/>
                <w:color w:val="2B352B"/>
                <w:lang w:val="en-US"/>
              </w:rPr>
              <w:t>Food Engineering</w:t>
            </w:r>
          </w:p>
        </w:tc>
        <w:tc>
          <w:tcPr>
            <w:tcW w:w="4199" w:type="dxa"/>
            <w:tcBorders>
              <w:top w:val="single" w:color="2B352B" w:sz="8" w:space="0"/>
              <w:bottom w:val="single" w:color="2B352B" w:sz="8" w:space="0"/>
            </w:tcBorders>
            <w:shd w:val="clear"/>
            <w:vAlign w:val="center"/>
          </w:tcPr>
          <w:p w14:paraId="538F50BB">
            <w:pPr>
              <w:pStyle w:val="62"/>
              <w:spacing w:after="0"/>
              <w:jc w:val="left"/>
              <w:rPr>
                <w:rFonts w:hint="default" w:ascii="Montserrat" w:hAnsi="Montserrat" w:eastAsia="Montserrat" w:cs="Montserrat"/>
                <w:color w:val="2B352B"/>
                <w:sz w:val="20"/>
                <w:szCs w:val="20"/>
                <w:lang w:val="en-US" w:eastAsia="en-US" w:bidi="ar-SA"/>
              </w:rPr>
            </w:pPr>
            <w:r>
              <w:rPr>
                <w:rFonts w:hint="default"/>
                <w:color w:val="2B352B"/>
                <w:lang w:val="en-US"/>
              </w:rPr>
              <w:t>University of Mersin (Turkey)</w:t>
            </w:r>
          </w:p>
        </w:tc>
      </w:tr>
    </w:tbl>
    <w:p w14:paraId="33B71FA5">
      <w:pPr>
        <w:rPr>
          <w:highlight w:val="green"/>
          <w:lang w:val="en-GB"/>
        </w:rPr>
      </w:pPr>
    </w:p>
    <w:p w14:paraId="2CED17EB">
      <w:pPr>
        <w:rPr>
          <w:highlight w:val="green"/>
          <w:lang w:val="en-GB"/>
        </w:rPr>
      </w:pPr>
    </w:p>
    <w:p w14:paraId="2A4BAC6D">
      <w:pPr>
        <w:pStyle w:val="37"/>
        <w:spacing w:after="0" w:line="360" w:lineRule="auto"/>
        <w:rPr>
          <w:sz w:val="24"/>
          <w:szCs w:val="24"/>
          <w:lang w:val="en-GB"/>
        </w:rPr>
      </w:pPr>
      <w:r>
        <w:rPr>
          <w:sz w:val="24"/>
          <w:szCs w:val="24"/>
          <w:lang w:val="en-GB"/>
        </w:rPr>
        <w:t>LANGUAGE SKILLS</w:t>
      </w:r>
    </w:p>
    <w:tbl>
      <w:tblPr>
        <w:tblStyle w:val="12"/>
        <w:tblW w:w="9498" w:type="dxa"/>
        <w:tblInd w:w="0" w:type="dxa"/>
        <w:tblBorders>
          <w:top w:val="none" w:color="auto" w:sz="0" w:space="0"/>
          <w:left w:val="none" w:color="auto" w:sz="0" w:space="0"/>
          <w:bottom w:val="single" w:color="D9D9D9" w:sz="4" w:space="0"/>
          <w:right w:val="none" w:color="auto" w:sz="0" w:space="0"/>
          <w:insideH w:val="single" w:color="D9D9D9" w:sz="4" w:space="0"/>
          <w:insideV w:val="none" w:color="auto" w:sz="0" w:space="0"/>
        </w:tblBorders>
        <w:tblLayout w:type="autofit"/>
        <w:tblCellMar>
          <w:top w:w="57" w:type="dxa"/>
          <w:left w:w="108" w:type="dxa"/>
          <w:bottom w:w="57" w:type="dxa"/>
          <w:right w:w="108" w:type="dxa"/>
        </w:tblCellMar>
      </w:tblPr>
      <w:tblGrid>
        <w:gridCol w:w="2977"/>
        <w:gridCol w:w="2173"/>
        <w:gridCol w:w="2174"/>
        <w:gridCol w:w="2174"/>
      </w:tblGrid>
      <w:tr w14:paraId="08A31C91">
        <w:tc>
          <w:tcPr>
            <w:tcW w:w="2977" w:type="dxa"/>
            <w:tcBorders>
              <w:top w:val="nil"/>
              <w:bottom w:val="single" w:color="2B352B" w:sz="12" w:space="0"/>
            </w:tcBorders>
            <w:vAlign w:val="center"/>
          </w:tcPr>
          <w:p w14:paraId="34228E24">
            <w:pPr>
              <w:pStyle w:val="62"/>
              <w:spacing w:after="0" w:line="360" w:lineRule="auto"/>
              <w:rPr>
                <w:b/>
                <w:bCs/>
                <w:color w:val="2B352B"/>
              </w:rPr>
            </w:pPr>
            <w:r>
              <w:rPr>
                <w:b/>
                <w:bCs/>
                <w:color w:val="2B352B"/>
              </w:rPr>
              <w:t>Language</w:t>
            </w:r>
          </w:p>
        </w:tc>
        <w:tc>
          <w:tcPr>
            <w:tcW w:w="2173" w:type="dxa"/>
            <w:tcBorders>
              <w:top w:val="nil"/>
              <w:bottom w:val="single" w:color="2B352B" w:sz="12" w:space="0"/>
            </w:tcBorders>
            <w:vAlign w:val="center"/>
          </w:tcPr>
          <w:p w14:paraId="2CB3CBED">
            <w:pPr>
              <w:pStyle w:val="62"/>
              <w:spacing w:after="0" w:line="360" w:lineRule="auto"/>
              <w:jc w:val="center"/>
              <w:rPr>
                <w:b/>
                <w:bCs/>
                <w:color w:val="2B352B"/>
              </w:rPr>
            </w:pPr>
            <w:r>
              <w:rPr>
                <w:b/>
                <w:bCs/>
                <w:color w:val="2B352B"/>
              </w:rPr>
              <w:t>Understanding</w:t>
            </w:r>
          </w:p>
        </w:tc>
        <w:tc>
          <w:tcPr>
            <w:tcW w:w="2174" w:type="dxa"/>
            <w:tcBorders>
              <w:top w:val="nil"/>
              <w:bottom w:val="single" w:color="2B352B" w:sz="12" w:space="0"/>
            </w:tcBorders>
          </w:tcPr>
          <w:p w14:paraId="776B6C30">
            <w:pPr>
              <w:pStyle w:val="62"/>
              <w:spacing w:after="0" w:line="360" w:lineRule="auto"/>
              <w:jc w:val="center"/>
              <w:rPr>
                <w:b/>
                <w:bCs/>
                <w:color w:val="2B352B"/>
              </w:rPr>
            </w:pPr>
            <w:r>
              <w:rPr>
                <w:b/>
                <w:bCs/>
                <w:color w:val="2B352B"/>
              </w:rPr>
              <w:t>Speaking</w:t>
            </w:r>
          </w:p>
        </w:tc>
        <w:tc>
          <w:tcPr>
            <w:tcW w:w="2174" w:type="dxa"/>
            <w:tcBorders>
              <w:top w:val="nil"/>
              <w:bottom w:val="single" w:color="2B352B" w:sz="12" w:space="0"/>
            </w:tcBorders>
          </w:tcPr>
          <w:p w14:paraId="74213CD6">
            <w:pPr>
              <w:pStyle w:val="62"/>
              <w:spacing w:after="0" w:line="360" w:lineRule="auto"/>
              <w:ind w:right="181"/>
              <w:jc w:val="center"/>
              <w:rPr>
                <w:b/>
                <w:bCs/>
                <w:color w:val="2B352B"/>
              </w:rPr>
            </w:pPr>
            <w:r>
              <w:rPr>
                <w:b/>
                <w:bCs/>
                <w:color w:val="2B352B"/>
              </w:rPr>
              <w:t>Writing</w:t>
            </w:r>
          </w:p>
        </w:tc>
      </w:tr>
      <w:tr w14:paraId="794ABB45">
        <w:tc>
          <w:tcPr>
            <w:tcW w:w="2977" w:type="dxa"/>
            <w:tcBorders>
              <w:top w:val="single" w:color="2B352B" w:sz="12" w:space="0"/>
              <w:bottom w:val="single" w:color="2B352B" w:sz="8" w:space="0"/>
            </w:tcBorders>
            <w:vAlign w:val="center"/>
          </w:tcPr>
          <w:p w14:paraId="748B9581">
            <w:pPr>
              <w:pStyle w:val="62"/>
              <w:spacing w:after="0"/>
              <w:jc w:val="left"/>
              <w:rPr>
                <w:color w:val="2B352B"/>
              </w:rPr>
            </w:pPr>
            <w:r>
              <w:rPr>
                <w:color w:val="2B352B"/>
              </w:rPr>
              <w:t>English</w:t>
            </w:r>
          </w:p>
        </w:tc>
        <w:tc>
          <w:tcPr>
            <w:tcW w:w="2173" w:type="dxa"/>
            <w:tcBorders>
              <w:top w:val="single" w:color="2B352B" w:sz="12" w:space="0"/>
              <w:bottom w:val="single" w:color="2B352B" w:sz="8" w:space="0"/>
            </w:tcBorders>
            <w:vAlign w:val="center"/>
          </w:tcPr>
          <w:p w14:paraId="29F363DC">
            <w:pPr>
              <w:pStyle w:val="62"/>
              <w:spacing w:after="0"/>
              <w:jc w:val="center"/>
              <w:rPr>
                <w:rFonts w:hint="default"/>
                <w:color w:val="2B352B"/>
                <w:lang w:val="en-US"/>
              </w:rPr>
            </w:pPr>
            <w:r>
              <w:rPr>
                <w:color w:val="2B352B"/>
              </w:rPr>
              <w:t>C</w:t>
            </w:r>
            <w:r>
              <w:rPr>
                <w:rFonts w:hint="default"/>
                <w:color w:val="2B352B"/>
                <w:lang w:val="en-US"/>
              </w:rPr>
              <w:t>1</w:t>
            </w:r>
          </w:p>
        </w:tc>
        <w:tc>
          <w:tcPr>
            <w:tcW w:w="2174" w:type="dxa"/>
            <w:tcBorders>
              <w:top w:val="single" w:color="2B352B" w:sz="12" w:space="0"/>
              <w:bottom w:val="single" w:color="2B352B" w:sz="8" w:space="0"/>
            </w:tcBorders>
          </w:tcPr>
          <w:p w14:paraId="182DEECF">
            <w:pPr>
              <w:pStyle w:val="62"/>
              <w:spacing w:after="0"/>
              <w:jc w:val="center"/>
              <w:rPr>
                <w:color w:val="2B352B"/>
              </w:rPr>
            </w:pPr>
            <w:r>
              <w:rPr>
                <w:color w:val="2B352B"/>
              </w:rPr>
              <w:t>C1</w:t>
            </w:r>
          </w:p>
        </w:tc>
        <w:tc>
          <w:tcPr>
            <w:tcW w:w="2174" w:type="dxa"/>
            <w:tcBorders>
              <w:top w:val="single" w:color="2B352B" w:sz="12" w:space="0"/>
              <w:bottom w:val="single" w:color="2B352B" w:sz="8" w:space="0"/>
            </w:tcBorders>
          </w:tcPr>
          <w:p w14:paraId="25524BE9">
            <w:pPr>
              <w:pStyle w:val="62"/>
              <w:spacing w:after="0"/>
              <w:jc w:val="center"/>
              <w:rPr>
                <w:color w:val="2B352B"/>
              </w:rPr>
            </w:pPr>
            <w:r>
              <w:rPr>
                <w:color w:val="2B352B"/>
              </w:rPr>
              <w:t>C1</w:t>
            </w:r>
          </w:p>
        </w:tc>
      </w:tr>
      <w:tr w14:paraId="6C91DAA6">
        <w:tc>
          <w:tcPr>
            <w:tcW w:w="2977" w:type="dxa"/>
            <w:tcBorders>
              <w:top w:val="single" w:color="2B352B" w:sz="8" w:space="0"/>
              <w:bottom w:val="single" w:color="2B352B" w:sz="8" w:space="0"/>
            </w:tcBorders>
            <w:vAlign w:val="center"/>
          </w:tcPr>
          <w:p w14:paraId="42FF49CA">
            <w:pPr>
              <w:pStyle w:val="62"/>
              <w:spacing w:after="0"/>
              <w:jc w:val="left"/>
              <w:rPr>
                <w:color w:val="2B352B"/>
              </w:rPr>
            </w:pPr>
            <w:r>
              <w:rPr>
                <w:color w:val="2B352B"/>
              </w:rPr>
              <w:t>Portuguese</w:t>
            </w:r>
          </w:p>
        </w:tc>
        <w:tc>
          <w:tcPr>
            <w:tcW w:w="2173" w:type="dxa"/>
            <w:tcBorders>
              <w:top w:val="single" w:color="2B352B" w:sz="8" w:space="0"/>
              <w:bottom w:val="single" w:color="2B352B" w:sz="8" w:space="0"/>
            </w:tcBorders>
            <w:vAlign w:val="center"/>
          </w:tcPr>
          <w:p w14:paraId="56BEB0CF">
            <w:pPr>
              <w:pStyle w:val="62"/>
              <w:spacing w:after="0"/>
              <w:jc w:val="center"/>
              <w:rPr>
                <w:rFonts w:hint="default"/>
                <w:color w:val="2B352B"/>
                <w:lang w:val="en-US"/>
              </w:rPr>
            </w:pPr>
            <w:r>
              <w:rPr>
                <w:rFonts w:hint="default"/>
                <w:color w:val="2B352B"/>
                <w:lang w:val="en-US"/>
              </w:rPr>
              <w:t>A2</w:t>
            </w:r>
          </w:p>
        </w:tc>
        <w:tc>
          <w:tcPr>
            <w:tcW w:w="2174" w:type="dxa"/>
            <w:tcBorders>
              <w:top w:val="single" w:color="2B352B" w:sz="8" w:space="0"/>
              <w:bottom w:val="single" w:color="2B352B" w:sz="8" w:space="0"/>
            </w:tcBorders>
          </w:tcPr>
          <w:p w14:paraId="6FBC61E5">
            <w:pPr>
              <w:pStyle w:val="62"/>
              <w:spacing w:after="0"/>
              <w:jc w:val="center"/>
              <w:rPr>
                <w:rFonts w:hint="default"/>
                <w:color w:val="2B352B"/>
                <w:lang w:val="en-US"/>
              </w:rPr>
            </w:pPr>
            <w:r>
              <w:rPr>
                <w:rFonts w:hint="default"/>
                <w:color w:val="2B352B"/>
                <w:lang w:val="en-US"/>
              </w:rPr>
              <w:t>A2</w:t>
            </w:r>
          </w:p>
        </w:tc>
        <w:tc>
          <w:tcPr>
            <w:tcW w:w="2174" w:type="dxa"/>
            <w:tcBorders>
              <w:top w:val="single" w:color="2B352B" w:sz="8" w:space="0"/>
              <w:bottom w:val="single" w:color="2B352B" w:sz="8" w:space="0"/>
            </w:tcBorders>
          </w:tcPr>
          <w:p w14:paraId="111B5C72">
            <w:pPr>
              <w:pStyle w:val="62"/>
              <w:spacing w:after="0"/>
              <w:jc w:val="center"/>
              <w:rPr>
                <w:rFonts w:hint="default"/>
                <w:color w:val="2B352B"/>
                <w:lang w:val="en-US"/>
              </w:rPr>
            </w:pPr>
            <w:r>
              <w:rPr>
                <w:rFonts w:hint="default"/>
                <w:color w:val="2B352B"/>
                <w:lang w:val="en-US"/>
              </w:rPr>
              <w:t>A2</w:t>
            </w:r>
          </w:p>
        </w:tc>
      </w:tr>
      <w:tr w14:paraId="74453484">
        <w:tc>
          <w:tcPr>
            <w:tcW w:w="2977" w:type="dxa"/>
            <w:tcBorders>
              <w:top w:val="single" w:color="2B352B" w:sz="8" w:space="0"/>
              <w:bottom w:val="single" w:color="2B352B" w:sz="8" w:space="0"/>
            </w:tcBorders>
            <w:vAlign w:val="center"/>
          </w:tcPr>
          <w:p w14:paraId="1D12BA0C">
            <w:pPr>
              <w:pStyle w:val="62"/>
              <w:spacing w:after="0"/>
              <w:jc w:val="left"/>
              <w:rPr>
                <w:rFonts w:hint="default"/>
                <w:color w:val="2B352B"/>
                <w:lang w:val="en-US"/>
              </w:rPr>
            </w:pPr>
            <w:r>
              <w:rPr>
                <w:rFonts w:hint="default"/>
                <w:color w:val="2B352B"/>
                <w:lang w:val="en-US"/>
              </w:rPr>
              <w:t>Turkish</w:t>
            </w:r>
          </w:p>
        </w:tc>
        <w:tc>
          <w:tcPr>
            <w:tcW w:w="2173" w:type="dxa"/>
            <w:tcBorders>
              <w:top w:val="single" w:color="2B352B" w:sz="8" w:space="0"/>
              <w:bottom w:val="single" w:color="2B352B" w:sz="8" w:space="0"/>
            </w:tcBorders>
            <w:vAlign w:val="center"/>
          </w:tcPr>
          <w:p w14:paraId="7737ED08">
            <w:pPr>
              <w:pStyle w:val="62"/>
              <w:spacing w:after="0"/>
              <w:jc w:val="center"/>
              <w:rPr>
                <w:rFonts w:hint="default"/>
                <w:color w:val="2B352B"/>
                <w:lang w:val="en-US"/>
              </w:rPr>
            </w:pPr>
            <w:r>
              <w:rPr>
                <w:rFonts w:hint="default"/>
                <w:color w:val="2B352B"/>
                <w:lang w:val="en-US"/>
              </w:rPr>
              <w:t>Native</w:t>
            </w:r>
          </w:p>
        </w:tc>
        <w:tc>
          <w:tcPr>
            <w:tcW w:w="2174" w:type="dxa"/>
            <w:tcBorders>
              <w:top w:val="single" w:color="2B352B" w:sz="8" w:space="0"/>
              <w:bottom w:val="single" w:color="2B352B" w:sz="8" w:space="0"/>
            </w:tcBorders>
          </w:tcPr>
          <w:p w14:paraId="3F2F2F18">
            <w:pPr>
              <w:pStyle w:val="62"/>
              <w:spacing w:after="0"/>
              <w:jc w:val="center"/>
              <w:rPr>
                <w:rFonts w:hint="default"/>
                <w:color w:val="2B352B"/>
                <w:lang w:val="en-US"/>
              </w:rPr>
            </w:pPr>
            <w:r>
              <w:rPr>
                <w:rFonts w:hint="default"/>
                <w:color w:val="2B352B"/>
                <w:lang w:val="en-US"/>
              </w:rPr>
              <w:t>Native</w:t>
            </w:r>
          </w:p>
        </w:tc>
        <w:tc>
          <w:tcPr>
            <w:tcW w:w="2174" w:type="dxa"/>
            <w:tcBorders>
              <w:top w:val="single" w:color="2B352B" w:sz="8" w:space="0"/>
              <w:bottom w:val="single" w:color="2B352B" w:sz="8" w:space="0"/>
            </w:tcBorders>
          </w:tcPr>
          <w:p w14:paraId="2CE5BE91">
            <w:pPr>
              <w:pStyle w:val="62"/>
              <w:spacing w:after="0"/>
              <w:jc w:val="center"/>
              <w:rPr>
                <w:rFonts w:hint="default"/>
                <w:color w:val="2B352B"/>
                <w:lang w:val="en-US"/>
              </w:rPr>
            </w:pPr>
            <w:r>
              <w:rPr>
                <w:rFonts w:hint="default"/>
                <w:color w:val="2B352B"/>
                <w:lang w:val="en-US"/>
              </w:rPr>
              <w:t>Native</w:t>
            </w:r>
          </w:p>
        </w:tc>
      </w:tr>
    </w:tbl>
    <w:p w14:paraId="74C011BD">
      <w:pPr>
        <w:pStyle w:val="62"/>
        <w:spacing w:after="0"/>
        <w:jc w:val="left"/>
        <w:rPr>
          <w:color w:val="2B352B"/>
        </w:rPr>
      </w:pPr>
    </w:p>
    <w:p w14:paraId="4E8DA04E">
      <w:pPr>
        <w:pStyle w:val="62"/>
        <w:spacing w:after="0"/>
        <w:jc w:val="left"/>
        <w:rPr>
          <w:color w:val="2B352B"/>
        </w:rPr>
      </w:pPr>
      <w:r>
        <w:rPr>
          <w:color w:val="BFBFBF" w:themeColor="background1" w:themeShade="BF"/>
        </w:rPr>
        <w:t>*A1/A2 Basic user | B1/B2 Independent user | C1/C2 Advanced user.</w:t>
      </w:r>
    </w:p>
    <w:sectPr>
      <w:headerReference r:id="rId5" w:type="first"/>
      <w:footerReference r:id="rId8" w:type="first"/>
      <w:headerReference r:id="rId4" w:type="default"/>
      <w:footerReference r:id="rId6" w:type="default"/>
      <w:footerReference r:id="rId7" w:type="even"/>
      <w:type w:val="continuous"/>
      <w:pgSz w:w="11906" w:h="16838"/>
      <w:pgMar w:top="2268" w:right="1276" w:bottom="1701" w:left="1276" w:header="567" w:footer="113" w:gutter="0"/>
      <w:pgNumType w:fmt="decimal"/>
      <w:cols w:space="708" w:num="1"/>
      <w:titlePg/>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AEF" w:usb1="C0007841"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altName w:val="汉仪书宋二KW"/>
    <w:panose1 w:val="00000000000000000000"/>
    <w:charset w:val="86"/>
    <w:family w:val="auto"/>
    <w:pitch w:val="default"/>
    <w:sig w:usb0="00000000" w:usb1="00000000" w:usb2="00000000" w:usb3="00000000" w:csb0="00000000" w:csb1="00000000"/>
  </w:font>
  <w:font w:name="Arial">
    <w:panose1 w:val="020B0704020202020204"/>
    <w:charset w:val="00"/>
    <w:family w:val="swiss"/>
    <w:pitch w:val="default"/>
    <w:sig w:usb0="E0002AFF" w:usb1="C0007843" w:usb2="00000009" w:usb3="00000000" w:csb0="400001FF" w:csb1="FFFF0000"/>
  </w:font>
  <w:font w:name="SimHei">
    <w:altName w:val="汉仪中黑KW"/>
    <w:panose1 w:val="02010600030101010101"/>
    <w:charset w:val="00"/>
    <w:family w:val="auto"/>
    <w:pitch w:val="default"/>
    <w:sig w:usb0="00000001" w:usb1="080E0000" w:usb2="00000010" w:usb3="00000000" w:csb0="00040000" w:csb1="00000000"/>
  </w:font>
  <w:font w:name="Courier New">
    <w:panose1 w:val="02070609020205020404"/>
    <w:charset w:val="00"/>
    <w:family w:val="modern"/>
    <w:pitch w:val="default"/>
    <w:sig w:usb0="E0002A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0000000000000000000"/>
    <w:charset w:val="86"/>
    <w:family w:val="auto"/>
    <w:pitch w:val="default"/>
    <w:sig w:usb0="00000000" w:usb1="00000000" w:usb2="00000000" w:usb3="00000000" w:csb0="00000000" w:csb1="00000000"/>
  </w:font>
  <w:font w:name="Montserrat">
    <w:altName w:val="苹方-简"/>
    <w:panose1 w:val="00000000000000000000"/>
    <w:charset w:val="00"/>
    <w:family w:val="auto"/>
    <w:pitch w:val="default"/>
    <w:sig w:usb0="00000000" w:usb1="00000000" w:usb2="00000000" w:usb3="00000000" w:csb0="00000197" w:csb1="00000000"/>
  </w:font>
  <w:font w:name="Tahoma">
    <w:panose1 w:val="020B0804030504040204"/>
    <w:charset w:val="00"/>
    <w:family w:val="swiss"/>
    <w:pitch w:val="default"/>
    <w:sig w:usb0="E1002AFF" w:usb1="C000605B" w:usb2="00000029" w:usb3="00000000" w:csb0="200101FF" w:csb1="20280000"/>
  </w:font>
  <w:font w:name="Symbol">
    <w:altName w:val="Kingsoft Sign"/>
    <w:panose1 w:val="05050102010706020507"/>
    <w:charset w:val="02"/>
    <w:family w:val="roman"/>
    <w:pitch w:val="default"/>
    <w:sig w:usb0="00000000" w:usb1="00000000" w:usb2="00000000" w:usb3="00000000" w:csb0="80000000" w:csb1="00000000"/>
  </w:font>
  <w:font w:name="汉仪书宋二KW">
    <w:panose1 w:val="00020600040101010101"/>
    <w:charset w:val="86"/>
    <w:family w:val="auto"/>
    <w:pitch w:val="default"/>
    <w:sig w:usb0="A00002BF" w:usb1="18EF7CFA" w:usb2="00000016" w:usb3="00000000" w:csb0="00040000" w:csb1="00000000"/>
  </w:font>
  <w:font w:name="苹方-简">
    <w:altName w:val="Times New Roman"/>
    <w:panose1 w:val="020B0600000000000000"/>
    <w:charset w:val="00"/>
    <w:family w:val="auto"/>
    <w:pitch w:val="default"/>
    <w:sig w:usb0="A00002FF" w:usb1="7ACFFDFB" w:usb2="00000017" w:usb3="00000000" w:csb0="00040001" w:csb1="00000000"/>
  </w:font>
  <w:font w:name="Hiragino Sans GB">
    <w:panose1 w:val="020B0300000000000000"/>
    <w:charset w:val="86"/>
    <w:family w:val="auto"/>
    <w:pitch w:val="default"/>
    <w:sig w:usb0="A00002BF" w:usb1="1ACF7CFA" w:usb2="00000016" w:usb3="00000000" w:csb0="00060007"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 w:name="汉仪中等线KW">
    <w:panose1 w:val="01010104010101010101"/>
    <w:charset w:val="86"/>
    <w:family w:val="auto"/>
    <w:pitch w:val="default"/>
    <w:sig w:usb0="800002BF" w:usb1="004F7CFA" w:usb2="00000000" w:usb3="00000000" w:csb0="00040001" w:csb1="00000000"/>
  </w:font>
  <w:font w:name="汉仪中黑KW">
    <w:panose1 w:val="00020600040101010101"/>
    <w:charset w:val="86"/>
    <w:family w:val="auto"/>
    <w:pitch w:val="default"/>
    <w:sig w:usb0="A00002BF" w:usb1="18EF7CFA" w:usb2="00000016" w:usb3="00000000" w:csb0="00040000" w:csb1="00000000"/>
  </w:font>
  <w:font w:name="SimSun">
    <w:altName w:val="汉仪书宋二KW"/>
    <w:panose1 w:val="02010600030101010101"/>
    <w:charset w:val="86"/>
    <w:family w:val="roman"/>
    <w:pitch w:val="variable"/>
    <w:sig w:usb0="00000003" w:usb1="288F0000" w:usb2="00000016" w:usb3="00000000" w:csb0="00040001" w:csb1="00000000"/>
  </w:font>
  <w:font w:name="Trebuchet MS">
    <w:panose1 w:val="020B0603020202020204"/>
    <w:charset w:val="00"/>
    <w:family w:val="auto"/>
    <w:pitch w:val="default"/>
    <w:sig w:usb0="00000287" w:usb1="00000000" w:usb2="00000000" w:usb3="00000000" w:csb0="2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58CFAD">
    <w:pPr>
      <w:spacing w:after="0"/>
      <w:ind w:right="849"/>
      <w:jc w:val="left"/>
      <w:rPr>
        <w:color w:val="959A95"/>
        <w:sz w:val="16"/>
        <w:szCs w:val="16"/>
        <w:lang w:val="pt-PT" w:eastAsia="pt-BR"/>
      </w:rPr>
    </w:pPr>
    <w:r>
      <w:rPr>
        <w:color w:val="959A95"/>
        <w:sz w:val="16"/>
        <w:szCs w:val="16"/>
        <w:lang w:val="pt-PT" w:eastAsia="pt-BR"/>
      </w:rPr>
      <w:t>PROFESSIONAL SKILLS DOCUMENT</w:t>
    </w:r>
  </w:p>
  <w:p w14:paraId="0587855A">
    <w:pPr>
      <w:spacing w:after="0"/>
      <w:ind w:right="849"/>
      <w:jc w:val="left"/>
      <w:rPr>
        <w:rFonts w:hint="default"/>
        <w:b/>
        <w:bCs/>
        <w:color w:val="D5D7D5"/>
        <w:sz w:val="16"/>
        <w:szCs w:val="16"/>
        <w:lang w:val="en-US" w:eastAsia="pt-BR"/>
      </w:rPr>
    </w:pPr>
    <w:r>
      <w:rPr>
        <w:rFonts w:hint="default"/>
        <w:b/>
        <w:bCs/>
        <w:color w:val="959A95"/>
        <w:sz w:val="16"/>
        <w:szCs w:val="16"/>
        <w:lang w:val="en-US" w:eastAsia="pt-BR"/>
      </w:rPr>
      <w:t>IMREN</w:t>
    </w:r>
    <w:r>
      <w:rPr>
        <w:b/>
        <w:bCs/>
        <w:color w:val="959A95"/>
        <w:sz w:val="16"/>
        <w:szCs w:val="16"/>
        <w:lang w:val="pt-PT" w:eastAsia="pt-BR"/>
      </w:rPr>
      <w:t xml:space="preserve"> </w:t>
    </w:r>
    <w:r>
      <w:rPr>
        <w:rFonts w:hint="default"/>
        <w:b/>
        <w:bCs/>
        <w:color w:val="959A95"/>
        <w:sz w:val="16"/>
        <w:szCs w:val="16"/>
        <w:lang w:val="en-US" w:eastAsia="pt-BR"/>
      </w:rPr>
      <w:t>RAHBAY</w:t>
    </w:r>
  </w:p>
  <w:p w14:paraId="5E4F2405">
    <w:pPr>
      <w:spacing w:after="0"/>
      <w:ind w:right="849"/>
      <w:jc w:val="left"/>
      <w:rPr>
        <w:b/>
        <w:bCs/>
        <w:color w:val="D5D7D5"/>
        <w:sz w:val="16"/>
        <w:szCs w:val="16"/>
        <w:lang w:val="pt-PT" w:eastAsia="pt-BR"/>
      </w:rPr>
    </w:pPr>
  </w:p>
  <w:sdt>
    <w:sdtPr>
      <w:rPr>
        <w:rStyle w:val="33"/>
        <w:b/>
        <w:bCs/>
        <w:color w:val="555D55"/>
        <w:sz w:val="18"/>
        <w:szCs w:val="18"/>
      </w:rPr>
      <w:id w:val="43564388"/>
      <w:docPartObj>
        <w:docPartGallery w:val="autotext"/>
      </w:docPartObj>
    </w:sdtPr>
    <w:sdtEndPr>
      <w:rPr>
        <w:rStyle w:val="33"/>
        <w:b/>
        <w:bCs/>
        <w:color w:val="555D55"/>
        <w:sz w:val="18"/>
        <w:szCs w:val="18"/>
      </w:rPr>
    </w:sdtEndPr>
    <w:sdtContent>
      <w:p w14:paraId="43951C5B">
        <w:pPr>
          <w:pStyle w:val="19"/>
          <w:framePr w:w="565" w:h="224" w:hRule="exact" w:wrap="auto" w:vAnchor="text" w:hAnchor="page" w:x="11066" w:y="124"/>
          <w:jc w:val="center"/>
          <w:rPr>
            <w:rStyle w:val="33"/>
            <w:b/>
            <w:bCs/>
            <w:color w:val="555D55"/>
            <w:sz w:val="18"/>
            <w:szCs w:val="18"/>
          </w:rPr>
        </w:pPr>
        <w:r>
          <w:rPr>
            <w:rStyle w:val="33"/>
            <w:b/>
            <w:bCs/>
            <w:color w:val="555D55"/>
            <w:sz w:val="18"/>
            <w:szCs w:val="18"/>
          </w:rPr>
          <w:fldChar w:fldCharType="begin"/>
        </w:r>
        <w:r>
          <w:rPr>
            <w:rStyle w:val="33"/>
            <w:b/>
            <w:bCs/>
            <w:color w:val="555D55"/>
            <w:sz w:val="18"/>
            <w:szCs w:val="18"/>
          </w:rPr>
          <w:instrText xml:space="preserve"> PAGE </w:instrText>
        </w:r>
        <w:r>
          <w:rPr>
            <w:rStyle w:val="33"/>
            <w:b/>
            <w:bCs/>
            <w:color w:val="555D55"/>
            <w:sz w:val="18"/>
            <w:szCs w:val="18"/>
          </w:rPr>
          <w:fldChar w:fldCharType="separate"/>
        </w:r>
        <w:r>
          <w:rPr>
            <w:rStyle w:val="33"/>
            <w:b/>
            <w:bCs/>
            <w:color w:val="555D55"/>
            <w:sz w:val="18"/>
            <w:szCs w:val="18"/>
          </w:rPr>
          <w:t>1</w:t>
        </w:r>
        <w:r>
          <w:rPr>
            <w:rStyle w:val="33"/>
            <w:b/>
            <w:bCs/>
            <w:color w:val="555D55"/>
            <w:sz w:val="18"/>
            <w:szCs w:val="18"/>
          </w:rPr>
          <w:fldChar w:fldCharType="end"/>
        </w:r>
      </w:p>
    </w:sdtContent>
  </w:sdt>
  <w:p w14:paraId="2DD9EE48">
    <w:pPr>
      <w:spacing w:after="0"/>
      <w:ind w:right="849"/>
      <w:jc w:val="left"/>
      <w:rPr>
        <w:b/>
        <w:bCs/>
        <w:color w:val="D5D7D5"/>
        <w:sz w:val="13"/>
        <w:szCs w:val="13"/>
        <w:lang w:val="en-US" w:eastAsia="pt-BR"/>
      </w:rPr>
    </w:pPr>
  </w:p>
  <w:p w14:paraId="5590E921">
    <w:pPr>
      <w:spacing w:after="0"/>
      <w:ind w:right="849"/>
      <w:jc w:val="left"/>
      <w:rPr>
        <w:color w:val="959A95"/>
        <w:sz w:val="12"/>
        <w:szCs w:val="12"/>
        <w:lang w:val="en-US" w:eastAsia="pt-BR"/>
      </w:rPr>
    </w:pPr>
    <w:r>
      <w:rPr>
        <w:color w:val="959A95"/>
        <w:sz w:val="12"/>
        <w:szCs w:val="12"/>
        <w:lang w:val="en-US" w:eastAsia="pt-BR"/>
      </w:rPr>
      <w:t>© PrimeIT Consulting, 2024 – CONFIDENTIAL.</w:t>
    </w:r>
  </w:p>
  <w:p w14:paraId="13E7A662">
    <w:pPr>
      <w:pStyle w:val="62"/>
      <w:ind w:right="3400"/>
      <w:jc w:val="left"/>
      <w:rPr>
        <w:i/>
        <w:iCs/>
        <w:color w:val="D9D9D9"/>
        <w:sz w:val="12"/>
        <w:szCs w:val="12"/>
      </w:rPr>
    </w:pPr>
    <w:r>
      <w:rPr>
        <w:i/>
        <w:iCs/>
        <w:color w:val="959A95"/>
        <w:sz w:val="12"/>
        <w:szCs w:val="12"/>
        <w:lang w:val="en-US" w:eastAsia="pt-BR"/>
      </w:rPr>
      <w:t>This information is confidential, and it has the unique purpose of allowing us a full look onto your competencies. Don’t be shy and show us all your skills and achievements!</w:t>
    </w:r>
    <w:r>
      <w:rPr>
        <w:sz w:val="12"/>
        <w:szCs w:val="12"/>
      </w:rPr>
      <w:drawing>
        <wp:anchor distT="0" distB="0" distL="114300" distR="114300" simplePos="0" relativeHeight="251659264" behindDoc="1" locked="0" layoutInCell="1" allowOverlap="1">
          <wp:simplePos x="0" y="0"/>
          <wp:positionH relativeFrom="column">
            <wp:posOffset>3751580</wp:posOffset>
          </wp:positionH>
          <wp:positionV relativeFrom="paragraph">
            <wp:posOffset>9924415</wp:posOffset>
          </wp:positionV>
          <wp:extent cx="287655" cy="287655"/>
          <wp:effectExtent l="0" t="0" r="0" b="0"/>
          <wp:wrapNone/>
          <wp:docPr id="377755630" name="Imagem 1"/>
          <wp:cNvGraphicFramePr/>
          <a:graphic xmlns:a="http://schemas.openxmlformats.org/drawingml/2006/main">
            <a:graphicData uri="http://schemas.openxmlformats.org/drawingml/2006/picture">
              <pic:pic xmlns:pic="http://schemas.openxmlformats.org/drawingml/2006/picture">
                <pic:nvPicPr>
                  <pic:cNvPr id="377755630" name="Imagem 1"/>
                  <pic:cNvPicPr/>
                </pic:nvPicPr>
                <pic:blipFill>
                  <a:blip r:embed="rId1">
                    <a:extLst>
                      <a:ext uri="{28A0092B-C50C-407E-A947-70E740481C1C}">
                        <a14:useLocalDpi xmlns:a14="http://schemas.microsoft.com/office/drawing/2010/main" val="0"/>
                      </a:ext>
                    </a:extLst>
                  </a:blip>
                  <a:srcRect/>
                  <a:stretch>
                    <a:fillRect/>
                  </a:stretch>
                </pic:blipFill>
                <pic:spPr>
                  <a:xfrm>
                    <a:off x="0" y="0"/>
                    <a:ext cx="287655" cy="287655"/>
                  </a:xfrm>
                  <a:prstGeom prst="rect">
                    <a:avLst/>
                  </a:prstGeom>
                  <a:noFill/>
                  <a:ln>
                    <a:noFill/>
                  </a:ln>
                </pic:spPr>
              </pic:pic>
            </a:graphicData>
          </a:graphic>
        </wp:anchor>
      </w:drawing>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Style w:val="33"/>
      </w:rPr>
      <w:id w:val="-1"/>
      <w:docPartObj>
        <w:docPartGallery w:val="autotext"/>
      </w:docPartObj>
    </w:sdtPr>
    <w:sdtEndPr>
      <w:rPr>
        <w:rStyle w:val="33"/>
      </w:rPr>
    </w:sdtEndPr>
    <w:sdtContent>
      <w:p w14:paraId="258E07E2">
        <w:pPr>
          <w:pStyle w:val="19"/>
          <w:framePr w:wrap="auto" w:vAnchor="text" w:hAnchor="margin" w:xAlign="right" w:y="1"/>
          <w:rPr>
            <w:rStyle w:val="33"/>
          </w:rPr>
        </w:pPr>
        <w:r>
          <w:rPr>
            <w:rStyle w:val="33"/>
          </w:rPr>
          <w:fldChar w:fldCharType="begin"/>
        </w:r>
        <w:r>
          <w:rPr>
            <w:rStyle w:val="33"/>
          </w:rPr>
          <w:instrText xml:space="preserve"> PAGE </w:instrText>
        </w:r>
        <w:r>
          <w:rPr>
            <w:rStyle w:val="33"/>
          </w:rPr>
          <w:fldChar w:fldCharType="end"/>
        </w:r>
      </w:p>
    </w:sdtContent>
  </w:sdt>
  <w:p w14:paraId="33534BFD">
    <w:pPr>
      <w:pStyle w:val="19"/>
      <w:ind w:right="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221DB9">
    <w:pPr>
      <w:spacing w:after="0"/>
      <w:ind w:right="849"/>
      <w:jc w:val="left"/>
      <w:rPr>
        <w:color w:val="959A95"/>
        <w:sz w:val="16"/>
        <w:szCs w:val="16"/>
        <w:lang w:val="pt-PT" w:eastAsia="pt-BR"/>
      </w:rPr>
    </w:pPr>
    <w:r>
      <w:rPr>
        <w:color w:val="959A95"/>
        <w:sz w:val="16"/>
        <w:szCs w:val="16"/>
        <w:lang w:val="pt-PT" w:eastAsia="pt-BR"/>
      </w:rPr>
      <w:t>PROFESSIONAL SKILLS DOCUMENT</w:t>
    </w:r>
  </w:p>
  <w:p w14:paraId="5ADB4721">
    <w:pPr>
      <w:spacing w:after="0"/>
      <w:ind w:right="849"/>
      <w:jc w:val="left"/>
      <w:rPr>
        <w:rFonts w:hint="default"/>
        <w:b/>
        <w:bCs/>
        <w:color w:val="D5D7D5"/>
        <w:sz w:val="16"/>
        <w:szCs w:val="16"/>
        <w:lang w:val="en-US" w:eastAsia="pt-BR"/>
      </w:rPr>
    </w:pPr>
    <w:r>
      <w:rPr>
        <w:rFonts w:hint="default"/>
        <w:b/>
        <w:bCs/>
        <w:color w:val="959A95"/>
        <w:sz w:val="16"/>
        <w:szCs w:val="16"/>
        <w:lang w:val="en-US" w:eastAsia="pt-BR"/>
      </w:rPr>
      <w:t>IMREN</w:t>
    </w:r>
    <w:r>
      <w:rPr>
        <w:b/>
        <w:bCs/>
        <w:color w:val="959A95"/>
        <w:sz w:val="16"/>
        <w:szCs w:val="16"/>
        <w:lang w:val="pt-PT" w:eastAsia="pt-BR"/>
      </w:rPr>
      <w:t xml:space="preserve"> </w:t>
    </w:r>
    <w:r>
      <w:rPr>
        <w:rFonts w:hint="default"/>
        <w:b/>
        <w:bCs/>
        <w:color w:val="959A95"/>
        <w:sz w:val="16"/>
        <w:szCs w:val="16"/>
        <w:lang w:val="en-US" w:eastAsia="pt-BR"/>
      </w:rPr>
      <w:t>RAHBAY</w:t>
    </w:r>
  </w:p>
  <w:sdt>
    <w:sdtPr>
      <w:rPr>
        <w:rStyle w:val="33"/>
        <w:b/>
        <w:bCs/>
        <w:color w:val="555D55"/>
        <w:sz w:val="18"/>
        <w:szCs w:val="18"/>
      </w:rPr>
      <w:id w:val="911582289"/>
      <w:docPartObj>
        <w:docPartGallery w:val="autotext"/>
      </w:docPartObj>
    </w:sdtPr>
    <w:sdtEndPr>
      <w:rPr>
        <w:rStyle w:val="33"/>
        <w:b/>
        <w:bCs/>
        <w:color w:val="555D55"/>
        <w:sz w:val="18"/>
        <w:szCs w:val="18"/>
      </w:rPr>
    </w:sdtEndPr>
    <w:sdtContent>
      <w:p w14:paraId="6BD379A6">
        <w:pPr>
          <w:pStyle w:val="19"/>
          <w:framePr w:w="541" w:h="282" w:hRule="exact" w:wrap="auto" w:vAnchor="text" w:hAnchor="page" w:x="11071" w:y="76"/>
          <w:jc w:val="center"/>
          <w:rPr>
            <w:rStyle w:val="33"/>
            <w:b/>
            <w:bCs/>
            <w:color w:val="555D55"/>
            <w:sz w:val="18"/>
            <w:szCs w:val="18"/>
          </w:rPr>
        </w:pPr>
        <w:r>
          <w:rPr>
            <w:rStyle w:val="33"/>
            <w:b/>
            <w:bCs/>
            <w:color w:val="555D55"/>
            <w:sz w:val="18"/>
            <w:szCs w:val="18"/>
          </w:rPr>
          <w:fldChar w:fldCharType="begin"/>
        </w:r>
        <w:r>
          <w:rPr>
            <w:rStyle w:val="33"/>
            <w:b/>
            <w:bCs/>
            <w:color w:val="555D55"/>
            <w:sz w:val="18"/>
            <w:szCs w:val="18"/>
          </w:rPr>
          <w:instrText xml:space="preserve"> PAGE </w:instrText>
        </w:r>
        <w:r>
          <w:rPr>
            <w:rStyle w:val="33"/>
            <w:b/>
            <w:bCs/>
            <w:color w:val="555D55"/>
            <w:sz w:val="18"/>
            <w:szCs w:val="18"/>
          </w:rPr>
          <w:fldChar w:fldCharType="separate"/>
        </w:r>
        <w:r>
          <w:rPr>
            <w:rStyle w:val="33"/>
            <w:b/>
            <w:bCs/>
            <w:color w:val="555D55"/>
            <w:sz w:val="18"/>
            <w:szCs w:val="18"/>
          </w:rPr>
          <w:t>1</w:t>
        </w:r>
        <w:r>
          <w:rPr>
            <w:rStyle w:val="33"/>
            <w:b/>
            <w:bCs/>
            <w:color w:val="555D55"/>
            <w:sz w:val="18"/>
            <w:szCs w:val="18"/>
          </w:rPr>
          <w:fldChar w:fldCharType="end"/>
        </w:r>
      </w:p>
    </w:sdtContent>
  </w:sdt>
  <w:p w14:paraId="29449FAC">
    <w:pPr>
      <w:spacing w:after="0"/>
      <w:ind w:right="849"/>
      <w:jc w:val="left"/>
      <w:rPr>
        <w:b/>
        <w:bCs/>
        <w:color w:val="D5D7D5"/>
        <w:sz w:val="13"/>
        <w:szCs w:val="13"/>
        <w:lang w:val="en-US" w:eastAsia="pt-BR"/>
      </w:rPr>
    </w:pPr>
  </w:p>
  <w:p w14:paraId="16059BF7">
    <w:pPr>
      <w:spacing w:after="0"/>
      <w:ind w:right="849"/>
      <w:jc w:val="left"/>
      <w:rPr>
        <w:color w:val="959A95"/>
        <w:sz w:val="12"/>
        <w:szCs w:val="12"/>
        <w:lang w:val="en-US" w:eastAsia="pt-BR"/>
      </w:rPr>
    </w:pPr>
    <w:r>
      <w:rPr>
        <w:color w:val="959A95"/>
        <w:sz w:val="12"/>
        <w:szCs w:val="12"/>
        <w:lang w:val="en-US" w:eastAsia="pt-BR"/>
      </w:rPr>
      <w:t>© PrimeIT Consulting, 2024 – CONFIDENTIAL.</w:t>
    </w:r>
  </w:p>
  <w:p w14:paraId="4015FB57">
    <w:pPr>
      <w:pStyle w:val="62"/>
      <w:ind w:right="3400"/>
      <w:jc w:val="left"/>
      <w:rPr>
        <w:i/>
        <w:iCs/>
        <w:color w:val="D9D9D9"/>
        <w:sz w:val="12"/>
        <w:szCs w:val="12"/>
      </w:rPr>
    </w:pPr>
    <w:r>
      <w:rPr>
        <w:i/>
        <w:iCs/>
        <w:color w:val="959A95"/>
        <w:sz w:val="12"/>
        <w:szCs w:val="12"/>
        <w:lang w:val="en-US" w:eastAsia="pt-BR"/>
      </w:rPr>
      <w:t>This information is confidential, and it has the unique purpose of allowing us a full look onto your competencies. Don’t be shy and show us all your skills and achievements!</w:t>
    </w:r>
    <w:r>
      <w:rPr>
        <w:sz w:val="12"/>
        <w:szCs w:val="12"/>
      </w:rPr>
      <w:drawing>
        <wp:anchor distT="0" distB="0" distL="114300" distR="114300" simplePos="0" relativeHeight="251662336" behindDoc="1" locked="0" layoutInCell="1" allowOverlap="1">
          <wp:simplePos x="0" y="0"/>
          <wp:positionH relativeFrom="column">
            <wp:posOffset>3751580</wp:posOffset>
          </wp:positionH>
          <wp:positionV relativeFrom="paragraph">
            <wp:posOffset>9924415</wp:posOffset>
          </wp:positionV>
          <wp:extent cx="287655" cy="287655"/>
          <wp:effectExtent l="0" t="0" r="0" b="0"/>
          <wp:wrapNone/>
          <wp:docPr id="1983512685" name="Imagem 1" descr="Uma imagem contendo objeto, placa, desenho, segurando&#10;&#10;Descrição gerada automaticamente"/>
          <wp:cNvGraphicFramePr/>
          <a:graphic xmlns:a="http://schemas.openxmlformats.org/drawingml/2006/main">
            <a:graphicData uri="http://schemas.openxmlformats.org/drawingml/2006/picture">
              <pic:pic xmlns:pic="http://schemas.openxmlformats.org/drawingml/2006/picture">
                <pic:nvPicPr>
                  <pic:cNvPr id="1983512685" name="Imagem 1" descr="Uma imagem contendo objeto, placa, desenho, segurando&#10;&#10;Descrição gerada automaticamente"/>
                  <pic:cNvPicPr/>
                </pic:nvPicPr>
                <pic:blipFill>
                  <a:blip r:embed="rId1">
                    <a:extLst>
                      <a:ext uri="{28A0092B-C50C-407E-A947-70E740481C1C}">
                        <a14:useLocalDpi xmlns:a14="http://schemas.microsoft.com/office/drawing/2010/main" val="0"/>
                      </a:ext>
                    </a:extLst>
                  </a:blip>
                  <a:srcRect/>
                  <a:stretch>
                    <a:fillRect/>
                  </a:stretch>
                </pic:blipFill>
                <pic:spPr>
                  <a:xfrm>
                    <a:off x="0" y="0"/>
                    <a:ext cx="287655" cy="287655"/>
                  </a:xfrm>
                  <a:prstGeom prst="rect">
                    <a:avLst/>
                  </a:prstGeom>
                  <a:noFill/>
                  <a:ln>
                    <a:noFill/>
                  </a:ln>
                </pic:spPr>
              </pic:pic>
            </a:graphicData>
          </a:graphic>
        </wp:anchor>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63E4D3">
    <w:pPr>
      <w:pStyle w:val="20"/>
      <w:tabs>
        <w:tab w:val="center" w:pos="3119"/>
        <w:tab w:val="clear" w:pos="4252"/>
      </w:tabs>
    </w:pPr>
    <w:r>
      <w:rPr>
        <w:sz w:val="22"/>
      </w:rP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Text Box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7DE12EE">
                          <w:pPr>
                            <w:pStyle w:val="20"/>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336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JLuGUohAgAAYAQAAA4AAABkcnMvZTJvRG9jLnhtbK1UTYvbMBC9F/of&#10;hO6N80GXEOIs6YaUQugu7JaeFVmOBfpCUmKnv75Psp0t2x720Is80oze6L2Z8fq+04pchA/SmpLO&#10;JlNKhOG2kuZU0h8v+09LSkJkpmLKGlHSqwj0fvPxw7p1KzG3jVWV8AQgJqxaV9ImRrcqisAboVmY&#10;WCcMnLX1mkVs/amoPGuBrlUxn07vitb6ynnLRQg43fVOOiD69wDaupZc7Cw/a2Fij+qFYhGUQiNd&#10;oJv82roWPD7WdRCRqJKCacwrksA+prXYrNnq5JlrJB+ewN7zhDecNJMGSW9QOxYZOXv5F5SW3Ntg&#10;6zjhVhc9kawIWMymb7R5bpgTmQukDu4mevh/sPz75ckTWZV0QYlhGgV/EV0kX2xHFkmd1oUVgp4d&#10;wmKHY/TMeB5wmEh3tdfpCzoEfmh7vWmbwHi6tJwvl1O4OHzjBvjF63XnQ/wqrCbJKKlH8bKm7HII&#10;sQ8dQ1I2Y/dSqVxAZUhb0rvF52m+cPMAXBnkSCT6xyYrdsduYHa01RXEvO0bIzi+l0h+YCE+MY9O&#10;wIMxK/ERS60sktjBoqSx/te/zlM8CgQvJS06q6QGg0SJ+mZQOADG0fCjcRwNc9YPFq06www6nk1c&#10;8FGNZu2t/okB2qYccDHDkamkcTQfYt/dGEAuttscdHZenpr+AtrOsXgwz46nNEnI4LbnCDGzxkmg&#10;XpVBNzRertIwJKmz/9znqNcfw+Y3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JLuGUohAgAA&#10;YAQAAA4AAAAAAAAAAQAgAAAAHwEAAGRycy9lMm9Eb2MueG1sUEsFBgAAAAAGAAYAWQEAALIFAAAA&#10;AA==&#10;">
              <v:fill on="f" focussize="0,0"/>
              <v:stroke on="f" weight="0.5pt"/>
              <v:imagedata o:title=""/>
              <o:lock v:ext="edit" aspectratio="f"/>
              <v:textbox inset="0mm,0mm,0mm,0mm" style="mso-fit-shape-to-text:t;">
                <w:txbxContent>
                  <w:p w14:paraId="47DE12EE">
                    <w:pPr>
                      <w:pStyle w:val="20"/>
                    </w:pPr>
                    <w:r>
                      <w:fldChar w:fldCharType="begin"/>
                    </w:r>
                    <w:r>
                      <w:instrText xml:space="preserve"> PAGE  \* MERGEFORMAT </w:instrText>
                    </w:r>
                    <w:r>
                      <w:fldChar w:fldCharType="separate"/>
                    </w:r>
                    <w:r>
                      <w:t>2</w:t>
                    </w:r>
                    <w:r>
                      <w:fldChar w:fldCharType="end"/>
                    </w:r>
                  </w:p>
                </w:txbxContent>
              </v:textbox>
            </v:shape>
          </w:pict>
        </mc:Fallback>
      </mc:AlternateContent>
    </w:r>
    <w:r>
      <w:drawing>
        <wp:anchor distT="0" distB="0" distL="114300" distR="114300" simplePos="0" relativeHeight="251660288" behindDoc="1" locked="0" layoutInCell="1" allowOverlap="1">
          <wp:simplePos x="0" y="0"/>
          <wp:positionH relativeFrom="column">
            <wp:posOffset>-810260</wp:posOffset>
          </wp:positionH>
          <wp:positionV relativeFrom="paragraph">
            <wp:posOffset>-359410</wp:posOffset>
          </wp:positionV>
          <wp:extent cx="7560310" cy="10685780"/>
          <wp:effectExtent l="0" t="0" r="0" b="0"/>
          <wp:wrapNone/>
          <wp:docPr id="1477353735"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353735" name="Imagem 4"/>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7559999" cy="10685645"/>
                  </a:xfrm>
                  <a:prstGeom prst="rect">
                    <a:avLst/>
                  </a:prstGeom>
                </pic:spPr>
              </pic:pic>
            </a:graphicData>
          </a:graphic>
        </wp:anchor>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708566">
    <w:pPr>
      <w:pStyle w:val="20"/>
    </w:pPr>
    <w:r>
      <w:rPr>
        <w:sz w:val="22"/>
      </w:rPr>
      <mc:AlternateContent>
        <mc:Choice Requires="wps">
          <w:drawing>
            <wp:anchor distT="0" distB="0" distL="114300" distR="114300" simplePos="0" relativeHeight="251664384" behindDoc="0" locked="0" layoutInCell="1" allowOverlap="1">
              <wp:simplePos x="0" y="0"/>
              <wp:positionH relativeFrom="margin">
                <wp:align>center</wp:align>
              </wp:positionH>
              <wp:positionV relativeFrom="paragraph">
                <wp:posOffset>0</wp:posOffset>
              </wp:positionV>
              <wp:extent cx="1828800" cy="1828800"/>
              <wp:effectExtent l="0" t="0" r="0" b="0"/>
              <wp:wrapNone/>
              <wp:docPr id="5" name="Text Box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049D1B0">
                          <w:pPr>
                            <w:pStyle w:val="20"/>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438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GsbUAhAgAAYAQAAA4AAABkcnMvZTJvRG9jLnhtbK1UTYvbMBC9F/of&#10;hO6Nk5QsIcRZ0g0phdBd2C09K7IcC/SFpMROf32fZDtbtj3soRd5pBm90Xsz4/V9pxW5CB+kNSWd&#10;TaaUCMNtJc2ppD9e9p+WlITITMWUNaKkVxHo/ebjh3XrVmJuG6sq4QlATFi1rqRNjG5VFIE3QrMw&#10;sU4YOGvrNYvY+lNRedYCXatiPp3eFa31lfOWixBwuuuddED07wG0dS252Fl+1sLEHtULxSIohUa6&#10;QDf5tXUteHys6yAiUSUF05hXJIF9TGuxWbPVyTPXSD48gb3nCW84aSYNkt6gdiwycvbyLygtubfB&#10;1nHCrS56IlkRsJhN32jz3DAnMhdIHdxN9PD/YPn3y5MnsirpghLDNAr+IrpIvtiOLJI6rQsrBD07&#10;hMUOx+iZ8TzgMJHuaq/TF3QI/ND2etM2gfF0aTlfLqdwcfjGDfCL1+vOh/hVWE2SUVKP4mVN2eUQ&#10;Yh86hqRsxu6lUrmAypC2pHefF9N84eYBuDLIkUj0j01W7I7dwOxoqyuIeds3RnB8L5H8wEJ8Yh6d&#10;gAdjVuIjllpZJLGDRUlj/a9/nad4FAheSlp0VkkNBokS9c2gcACMo+FH4zga5qwfLFp1hhl0PJu4&#10;4KMazdpb/RMDtE054GKGI1NJ42g+xL67MYBcbLc56Oy8PDX9BbSdY/Fgnh1PaZKQwW3PEWJmjZNA&#10;vSqDbmi8XKVhSFJn/7nPUa8/hs1v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IGsbUAhAgAA&#10;YAQAAA4AAAAAAAAAAQAgAAAAHwEAAGRycy9lMm9Eb2MueG1sUEsFBgAAAAAGAAYAWQEAALIFAAAA&#10;AA==&#10;">
              <v:fill on="f" focussize="0,0"/>
              <v:stroke on="f" weight="0.5pt"/>
              <v:imagedata o:title=""/>
              <o:lock v:ext="edit" aspectratio="f"/>
              <v:textbox inset="0mm,0mm,0mm,0mm" style="mso-fit-shape-to-text:t;">
                <w:txbxContent>
                  <w:p w14:paraId="4049D1B0">
                    <w:pPr>
                      <w:pStyle w:val="20"/>
                    </w:pPr>
                    <w:r>
                      <w:fldChar w:fldCharType="begin"/>
                    </w:r>
                    <w:r>
                      <w:instrText xml:space="preserve"> PAGE  \* MERGEFORMAT </w:instrText>
                    </w:r>
                    <w:r>
                      <w:fldChar w:fldCharType="separate"/>
                    </w:r>
                    <w:r>
                      <w:t>1</w:t>
                    </w:r>
                    <w:r>
                      <w:fldChar w:fldCharType="end"/>
                    </w:r>
                  </w:p>
                </w:txbxContent>
              </v:textbox>
            </v:shape>
          </w:pict>
        </mc:Fallback>
      </mc:AlternateContent>
    </w:r>
    <w:r>
      <w:drawing>
        <wp:anchor distT="0" distB="0" distL="114300" distR="114300" simplePos="0" relativeHeight="251661312" behindDoc="1" locked="0" layoutInCell="1" allowOverlap="1">
          <wp:simplePos x="0" y="0"/>
          <wp:positionH relativeFrom="column">
            <wp:posOffset>-810260</wp:posOffset>
          </wp:positionH>
          <wp:positionV relativeFrom="paragraph">
            <wp:posOffset>-360045</wp:posOffset>
          </wp:positionV>
          <wp:extent cx="7559675" cy="10685145"/>
          <wp:effectExtent l="0" t="0" r="0" b="0"/>
          <wp:wrapNone/>
          <wp:docPr id="1470295882"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295882" name="Imagem 8"/>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7559752" cy="10685297"/>
                  </a:xfrm>
                  <a:prstGeom prst="rect">
                    <a:avLst/>
                  </a:prstGeom>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2475672"/>
    <w:multiLevelType w:val="multilevel"/>
    <w:tmpl w:val="12475672"/>
    <w:lvl w:ilvl="0" w:tentative="0">
      <w:start w:val="1"/>
      <w:numFmt w:val="bullet"/>
      <w:pStyle w:val="60"/>
      <w:lvlText w:val=""/>
      <w:lvlJc w:val="left"/>
      <w:pPr>
        <w:tabs>
          <w:tab w:val="left" w:pos="720"/>
        </w:tabs>
        <w:ind w:left="720" w:hanging="360"/>
      </w:pPr>
      <w:rPr>
        <w:rFonts w:hint="default" w:ascii="Symbol" w:hAnsi="Symbol"/>
      </w:rPr>
    </w:lvl>
    <w:lvl w:ilvl="1" w:tentative="0">
      <w:start w:val="1"/>
      <w:numFmt w:val="bullet"/>
      <w:lvlText w:val="o"/>
      <w:lvlJc w:val="left"/>
      <w:pPr>
        <w:tabs>
          <w:tab w:val="left" w:pos="1440"/>
        </w:tabs>
        <w:ind w:left="1440" w:hanging="360"/>
      </w:pPr>
      <w:rPr>
        <w:rFonts w:hint="default" w:ascii="Courier New" w:hAnsi="Courier New"/>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o"/>
      <w:lvlJc w:val="left"/>
      <w:pPr>
        <w:tabs>
          <w:tab w:val="left" w:pos="3600"/>
        </w:tabs>
        <w:ind w:left="3600" w:hanging="360"/>
      </w:pPr>
      <w:rPr>
        <w:rFonts w:hint="default" w:ascii="Courier New" w:hAnsi="Courier New"/>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o"/>
      <w:lvlJc w:val="left"/>
      <w:pPr>
        <w:tabs>
          <w:tab w:val="left" w:pos="5760"/>
        </w:tabs>
        <w:ind w:left="5760" w:hanging="360"/>
      </w:pPr>
      <w:rPr>
        <w:rFonts w:hint="default" w:ascii="Courier New" w:hAnsi="Courier New"/>
      </w:rPr>
    </w:lvl>
    <w:lvl w:ilvl="8" w:tentative="0">
      <w:start w:val="1"/>
      <w:numFmt w:val="bullet"/>
      <w:lvlText w:val=""/>
      <w:lvlJc w:val="left"/>
      <w:pPr>
        <w:tabs>
          <w:tab w:val="left" w:pos="6480"/>
        </w:tabs>
        <w:ind w:left="6480" w:hanging="360"/>
      </w:pPr>
      <w:rPr>
        <w:rFonts w:hint="default" w:ascii="Wingdings" w:hAnsi="Wingdings"/>
      </w:rPr>
    </w:lvl>
  </w:abstractNum>
  <w:abstractNum w:abstractNumId="1">
    <w:nsid w:val="556D6E39"/>
    <w:multiLevelType w:val="multilevel"/>
    <w:tmpl w:val="556D6E39"/>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bordersDoNotSurroundHeader w:val="0"/>
  <w:bordersDoNotSurroundFooter w:val="0"/>
  <w:documentProtection w:enforcement="0"/>
  <w:defaultTabStop w:val="708"/>
  <w:hyphenationZone w:val="425"/>
  <w:displayHorizontalDrawingGridEvery w:val="1"/>
  <w:displayVerticalDrawingGridEvery w:val="1"/>
  <w:noPunctuationKerning w:val="1"/>
  <w:characterSpacingControl w:val="doNotCompress"/>
  <w:footnotePr>
    <w:footnote w:id="0"/>
    <w:footnote w:id="1"/>
  </w:footnotePr>
  <w:compat>
    <w:doNotExpandShiftReturn/>
    <w:doNotWrapTextWithPunct/>
    <w:doNotUseEastAsianBreakRules/>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A69DE"/>
    <w:rsid w:val="0000739D"/>
    <w:rsid w:val="00011965"/>
    <w:rsid w:val="00015564"/>
    <w:rsid w:val="0002329D"/>
    <w:rsid w:val="00027156"/>
    <w:rsid w:val="00031A5E"/>
    <w:rsid w:val="000325A1"/>
    <w:rsid w:val="00033B95"/>
    <w:rsid w:val="00033D09"/>
    <w:rsid w:val="00036FA3"/>
    <w:rsid w:val="0004505E"/>
    <w:rsid w:val="00060AB5"/>
    <w:rsid w:val="00066D23"/>
    <w:rsid w:val="00067171"/>
    <w:rsid w:val="0007315F"/>
    <w:rsid w:val="00082629"/>
    <w:rsid w:val="00093072"/>
    <w:rsid w:val="000930D0"/>
    <w:rsid w:val="000A3DF8"/>
    <w:rsid w:val="000A60A1"/>
    <w:rsid w:val="000A62ED"/>
    <w:rsid w:val="000B3245"/>
    <w:rsid w:val="000B6BBA"/>
    <w:rsid w:val="000B79FD"/>
    <w:rsid w:val="000C4295"/>
    <w:rsid w:val="000C7A40"/>
    <w:rsid w:val="000D228E"/>
    <w:rsid w:val="000D4B75"/>
    <w:rsid w:val="000E14CB"/>
    <w:rsid w:val="0011108B"/>
    <w:rsid w:val="00114798"/>
    <w:rsid w:val="00114E3B"/>
    <w:rsid w:val="00120818"/>
    <w:rsid w:val="00130C21"/>
    <w:rsid w:val="00141792"/>
    <w:rsid w:val="00142598"/>
    <w:rsid w:val="001507D0"/>
    <w:rsid w:val="00153014"/>
    <w:rsid w:val="00160744"/>
    <w:rsid w:val="00161B0D"/>
    <w:rsid w:val="00164D75"/>
    <w:rsid w:val="00173B5D"/>
    <w:rsid w:val="00173D89"/>
    <w:rsid w:val="00174145"/>
    <w:rsid w:val="00175864"/>
    <w:rsid w:val="00190D07"/>
    <w:rsid w:val="00196637"/>
    <w:rsid w:val="001A617E"/>
    <w:rsid w:val="001A69DE"/>
    <w:rsid w:val="001B365F"/>
    <w:rsid w:val="001D3B09"/>
    <w:rsid w:val="001D55CF"/>
    <w:rsid w:val="001D7E68"/>
    <w:rsid w:val="001D7FBE"/>
    <w:rsid w:val="001F51A3"/>
    <w:rsid w:val="001F5B3B"/>
    <w:rsid w:val="0022434B"/>
    <w:rsid w:val="0023739D"/>
    <w:rsid w:val="0024780E"/>
    <w:rsid w:val="002619F8"/>
    <w:rsid w:val="00270C2A"/>
    <w:rsid w:val="002836F9"/>
    <w:rsid w:val="00283B71"/>
    <w:rsid w:val="00292FD1"/>
    <w:rsid w:val="002A6B77"/>
    <w:rsid w:val="002A7BB0"/>
    <w:rsid w:val="002B3553"/>
    <w:rsid w:val="002C7217"/>
    <w:rsid w:val="002D2997"/>
    <w:rsid w:val="002D52C7"/>
    <w:rsid w:val="002D7BB0"/>
    <w:rsid w:val="002E163E"/>
    <w:rsid w:val="002E48AA"/>
    <w:rsid w:val="002E737A"/>
    <w:rsid w:val="00310DAE"/>
    <w:rsid w:val="00312B06"/>
    <w:rsid w:val="00317A89"/>
    <w:rsid w:val="003264AE"/>
    <w:rsid w:val="003303DD"/>
    <w:rsid w:val="0034313C"/>
    <w:rsid w:val="0034698C"/>
    <w:rsid w:val="0034712B"/>
    <w:rsid w:val="00355AEE"/>
    <w:rsid w:val="00362811"/>
    <w:rsid w:val="00375916"/>
    <w:rsid w:val="00377EC1"/>
    <w:rsid w:val="0039295A"/>
    <w:rsid w:val="003C6EB3"/>
    <w:rsid w:val="003D58BD"/>
    <w:rsid w:val="003F09E9"/>
    <w:rsid w:val="004066A5"/>
    <w:rsid w:val="0040782A"/>
    <w:rsid w:val="00414B33"/>
    <w:rsid w:val="00414DDD"/>
    <w:rsid w:val="004161F7"/>
    <w:rsid w:val="00432A5C"/>
    <w:rsid w:val="00434DE8"/>
    <w:rsid w:val="00435D14"/>
    <w:rsid w:val="00437852"/>
    <w:rsid w:val="00446F45"/>
    <w:rsid w:val="00451A55"/>
    <w:rsid w:val="0047723B"/>
    <w:rsid w:val="0049293A"/>
    <w:rsid w:val="004B72B2"/>
    <w:rsid w:val="004C7CF4"/>
    <w:rsid w:val="004E2CAA"/>
    <w:rsid w:val="004F1A80"/>
    <w:rsid w:val="004F3D2A"/>
    <w:rsid w:val="0050145F"/>
    <w:rsid w:val="00522E70"/>
    <w:rsid w:val="00523E3B"/>
    <w:rsid w:val="005374BE"/>
    <w:rsid w:val="00541D5B"/>
    <w:rsid w:val="00544DFD"/>
    <w:rsid w:val="005526B2"/>
    <w:rsid w:val="00564723"/>
    <w:rsid w:val="00574805"/>
    <w:rsid w:val="005825D6"/>
    <w:rsid w:val="00582DD3"/>
    <w:rsid w:val="005837A6"/>
    <w:rsid w:val="0058742D"/>
    <w:rsid w:val="00587D04"/>
    <w:rsid w:val="00590EC2"/>
    <w:rsid w:val="005A05D4"/>
    <w:rsid w:val="005A223C"/>
    <w:rsid w:val="005A6F4B"/>
    <w:rsid w:val="005A753B"/>
    <w:rsid w:val="005C28F2"/>
    <w:rsid w:val="005D6237"/>
    <w:rsid w:val="005E3095"/>
    <w:rsid w:val="005F0AE2"/>
    <w:rsid w:val="005F0C34"/>
    <w:rsid w:val="005F7D0B"/>
    <w:rsid w:val="00602842"/>
    <w:rsid w:val="006160F3"/>
    <w:rsid w:val="00616C8F"/>
    <w:rsid w:val="00620991"/>
    <w:rsid w:val="00626753"/>
    <w:rsid w:val="0063056D"/>
    <w:rsid w:val="006346C3"/>
    <w:rsid w:val="00642D8C"/>
    <w:rsid w:val="006561D9"/>
    <w:rsid w:val="006570B0"/>
    <w:rsid w:val="00661F98"/>
    <w:rsid w:val="0066720B"/>
    <w:rsid w:val="00673626"/>
    <w:rsid w:val="006806CC"/>
    <w:rsid w:val="00680D56"/>
    <w:rsid w:val="006909F0"/>
    <w:rsid w:val="006A13EA"/>
    <w:rsid w:val="006A5595"/>
    <w:rsid w:val="006B0EB5"/>
    <w:rsid w:val="006C466D"/>
    <w:rsid w:val="006E0B41"/>
    <w:rsid w:val="006E111C"/>
    <w:rsid w:val="006E2FEB"/>
    <w:rsid w:val="006E4B62"/>
    <w:rsid w:val="006E75F1"/>
    <w:rsid w:val="006F33EE"/>
    <w:rsid w:val="0070572E"/>
    <w:rsid w:val="00721159"/>
    <w:rsid w:val="0072328F"/>
    <w:rsid w:val="00724506"/>
    <w:rsid w:val="00724F21"/>
    <w:rsid w:val="0073583E"/>
    <w:rsid w:val="00770477"/>
    <w:rsid w:val="00777DC5"/>
    <w:rsid w:val="00786A0E"/>
    <w:rsid w:val="007955C5"/>
    <w:rsid w:val="007A1626"/>
    <w:rsid w:val="007A3C2F"/>
    <w:rsid w:val="007A4973"/>
    <w:rsid w:val="007B5B9A"/>
    <w:rsid w:val="007B6B7C"/>
    <w:rsid w:val="007C3490"/>
    <w:rsid w:val="007C6070"/>
    <w:rsid w:val="007F4830"/>
    <w:rsid w:val="008124EC"/>
    <w:rsid w:val="00825633"/>
    <w:rsid w:val="00830567"/>
    <w:rsid w:val="00850783"/>
    <w:rsid w:val="008538AC"/>
    <w:rsid w:val="008578F2"/>
    <w:rsid w:val="00867AAE"/>
    <w:rsid w:val="0087071A"/>
    <w:rsid w:val="008723F2"/>
    <w:rsid w:val="008747AA"/>
    <w:rsid w:val="00876F44"/>
    <w:rsid w:val="0087770C"/>
    <w:rsid w:val="00886042"/>
    <w:rsid w:val="00887F36"/>
    <w:rsid w:val="008A1EDF"/>
    <w:rsid w:val="008A2CF1"/>
    <w:rsid w:val="008C033D"/>
    <w:rsid w:val="008D007D"/>
    <w:rsid w:val="008D1711"/>
    <w:rsid w:val="008D2A20"/>
    <w:rsid w:val="008D3591"/>
    <w:rsid w:val="008E7E4B"/>
    <w:rsid w:val="00901B78"/>
    <w:rsid w:val="00903562"/>
    <w:rsid w:val="00905507"/>
    <w:rsid w:val="0091208C"/>
    <w:rsid w:val="0091219D"/>
    <w:rsid w:val="00915CD2"/>
    <w:rsid w:val="00917C56"/>
    <w:rsid w:val="00917CB3"/>
    <w:rsid w:val="00920A5C"/>
    <w:rsid w:val="00920A94"/>
    <w:rsid w:val="00930ABA"/>
    <w:rsid w:val="00937674"/>
    <w:rsid w:val="0094099A"/>
    <w:rsid w:val="009458EB"/>
    <w:rsid w:val="009510C0"/>
    <w:rsid w:val="00954F09"/>
    <w:rsid w:val="00966AD7"/>
    <w:rsid w:val="00973B7F"/>
    <w:rsid w:val="00975DB7"/>
    <w:rsid w:val="009870B1"/>
    <w:rsid w:val="009A112B"/>
    <w:rsid w:val="009A571E"/>
    <w:rsid w:val="009B01D0"/>
    <w:rsid w:val="009B0670"/>
    <w:rsid w:val="009C2F95"/>
    <w:rsid w:val="009C6F52"/>
    <w:rsid w:val="009D79C2"/>
    <w:rsid w:val="009E1474"/>
    <w:rsid w:val="00A03B8B"/>
    <w:rsid w:val="00A11B69"/>
    <w:rsid w:val="00A20AC5"/>
    <w:rsid w:val="00A2165E"/>
    <w:rsid w:val="00A216D9"/>
    <w:rsid w:val="00A25023"/>
    <w:rsid w:val="00A3467E"/>
    <w:rsid w:val="00A36CD9"/>
    <w:rsid w:val="00A36FD9"/>
    <w:rsid w:val="00A40BB0"/>
    <w:rsid w:val="00A40C60"/>
    <w:rsid w:val="00A41E59"/>
    <w:rsid w:val="00A504E0"/>
    <w:rsid w:val="00A50D16"/>
    <w:rsid w:val="00A6128E"/>
    <w:rsid w:val="00A622CC"/>
    <w:rsid w:val="00A64A0A"/>
    <w:rsid w:val="00A67CB2"/>
    <w:rsid w:val="00A71198"/>
    <w:rsid w:val="00A738DD"/>
    <w:rsid w:val="00A92A25"/>
    <w:rsid w:val="00AA0607"/>
    <w:rsid w:val="00AB2EBB"/>
    <w:rsid w:val="00AB544B"/>
    <w:rsid w:val="00AC3E64"/>
    <w:rsid w:val="00AC48E2"/>
    <w:rsid w:val="00AD09B4"/>
    <w:rsid w:val="00AF36A3"/>
    <w:rsid w:val="00AF5D1B"/>
    <w:rsid w:val="00AF659F"/>
    <w:rsid w:val="00B03049"/>
    <w:rsid w:val="00B05455"/>
    <w:rsid w:val="00B1173A"/>
    <w:rsid w:val="00B15D62"/>
    <w:rsid w:val="00B25DF6"/>
    <w:rsid w:val="00B34631"/>
    <w:rsid w:val="00B5000A"/>
    <w:rsid w:val="00B50C83"/>
    <w:rsid w:val="00B620B2"/>
    <w:rsid w:val="00B6550B"/>
    <w:rsid w:val="00B75010"/>
    <w:rsid w:val="00B771E5"/>
    <w:rsid w:val="00B800F3"/>
    <w:rsid w:val="00B87504"/>
    <w:rsid w:val="00BA2EF3"/>
    <w:rsid w:val="00BB1951"/>
    <w:rsid w:val="00BC0302"/>
    <w:rsid w:val="00BC3F81"/>
    <w:rsid w:val="00BD39EA"/>
    <w:rsid w:val="00BD435F"/>
    <w:rsid w:val="00BD43A4"/>
    <w:rsid w:val="00BD47B7"/>
    <w:rsid w:val="00BE045D"/>
    <w:rsid w:val="00BE1305"/>
    <w:rsid w:val="00BE2813"/>
    <w:rsid w:val="00BE7802"/>
    <w:rsid w:val="00BF1A4B"/>
    <w:rsid w:val="00BF3EFD"/>
    <w:rsid w:val="00BF5AB5"/>
    <w:rsid w:val="00BF68AF"/>
    <w:rsid w:val="00C011B3"/>
    <w:rsid w:val="00C034AF"/>
    <w:rsid w:val="00C114CC"/>
    <w:rsid w:val="00C14EC8"/>
    <w:rsid w:val="00C2571B"/>
    <w:rsid w:val="00C406E8"/>
    <w:rsid w:val="00C42C96"/>
    <w:rsid w:val="00C50044"/>
    <w:rsid w:val="00C54A9B"/>
    <w:rsid w:val="00C63E71"/>
    <w:rsid w:val="00C64A26"/>
    <w:rsid w:val="00C71859"/>
    <w:rsid w:val="00C71CD4"/>
    <w:rsid w:val="00C7307C"/>
    <w:rsid w:val="00C818C7"/>
    <w:rsid w:val="00C87626"/>
    <w:rsid w:val="00C95CD2"/>
    <w:rsid w:val="00C97499"/>
    <w:rsid w:val="00CC6556"/>
    <w:rsid w:val="00CD2BA9"/>
    <w:rsid w:val="00CD7FF3"/>
    <w:rsid w:val="00CE3EC6"/>
    <w:rsid w:val="00CF0269"/>
    <w:rsid w:val="00CF1DFA"/>
    <w:rsid w:val="00D000FC"/>
    <w:rsid w:val="00D07D7F"/>
    <w:rsid w:val="00D127C6"/>
    <w:rsid w:val="00D139B4"/>
    <w:rsid w:val="00D217E4"/>
    <w:rsid w:val="00D21A02"/>
    <w:rsid w:val="00D23B90"/>
    <w:rsid w:val="00D30478"/>
    <w:rsid w:val="00D3483A"/>
    <w:rsid w:val="00D42303"/>
    <w:rsid w:val="00D536FE"/>
    <w:rsid w:val="00D76EB9"/>
    <w:rsid w:val="00D83DF4"/>
    <w:rsid w:val="00D85A99"/>
    <w:rsid w:val="00D860D4"/>
    <w:rsid w:val="00D86DAE"/>
    <w:rsid w:val="00D90487"/>
    <w:rsid w:val="00DA60FF"/>
    <w:rsid w:val="00DA6301"/>
    <w:rsid w:val="00DA6C40"/>
    <w:rsid w:val="00DA7F90"/>
    <w:rsid w:val="00DB26E4"/>
    <w:rsid w:val="00DB2996"/>
    <w:rsid w:val="00DC60EC"/>
    <w:rsid w:val="00DD12E5"/>
    <w:rsid w:val="00DD356F"/>
    <w:rsid w:val="00DE48DD"/>
    <w:rsid w:val="00DF2E2B"/>
    <w:rsid w:val="00DF75D8"/>
    <w:rsid w:val="00E16F0E"/>
    <w:rsid w:val="00E20A18"/>
    <w:rsid w:val="00E221A5"/>
    <w:rsid w:val="00E26562"/>
    <w:rsid w:val="00E27095"/>
    <w:rsid w:val="00E35880"/>
    <w:rsid w:val="00E359A5"/>
    <w:rsid w:val="00E41617"/>
    <w:rsid w:val="00E45E10"/>
    <w:rsid w:val="00E464AA"/>
    <w:rsid w:val="00E6037B"/>
    <w:rsid w:val="00E60F1A"/>
    <w:rsid w:val="00E7340E"/>
    <w:rsid w:val="00E806B2"/>
    <w:rsid w:val="00E85913"/>
    <w:rsid w:val="00ED6728"/>
    <w:rsid w:val="00ED72CF"/>
    <w:rsid w:val="00ED7B1A"/>
    <w:rsid w:val="00EE0EAC"/>
    <w:rsid w:val="00EE5A49"/>
    <w:rsid w:val="00EF3362"/>
    <w:rsid w:val="00F11DC9"/>
    <w:rsid w:val="00F14143"/>
    <w:rsid w:val="00F20B72"/>
    <w:rsid w:val="00F472D3"/>
    <w:rsid w:val="00F568C3"/>
    <w:rsid w:val="00F6031A"/>
    <w:rsid w:val="00F62F59"/>
    <w:rsid w:val="00F675B1"/>
    <w:rsid w:val="00F71ECF"/>
    <w:rsid w:val="00F751F4"/>
    <w:rsid w:val="00F92E5A"/>
    <w:rsid w:val="00FA77A8"/>
    <w:rsid w:val="00FB3FAC"/>
    <w:rsid w:val="00FC7F7F"/>
    <w:rsid w:val="00FD03A6"/>
    <w:rsid w:val="00FD2941"/>
    <w:rsid w:val="00FD4117"/>
    <w:rsid w:val="00FD7866"/>
    <w:rsid w:val="00FE1534"/>
    <w:rsid w:val="00FE3864"/>
    <w:rsid w:val="00FE3E80"/>
    <w:rsid w:val="00FF11DC"/>
    <w:rsid w:val="00FF32B4"/>
    <w:rsid w:val="00FF34D8"/>
    <w:rsid w:val="00FF3E99"/>
    <w:rsid w:val="00FF719A"/>
    <w:rsid w:val="4BAF768C"/>
    <w:rsid w:val="7DFC787F"/>
  </w:rsids>
  <m:mathPr>
    <m:mathFont m:val="Cambria Math"/>
    <m:brkBin m:val="before"/>
    <m:brkBinSub m:val="--"/>
    <m:smallFrac m:val="0"/>
    <m:dispDef/>
    <m:lMargin m:val="0"/>
    <m:rMargin m:val="0"/>
    <m:defJc m:val="centerGroup"/>
    <m:wrapIndent m:val="1440"/>
    <m:intLim m:val="subSup"/>
    <m:naryLim m:val="undOvr"/>
  </m:mathPr>
  <w:themeFontLang w:val="pt-PT"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iPriority="99" w:semiHidden="0" w:name="index 1"/>
    <w:lsdException w:qFormat="1" w:uiPriority="99" w:semiHidden="0" w:name="index 2"/>
    <w:lsdException w:uiPriority="99" w:semiHidden="0" w:name="index 3"/>
    <w:lsdException w:uiPriority="99" w:semiHidden="0" w:name="index 4"/>
    <w:lsdException w:uiPriority="99" w:semiHidden="0" w:name="index 5"/>
    <w:lsdException w:uiPriority="99" w:semiHidden="0" w:name="index 6"/>
    <w:lsdException w:uiPriority="99" w:semiHidden="0" w:name="index 7"/>
    <w:lsdException w:uiPriority="99" w:semiHidden="0" w:name="index 8"/>
    <w:lsdException w:uiPriority="99" w:semiHidden="0" w:name="index 9"/>
    <w:lsdException w:qFormat="1" w:uiPriority="39" w:semiHidden="0" w:name="toc 1"/>
    <w:lsdException w:qFormat="1" w:uiPriority="39" w:semiHidden="0" w:name="toc 2"/>
    <w:lsdException w:qFormat="1"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semiHidden="0" w:name="index heading"/>
    <w:lsdException w:qFormat="1" w:uiPriority="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uiPriority="1" w:semiHidden="0" w:name="Default Paragraph Font"/>
    <w:lsdException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0"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0" w:semiHidden="0" w:name="Strong"/>
    <w:lsdException w:qFormat="1" w:unhideWhenUsed="0" w:uiPriority="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uppressAutoHyphens/>
      <w:autoSpaceDN w:val="0"/>
      <w:spacing w:after="220"/>
      <w:jc w:val="both"/>
    </w:pPr>
    <w:rPr>
      <w:rFonts w:ascii="Montserrat" w:hAnsi="Montserrat" w:eastAsia="Montserrat" w:cs="Montserrat"/>
      <w:color w:val="000000"/>
      <w:sz w:val="22"/>
      <w:szCs w:val="22"/>
      <w:lang w:val="fr-CH" w:eastAsia="en-US" w:bidi="ar-SA"/>
    </w:rPr>
  </w:style>
  <w:style w:type="paragraph" w:styleId="2">
    <w:name w:val="heading 1"/>
    <w:basedOn w:val="1"/>
    <w:next w:val="1"/>
    <w:link w:val="41"/>
    <w:qFormat/>
    <w:uiPriority w:val="0"/>
    <w:pPr>
      <w:keepNext/>
      <w:ind w:left="284" w:right="-351"/>
      <w:outlineLvl w:val="0"/>
    </w:pPr>
    <w:rPr>
      <w:rFonts w:ascii="Calibri" w:hAnsi="Calibri"/>
      <w:b/>
      <w:color w:val="92D050"/>
    </w:rPr>
  </w:style>
  <w:style w:type="paragraph" w:styleId="3">
    <w:name w:val="heading 2"/>
    <w:basedOn w:val="1"/>
    <w:next w:val="1"/>
    <w:link w:val="42"/>
    <w:qFormat/>
    <w:uiPriority w:val="0"/>
    <w:pPr>
      <w:keepNext/>
      <w:pBdr>
        <w:bottom w:val="single" w:color="auto" w:sz="4" w:space="1"/>
      </w:pBdr>
      <w:tabs>
        <w:tab w:val="right" w:pos="9600"/>
      </w:tabs>
      <w:spacing w:line="276" w:lineRule="atLeast"/>
      <w:ind w:left="20" w:right="19"/>
      <w:jc w:val="right"/>
      <w:outlineLvl w:val="1"/>
    </w:pPr>
    <w:rPr>
      <w:rFonts w:ascii="Calibri" w:hAnsi="Calibri"/>
      <w:b/>
      <w:i/>
      <w:color w:val="A6A6A6"/>
    </w:rPr>
  </w:style>
  <w:style w:type="paragraph" w:styleId="4">
    <w:name w:val="heading 3"/>
    <w:basedOn w:val="1"/>
    <w:next w:val="1"/>
    <w:link w:val="43"/>
    <w:qFormat/>
    <w:uiPriority w:val="0"/>
    <w:pPr>
      <w:keepNext/>
      <w:spacing w:before="240" w:after="60"/>
      <w:outlineLvl w:val="2"/>
    </w:pPr>
    <w:rPr>
      <w:rFonts w:ascii="Arial" w:hAnsi="Arial" w:cs="Arial"/>
      <w:b/>
      <w:bCs/>
      <w:sz w:val="26"/>
      <w:szCs w:val="26"/>
    </w:rPr>
  </w:style>
  <w:style w:type="paragraph" w:styleId="5">
    <w:name w:val="heading 4"/>
    <w:basedOn w:val="1"/>
    <w:next w:val="1"/>
    <w:link w:val="44"/>
    <w:qFormat/>
    <w:uiPriority w:val="0"/>
    <w:pPr>
      <w:keepNext/>
      <w:pBdr>
        <w:bottom w:val="single" w:color="auto" w:sz="4" w:space="1"/>
      </w:pBdr>
      <w:jc w:val="right"/>
      <w:outlineLvl w:val="3"/>
    </w:pPr>
    <w:rPr>
      <w:rFonts w:ascii="Arial" w:hAnsi="Arial" w:cs="Arial"/>
      <w:b/>
      <w:bCs/>
      <w:color w:val="999999"/>
    </w:rPr>
  </w:style>
  <w:style w:type="paragraph" w:styleId="6">
    <w:name w:val="heading 5"/>
    <w:basedOn w:val="1"/>
    <w:next w:val="1"/>
    <w:link w:val="45"/>
    <w:qFormat/>
    <w:uiPriority w:val="0"/>
    <w:pPr>
      <w:keepNext/>
      <w:outlineLvl w:val="4"/>
    </w:pPr>
    <w:rPr>
      <w:b/>
      <w:bCs/>
      <w:i/>
      <w:iCs/>
      <w:color w:val="C0C0C0"/>
    </w:rPr>
  </w:style>
  <w:style w:type="paragraph" w:styleId="7">
    <w:name w:val="heading 6"/>
    <w:basedOn w:val="1"/>
    <w:next w:val="1"/>
    <w:link w:val="46"/>
    <w:qFormat/>
    <w:uiPriority w:val="0"/>
    <w:pPr>
      <w:keepNext/>
      <w:autoSpaceDN/>
      <w:spacing w:line="360" w:lineRule="auto"/>
      <w:ind w:left="90" w:right="-568"/>
      <w:outlineLvl w:val="5"/>
    </w:pPr>
    <w:rPr>
      <w:b/>
      <w:spacing w:val="20"/>
      <w:szCs w:val="24"/>
      <w:lang w:val="pt-PT"/>
    </w:rPr>
  </w:style>
  <w:style w:type="paragraph" w:styleId="8">
    <w:name w:val="heading 7"/>
    <w:basedOn w:val="1"/>
    <w:next w:val="1"/>
    <w:link w:val="47"/>
    <w:qFormat/>
    <w:uiPriority w:val="0"/>
    <w:pPr>
      <w:keepNext/>
      <w:outlineLvl w:val="6"/>
    </w:pPr>
    <w:rPr>
      <w:i/>
      <w:iCs/>
      <w:lang w:val="pt-PT"/>
    </w:rPr>
  </w:style>
  <w:style w:type="paragraph" w:styleId="9">
    <w:name w:val="heading 8"/>
    <w:basedOn w:val="1"/>
    <w:next w:val="1"/>
    <w:link w:val="48"/>
    <w:qFormat/>
    <w:uiPriority w:val="0"/>
    <w:pPr>
      <w:keepNext/>
      <w:shd w:val="clear" w:color="auto" w:fill="FFFFFF"/>
      <w:spacing w:before="100" w:beforeAutospacing="1" w:after="100" w:afterAutospacing="1" w:line="236" w:lineRule="atLeast"/>
      <w:outlineLvl w:val="7"/>
    </w:pPr>
    <w:rPr>
      <w:rFonts w:ascii="Arial" w:hAnsi="Arial" w:cs="Arial"/>
      <w:b/>
      <w:sz w:val="20"/>
    </w:rPr>
  </w:style>
  <w:style w:type="paragraph" w:styleId="10">
    <w:name w:val="heading 9"/>
    <w:basedOn w:val="1"/>
    <w:next w:val="1"/>
    <w:link w:val="49"/>
    <w:qFormat/>
    <w:uiPriority w:val="0"/>
    <w:pPr>
      <w:keepNext/>
      <w:autoSpaceDN/>
      <w:jc w:val="left"/>
      <w:outlineLvl w:val="8"/>
    </w:pPr>
    <w:rPr>
      <w:lang w:val="pt-PT"/>
    </w:rPr>
  </w:style>
  <w:style w:type="character" w:default="1" w:styleId="11">
    <w:name w:val="Default Paragraph Font"/>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alloon Text"/>
    <w:basedOn w:val="1"/>
    <w:link w:val="54"/>
    <w:semiHidden/>
    <w:unhideWhenUsed/>
    <w:uiPriority w:val="99"/>
    <w:rPr>
      <w:rFonts w:ascii="Tahoma" w:hAnsi="Tahoma" w:cs="Tahoma"/>
      <w:sz w:val="16"/>
      <w:szCs w:val="16"/>
    </w:rPr>
  </w:style>
  <w:style w:type="paragraph" w:styleId="14">
    <w:name w:val="Body Text"/>
    <w:basedOn w:val="1"/>
    <w:link w:val="61"/>
    <w:uiPriority w:val="0"/>
    <w:pPr>
      <w:spacing w:after="120"/>
    </w:pPr>
  </w:style>
  <w:style w:type="character" w:styleId="15">
    <w:name w:val="annotation reference"/>
    <w:semiHidden/>
    <w:unhideWhenUsed/>
    <w:uiPriority w:val="99"/>
    <w:rPr>
      <w:sz w:val="16"/>
      <w:szCs w:val="16"/>
    </w:rPr>
  </w:style>
  <w:style w:type="paragraph" w:styleId="16">
    <w:name w:val="annotation text"/>
    <w:basedOn w:val="1"/>
    <w:link w:val="63"/>
    <w:semiHidden/>
    <w:unhideWhenUsed/>
    <w:uiPriority w:val="99"/>
    <w:rPr>
      <w:sz w:val="20"/>
    </w:rPr>
  </w:style>
  <w:style w:type="paragraph" w:styleId="17">
    <w:name w:val="annotation subject"/>
    <w:basedOn w:val="16"/>
    <w:next w:val="16"/>
    <w:link w:val="64"/>
    <w:semiHidden/>
    <w:unhideWhenUsed/>
    <w:uiPriority w:val="99"/>
    <w:rPr>
      <w:b/>
      <w:bCs/>
    </w:rPr>
  </w:style>
  <w:style w:type="character" w:styleId="18">
    <w:name w:val="Emphasis"/>
    <w:qFormat/>
    <w:uiPriority w:val="0"/>
    <w:rPr>
      <w:i/>
      <w:iCs/>
    </w:rPr>
  </w:style>
  <w:style w:type="paragraph" w:styleId="19">
    <w:name w:val="footer"/>
    <w:basedOn w:val="1"/>
    <w:link w:val="53"/>
    <w:unhideWhenUsed/>
    <w:uiPriority w:val="99"/>
    <w:pPr>
      <w:tabs>
        <w:tab w:val="center" w:pos="4252"/>
        <w:tab w:val="right" w:pos="8504"/>
      </w:tabs>
    </w:pPr>
  </w:style>
  <w:style w:type="paragraph" w:styleId="20">
    <w:name w:val="header"/>
    <w:basedOn w:val="1"/>
    <w:link w:val="52"/>
    <w:unhideWhenUsed/>
    <w:uiPriority w:val="99"/>
    <w:pPr>
      <w:tabs>
        <w:tab w:val="center" w:pos="4252"/>
        <w:tab w:val="right" w:pos="8504"/>
      </w:tabs>
    </w:pPr>
  </w:style>
  <w:style w:type="character" w:styleId="21">
    <w:name w:val="Hyperlink"/>
    <w:unhideWhenUsed/>
    <w:uiPriority w:val="99"/>
    <w:rPr>
      <w:color w:val="0000FF"/>
      <w:u w:val="single"/>
    </w:rPr>
  </w:style>
  <w:style w:type="paragraph" w:styleId="22">
    <w:name w:val="index 1"/>
    <w:basedOn w:val="1"/>
    <w:next w:val="1"/>
    <w:autoRedefine/>
    <w:unhideWhenUsed/>
    <w:uiPriority w:val="99"/>
    <w:pPr>
      <w:ind w:left="240" w:hanging="240"/>
      <w:jc w:val="left"/>
    </w:pPr>
    <w:rPr>
      <w:rFonts w:ascii="Calibri" w:hAnsi="Calibri" w:cs="Calibri"/>
      <w:b/>
      <w:color w:val="92D050"/>
      <w:szCs w:val="18"/>
    </w:rPr>
  </w:style>
  <w:style w:type="paragraph" w:styleId="23">
    <w:name w:val="index 2"/>
    <w:basedOn w:val="1"/>
    <w:next w:val="1"/>
    <w:autoRedefine/>
    <w:unhideWhenUsed/>
    <w:qFormat/>
    <w:uiPriority w:val="99"/>
    <w:pPr>
      <w:ind w:left="480" w:hanging="240"/>
      <w:jc w:val="left"/>
    </w:pPr>
    <w:rPr>
      <w:rFonts w:ascii="Calibri" w:hAnsi="Calibri" w:cs="Calibri"/>
      <w:color w:val="A6A6A6"/>
      <w:sz w:val="20"/>
      <w:szCs w:val="18"/>
    </w:rPr>
  </w:style>
  <w:style w:type="paragraph" w:styleId="24">
    <w:name w:val="index 3"/>
    <w:basedOn w:val="1"/>
    <w:next w:val="1"/>
    <w:autoRedefine/>
    <w:unhideWhenUsed/>
    <w:uiPriority w:val="99"/>
    <w:pPr>
      <w:ind w:left="720" w:hanging="240"/>
      <w:jc w:val="left"/>
    </w:pPr>
    <w:rPr>
      <w:rFonts w:ascii="Calibri" w:hAnsi="Calibri" w:cs="Calibri"/>
      <w:sz w:val="18"/>
      <w:szCs w:val="18"/>
    </w:rPr>
  </w:style>
  <w:style w:type="paragraph" w:styleId="25">
    <w:name w:val="index 4"/>
    <w:basedOn w:val="1"/>
    <w:next w:val="1"/>
    <w:autoRedefine/>
    <w:unhideWhenUsed/>
    <w:uiPriority w:val="99"/>
    <w:pPr>
      <w:ind w:left="960" w:hanging="240"/>
      <w:jc w:val="left"/>
    </w:pPr>
    <w:rPr>
      <w:rFonts w:ascii="Calibri" w:hAnsi="Calibri" w:cs="Calibri"/>
      <w:sz w:val="18"/>
      <w:szCs w:val="18"/>
    </w:rPr>
  </w:style>
  <w:style w:type="paragraph" w:styleId="26">
    <w:name w:val="index 5"/>
    <w:basedOn w:val="1"/>
    <w:next w:val="1"/>
    <w:autoRedefine/>
    <w:unhideWhenUsed/>
    <w:uiPriority w:val="99"/>
    <w:pPr>
      <w:ind w:left="1200" w:hanging="240"/>
      <w:jc w:val="left"/>
    </w:pPr>
    <w:rPr>
      <w:rFonts w:ascii="Calibri" w:hAnsi="Calibri" w:cs="Calibri"/>
      <w:sz w:val="18"/>
      <w:szCs w:val="18"/>
    </w:rPr>
  </w:style>
  <w:style w:type="paragraph" w:styleId="27">
    <w:name w:val="index 6"/>
    <w:basedOn w:val="1"/>
    <w:next w:val="1"/>
    <w:autoRedefine/>
    <w:unhideWhenUsed/>
    <w:uiPriority w:val="99"/>
    <w:pPr>
      <w:ind w:left="1440" w:hanging="240"/>
      <w:jc w:val="left"/>
    </w:pPr>
    <w:rPr>
      <w:rFonts w:ascii="Calibri" w:hAnsi="Calibri" w:cs="Calibri"/>
      <w:sz w:val="18"/>
      <w:szCs w:val="18"/>
    </w:rPr>
  </w:style>
  <w:style w:type="paragraph" w:styleId="28">
    <w:name w:val="index 7"/>
    <w:basedOn w:val="1"/>
    <w:next w:val="1"/>
    <w:autoRedefine/>
    <w:unhideWhenUsed/>
    <w:uiPriority w:val="99"/>
    <w:pPr>
      <w:ind w:left="1680" w:hanging="240"/>
      <w:jc w:val="left"/>
    </w:pPr>
    <w:rPr>
      <w:rFonts w:ascii="Calibri" w:hAnsi="Calibri" w:cs="Calibri"/>
      <w:sz w:val="18"/>
      <w:szCs w:val="18"/>
    </w:rPr>
  </w:style>
  <w:style w:type="paragraph" w:styleId="29">
    <w:name w:val="index 8"/>
    <w:basedOn w:val="1"/>
    <w:next w:val="1"/>
    <w:autoRedefine/>
    <w:unhideWhenUsed/>
    <w:uiPriority w:val="99"/>
    <w:pPr>
      <w:ind w:left="1920" w:hanging="240"/>
      <w:jc w:val="left"/>
    </w:pPr>
    <w:rPr>
      <w:rFonts w:ascii="Calibri" w:hAnsi="Calibri" w:cs="Calibri"/>
      <w:sz w:val="18"/>
      <w:szCs w:val="18"/>
    </w:rPr>
  </w:style>
  <w:style w:type="paragraph" w:styleId="30">
    <w:name w:val="index 9"/>
    <w:basedOn w:val="1"/>
    <w:next w:val="1"/>
    <w:autoRedefine/>
    <w:unhideWhenUsed/>
    <w:uiPriority w:val="99"/>
    <w:pPr>
      <w:ind w:left="2160" w:hanging="240"/>
      <w:jc w:val="left"/>
    </w:pPr>
    <w:rPr>
      <w:rFonts w:ascii="Calibri" w:hAnsi="Calibri" w:cs="Calibri"/>
      <w:sz w:val="18"/>
      <w:szCs w:val="18"/>
    </w:rPr>
  </w:style>
  <w:style w:type="paragraph" w:styleId="31">
    <w:name w:val="index heading"/>
    <w:basedOn w:val="1"/>
    <w:next w:val="22"/>
    <w:unhideWhenUsed/>
    <w:uiPriority w:val="99"/>
    <w:pPr>
      <w:pBdr>
        <w:top w:val="single" w:color="auto" w:sz="12" w:space="0"/>
      </w:pBdr>
      <w:spacing w:before="360" w:after="240"/>
      <w:jc w:val="left"/>
    </w:pPr>
    <w:rPr>
      <w:rFonts w:ascii="Calibri" w:hAnsi="Calibri" w:cs="Calibri"/>
      <w:b/>
      <w:bCs/>
      <w:i/>
      <w:iCs/>
      <w:sz w:val="26"/>
      <w:szCs w:val="26"/>
    </w:rPr>
  </w:style>
  <w:style w:type="paragraph" w:styleId="32">
    <w:name w:val="Normal (Web)"/>
    <w:semiHidden/>
    <w:unhideWhenUsed/>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33">
    <w:name w:val="page number"/>
    <w:basedOn w:val="11"/>
    <w:semiHidden/>
    <w:unhideWhenUsed/>
    <w:uiPriority w:val="99"/>
  </w:style>
  <w:style w:type="character" w:styleId="34">
    <w:name w:val="Strong"/>
    <w:qFormat/>
    <w:uiPriority w:val="0"/>
    <w:rPr>
      <w:b/>
      <w:bCs/>
    </w:rPr>
  </w:style>
  <w:style w:type="paragraph" w:styleId="35">
    <w:name w:val="Subtitle"/>
    <w:basedOn w:val="1"/>
    <w:link w:val="51"/>
    <w:qFormat/>
    <w:uiPriority w:val="0"/>
    <w:pPr>
      <w:autoSpaceDN/>
      <w:jc w:val="center"/>
    </w:pPr>
    <w:rPr>
      <w:rFonts w:ascii="Arial" w:hAnsi="Arial"/>
      <w:b/>
      <w:lang w:val="pt-PT"/>
    </w:rPr>
  </w:style>
  <w:style w:type="table" w:styleId="36">
    <w:name w:val="Table Grid"/>
    <w:basedOn w:val="12"/>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7">
    <w:name w:val="Title"/>
    <w:basedOn w:val="1"/>
    <w:link w:val="50"/>
    <w:qFormat/>
    <w:uiPriority w:val="0"/>
    <w:rPr>
      <w:b/>
      <w:bCs/>
      <w:color w:val="2B352B"/>
    </w:rPr>
  </w:style>
  <w:style w:type="paragraph" w:styleId="38">
    <w:name w:val="toc 1"/>
    <w:basedOn w:val="1"/>
    <w:next w:val="1"/>
    <w:autoRedefine/>
    <w:unhideWhenUsed/>
    <w:qFormat/>
    <w:uiPriority w:val="39"/>
    <w:pPr>
      <w:tabs>
        <w:tab w:val="right" w:leader="dot" w:pos="8635"/>
      </w:tabs>
    </w:pPr>
    <w:rPr>
      <w:rFonts w:ascii="Calibri" w:hAnsi="Calibri"/>
      <w:b/>
      <w:color w:val="92D050"/>
    </w:rPr>
  </w:style>
  <w:style w:type="paragraph" w:styleId="39">
    <w:name w:val="toc 2"/>
    <w:basedOn w:val="1"/>
    <w:next w:val="1"/>
    <w:autoRedefine/>
    <w:unhideWhenUsed/>
    <w:qFormat/>
    <w:uiPriority w:val="39"/>
    <w:pPr>
      <w:ind w:left="567"/>
    </w:pPr>
    <w:rPr>
      <w:rFonts w:ascii="Calibri" w:hAnsi="Calibri"/>
      <w:color w:val="BFBFBF"/>
      <w:sz w:val="20"/>
    </w:rPr>
  </w:style>
  <w:style w:type="paragraph" w:styleId="40">
    <w:name w:val="toc 3"/>
    <w:basedOn w:val="1"/>
    <w:next w:val="1"/>
    <w:autoRedefine/>
    <w:semiHidden/>
    <w:unhideWhenUsed/>
    <w:qFormat/>
    <w:uiPriority w:val="39"/>
    <w:pPr>
      <w:autoSpaceDN/>
      <w:spacing w:after="100" w:line="276" w:lineRule="auto"/>
      <w:ind w:left="440"/>
      <w:jc w:val="left"/>
    </w:pPr>
    <w:rPr>
      <w:rFonts w:ascii="Calibri" w:hAnsi="Calibri"/>
      <w:color w:val="D9D9D9"/>
      <w:lang w:val="en-US"/>
    </w:rPr>
  </w:style>
  <w:style w:type="character" w:customStyle="1" w:styleId="41">
    <w:name w:val="Heading 1 Char"/>
    <w:link w:val="2"/>
    <w:uiPriority w:val="0"/>
    <w:rPr>
      <w:rFonts w:ascii="Calibri" w:hAnsi="Calibri"/>
      <w:b/>
      <w:color w:val="92D050"/>
      <w:sz w:val="24"/>
      <w:lang w:val="fr-FR" w:eastAsia="en-US"/>
    </w:rPr>
  </w:style>
  <w:style w:type="character" w:customStyle="1" w:styleId="42">
    <w:name w:val="Heading 2 Char"/>
    <w:link w:val="3"/>
    <w:uiPriority w:val="0"/>
    <w:rPr>
      <w:rFonts w:ascii="Calibri" w:hAnsi="Calibri"/>
      <w:b/>
      <w:i/>
      <w:color w:val="A6A6A6"/>
      <w:sz w:val="22"/>
      <w:lang w:val="fr-FR" w:eastAsia="en-US"/>
    </w:rPr>
  </w:style>
  <w:style w:type="character" w:customStyle="1" w:styleId="43">
    <w:name w:val="Heading 3 Char"/>
    <w:link w:val="4"/>
    <w:uiPriority w:val="0"/>
    <w:rPr>
      <w:rFonts w:ascii="Arial" w:hAnsi="Arial" w:cs="Arial"/>
      <w:b/>
      <w:bCs/>
      <w:sz w:val="26"/>
      <w:szCs w:val="26"/>
      <w:lang w:val="fr-FR"/>
    </w:rPr>
  </w:style>
  <w:style w:type="character" w:customStyle="1" w:styleId="44">
    <w:name w:val="Heading 4 Char"/>
    <w:link w:val="5"/>
    <w:uiPriority w:val="0"/>
    <w:rPr>
      <w:rFonts w:ascii="Arial" w:hAnsi="Arial" w:cs="Arial"/>
      <w:b/>
      <w:bCs/>
      <w:color w:val="999999"/>
      <w:sz w:val="22"/>
      <w:lang w:val="fr-FR"/>
    </w:rPr>
  </w:style>
  <w:style w:type="character" w:customStyle="1" w:styleId="45">
    <w:name w:val="Heading 5 Char"/>
    <w:link w:val="6"/>
    <w:uiPriority w:val="0"/>
    <w:rPr>
      <w:b/>
      <w:bCs/>
      <w:i/>
      <w:iCs/>
      <w:color w:val="C0C0C0"/>
      <w:sz w:val="22"/>
      <w:lang w:val="fr-FR"/>
    </w:rPr>
  </w:style>
  <w:style w:type="character" w:customStyle="1" w:styleId="46">
    <w:name w:val="Heading 6 Char"/>
    <w:link w:val="7"/>
    <w:uiPriority w:val="0"/>
    <w:rPr>
      <w:b/>
      <w:spacing w:val="20"/>
      <w:sz w:val="24"/>
      <w:szCs w:val="24"/>
      <w:lang w:val="pt-PT"/>
    </w:rPr>
  </w:style>
  <w:style w:type="character" w:customStyle="1" w:styleId="47">
    <w:name w:val="Heading 7 Char"/>
    <w:link w:val="8"/>
    <w:uiPriority w:val="0"/>
    <w:rPr>
      <w:i/>
      <w:iCs/>
      <w:sz w:val="22"/>
      <w:lang w:val="pt-PT"/>
    </w:rPr>
  </w:style>
  <w:style w:type="character" w:customStyle="1" w:styleId="48">
    <w:name w:val="Heading 8 Char"/>
    <w:link w:val="9"/>
    <w:uiPriority w:val="0"/>
    <w:rPr>
      <w:rFonts w:ascii="Arial" w:hAnsi="Arial" w:cs="Arial"/>
      <w:b/>
      <w:color w:val="000000"/>
      <w:shd w:val="clear" w:color="auto" w:fill="FFFFFF"/>
      <w:lang w:val="fr-FR"/>
    </w:rPr>
  </w:style>
  <w:style w:type="character" w:customStyle="1" w:styleId="49">
    <w:name w:val="Heading 9 Char"/>
    <w:link w:val="10"/>
    <w:uiPriority w:val="0"/>
    <w:rPr>
      <w:sz w:val="24"/>
      <w:lang w:val="pt-PT"/>
    </w:rPr>
  </w:style>
  <w:style w:type="character" w:customStyle="1" w:styleId="50">
    <w:name w:val="Title Char"/>
    <w:link w:val="37"/>
    <w:uiPriority w:val="0"/>
    <w:rPr>
      <w:rFonts w:ascii="Montserrat" w:hAnsi="Montserrat" w:eastAsia="Montserrat" w:cs="Montserrat"/>
      <w:b/>
      <w:bCs/>
      <w:color w:val="2B352B"/>
      <w:sz w:val="22"/>
      <w:szCs w:val="22"/>
      <w:lang w:val="fr-CH" w:eastAsia="en-US"/>
    </w:rPr>
  </w:style>
  <w:style w:type="character" w:customStyle="1" w:styleId="51">
    <w:name w:val="Subtitle Char"/>
    <w:link w:val="35"/>
    <w:uiPriority w:val="0"/>
    <w:rPr>
      <w:rFonts w:ascii="Arial" w:hAnsi="Arial"/>
      <w:b/>
      <w:sz w:val="24"/>
      <w:lang w:val="pt-PT"/>
    </w:rPr>
  </w:style>
  <w:style w:type="character" w:customStyle="1" w:styleId="52">
    <w:name w:val="Header Char"/>
    <w:link w:val="20"/>
    <w:uiPriority w:val="99"/>
    <w:rPr>
      <w:sz w:val="24"/>
      <w:lang w:val="fr-FR"/>
    </w:rPr>
  </w:style>
  <w:style w:type="character" w:customStyle="1" w:styleId="53">
    <w:name w:val="Footer Char"/>
    <w:link w:val="19"/>
    <w:uiPriority w:val="99"/>
    <w:rPr>
      <w:sz w:val="24"/>
      <w:lang w:val="fr-FR"/>
    </w:rPr>
  </w:style>
  <w:style w:type="character" w:customStyle="1" w:styleId="54">
    <w:name w:val="Balloon Text Char"/>
    <w:link w:val="13"/>
    <w:semiHidden/>
    <w:uiPriority w:val="99"/>
    <w:rPr>
      <w:rFonts w:ascii="Tahoma" w:hAnsi="Tahoma" w:cs="Tahoma"/>
      <w:sz w:val="16"/>
      <w:szCs w:val="16"/>
      <w:lang w:val="fr-FR"/>
    </w:rPr>
  </w:style>
  <w:style w:type="paragraph" w:customStyle="1" w:styleId="55">
    <w:name w:val="Grade Média 21"/>
    <w:link w:val="56"/>
    <w:qFormat/>
    <w:uiPriority w:val="1"/>
    <w:rPr>
      <w:rFonts w:ascii="Calibri" w:hAnsi="Calibri" w:eastAsia="Times New Roman" w:cs="Times New Roman"/>
      <w:sz w:val="22"/>
      <w:szCs w:val="22"/>
      <w:lang w:val="en-US" w:eastAsia="en-US" w:bidi="ar-SA"/>
    </w:rPr>
  </w:style>
  <w:style w:type="character" w:customStyle="1" w:styleId="56">
    <w:name w:val="Grade Média 2 Char"/>
    <w:link w:val="55"/>
    <w:uiPriority w:val="1"/>
    <w:rPr>
      <w:rFonts w:ascii="Calibri" w:hAnsi="Calibri"/>
      <w:sz w:val="22"/>
      <w:szCs w:val="22"/>
      <w:lang w:val="en-US" w:eastAsia="en-US" w:bidi="ar-SA"/>
    </w:rPr>
  </w:style>
  <w:style w:type="paragraph" w:customStyle="1" w:styleId="57">
    <w:name w:val="Parte"/>
    <w:basedOn w:val="1"/>
    <w:uiPriority w:val="0"/>
    <w:pPr>
      <w:tabs>
        <w:tab w:val="right" w:leader="underscore" w:pos="9639"/>
      </w:tabs>
      <w:jc w:val="left"/>
      <w:outlineLvl w:val="0"/>
    </w:pPr>
    <w:rPr>
      <w:rFonts w:ascii="Arial" w:hAnsi="Arial" w:cs="Arial"/>
      <w:caps/>
      <w:color w:val="808080"/>
      <w:lang w:val="en-GB"/>
    </w:rPr>
  </w:style>
  <w:style w:type="paragraph" w:customStyle="1" w:styleId="58">
    <w:name w:val="data"/>
    <w:basedOn w:val="1"/>
    <w:uiPriority w:val="0"/>
    <w:pPr>
      <w:ind w:left="567"/>
      <w:jc w:val="right"/>
    </w:pPr>
    <w:rPr>
      <w:rFonts w:ascii="Arial" w:hAnsi="Arial" w:cs="Arial"/>
      <w:b/>
      <w:bCs/>
      <w:iCs/>
      <w:color w:val="999999"/>
    </w:rPr>
  </w:style>
  <w:style w:type="paragraph" w:customStyle="1" w:styleId="59">
    <w:name w:val="cliente"/>
    <w:basedOn w:val="5"/>
    <w:next w:val="58"/>
    <w:uiPriority w:val="0"/>
    <w:pPr>
      <w:spacing w:before="240"/>
      <w:outlineLvl w:val="0"/>
    </w:pPr>
  </w:style>
  <w:style w:type="paragraph" w:customStyle="1" w:styleId="60">
    <w:name w:val="rubrica"/>
    <w:basedOn w:val="4"/>
    <w:next w:val="14"/>
    <w:uiPriority w:val="0"/>
    <w:pPr>
      <w:numPr>
        <w:ilvl w:val="0"/>
        <w:numId w:val="1"/>
      </w:numPr>
      <w:spacing w:before="320" w:after="0"/>
      <w:jc w:val="left"/>
      <w:outlineLvl w:val="1"/>
    </w:pPr>
    <w:rPr>
      <w:sz w:val="22"/>
    </w:rPr>
  </w:style>
  <w:style w:type="character" w:customStyle="1" w:styleId="61">
    <w:name w:val="Body Text Char"/>
    <w:link w:val="14"/>
    <w:uiPriority w:val="0"/>
    <w:rPr>
      <w:sz w:val="24"/>
      <w:lang w:val="fr-FR" w:eastAsia="en-US"/>
    </w:rPr>
  </w:style>
  <w:style w:type="paragraph" w:customStyle="1" w:styleId="62">
    <w:name w:val="Tabela de Grade 31"/>
    <w:basedOn w:val="1"/>
    <w:next w:val="1"/>
    <w:link w:val="68"/>
    <w:unhideWhenUsed/>
    <w:qFormat/>
    <w:uiPriority w:val="39"/>
    <w:rPr>
      <w:sz w:val="20"/>
      <w:szCs w:val="20"/>
    </w:rPr>
  </w:style>
  <w:style w:type="character" w:customStyle="1" w:styleId="63">
    <w:name w:val="Comment Text Char"/>
    <w:link w:val="16"/>
    <w:semiHidden/>
    <w:uiPriority w:val="99"/>
    <w:rPr>
      <w:lang w:val="fr-FR" w:eastAsia="en-US"/>
    </w:rPr>
  </w:style>
  <w:style w:type="character" w:customStyle="1" w:styleId="64">
    <w:name w:val="Comment Subject Char"/>
    <w:link w:val="17"/>
    <w:semiHidden/>
    <w:uiPriority w:val="99"/>
    <w:rPr>
      <w:b/>
      <w:bCs/>
      <w:lang w:val="fr-FR" w:eastAsia="en-US"/>
    </w:rPr>
  </w:style>
  <w:style w:type="table" w:customStyle="1" w:styleId="65">
    <w:name w:val="Tabela com grade1"/>
    <w:basedOn w:val="12"/>
    <w:uiPriority w:val="39"/>
    <w:pPr>
      <w:autoSpaceDN w:val="0"/>
    </w:pPr>
    <w:rPr>
      <w:rFonts w:ascii="Calibri" w:hAnsi="Calibri" w:eastAsia="Calibri"/>
      <w:sz w:val="22"/>
      <w:szCs w:val="22"/>
      <w:lang w:val="fr-CH" w:eastAsia="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66">
    <w:name w:val="Plain Table 1"/>
    <w:basedOn w:val="12"/>
    <w:uiPriority w:val="41"/>
    <w:pPr>
      <w:jc w:val="center"/>
    </w:pPr>
    <w:rPr>
      <w:rFonts w:ascii="Calibri" w:hAnsi="Calibri" w:eastAsia="Calibri"/>
      <w:szCs w:val="22"/>
      <w:lang w:eastAsia="en-US"/>
    </w:rPr>
    <w:tblPr>
      <w:tblBorders>
        <w:top w:val="single" w:color="F6F6F6" w:sz="4" w:space="0"/>
        <w:left w:val="single" w:color="F6F6F6" w:sz="4" w:space="0"/>
        <w:bottom w:val="single" w:color="F6F6F6" w:sz="4" w:space="0"/>
        <w:right w:val="single" w:color="F6F6F6" w:sz="4" w:space="0"/>
        <w:insideH w:val="single" w:color="F6F6F6" w:sz="4" w:space="0"/>
        <w:insideV w:val="single" w:color="F6F6F6" w:sz="4" w:space="0"/>
      </w:tblBorders>
    </w:tblPr>
    <w:tcPr>
      <w:shd w:val="clear" w:color="auto" w:fill="auto"/>
      <w:vAlign w:val="center"/>
    </w:tcPr>
    <w:tblStylePr w:type="firstRow">
      <w:rPr>
        <w:b/>
        <w:bCs/>
      </w:rPr>
    </w:tblStylePr>
    <w:tblStylePr w:type="lastRow">
      <w:rPr>
        <w:b/>
        <w:bCs/>
      </w:rPr>
      <w:tcPr>
        <w:tcBorders>
          <w:top w:val="double" w:color="BFBFBF" w:sz="4" w:space="0"/>
        </w:tcBorders>
      </w:tcPr>
    </w:tblStylePr>
    <w:tblStylePr w:type="firstCol">
      <w:rPr>
        <w:b/>
        <w:bCs/>
      </w:rPr>
    </w:tblStylePr>
    <w:tblStylePr w:type="lastCol">
      <w:rPr>
        <w:b/>
        <w:bCs/>
      </w:rPr>
    </w:tblStylePr>
    <w:tblStylePr w:type="band1Vert">
      <w:tcPr>
        <w:shd w:val="clear" w:color="auto" w:fill="F2F2F2"/>
      </w:tcPr>
    </w:tblStylePr>
    <w:tblStylePr w:type="band1Horz">
      <w:tcPr>
        <w:tcBorders>
          <w:top w:val="nil"/>
          <w:left w:val="nil"/>
          <w:bottom w:val="nil"/>
          <w:right w:val="nil"/>
          <w:insideH w:val="nil"/>
          <w:insideV w:val="nil"/>
          <w:tl2br w:val="nil"/>
          <w:tr2bl w:val="nil"/>
        </w:tcBorders>
        <w:shd w:val="clear" w:color="auto" w:fill="FAFAFA"/>
      </w:tcPr>
    </w:tblStylePr>
  </w:style>
  <w:style w:type="character" w:customStyle="1" w:styleId="67">
    <w:name w:val="Unresolved Mention"/>
    <w:basedOn w:val="11"/>
    <w:semiHidden/>
    <w:unhideWhenUsed/>
    <w:uiPriority w:val="99"/>
    <w:rPr>
      <w:color w:val="605E5C"/>
      <w:shd w:val="clear" w:color="auto" w:fill="E1DFDD"/>
    </w:rPr>
  </w:style>
  <w:style w:type="character" w:customStyle="1" w:styleId="68">
    <w:name w:val="Tabela de Grade 31 Char"/>
    <w:link w:val="62"/>
    <w:uiPriority w:val="3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2.xml"/><Relationship Id="rId4" Type="http://schemas.openxmlformats.org/officeDocument/2006/relationships/header" Target="header1.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customXml" Target="../customXml/item2.xml"/><Relationship Id="rId14" Type="http://schemas.openxmlformats.org/officeDocument/2006/relationships/numbering" Target="numbering.xml"/><Relationship Id="rId13" Type="http://schemas.openxmlformats.org/officeDocument/2006/relationships/customXml" Target="../customXml/item1.xml"/><Relationship Id="rId12" Type="http://schemas.openxmlformats.org/officeDocument/2006/relationships/image" Target="media/image6.emf"/><Relationship Id="rId11" Type="http://schemas.openxmlformats.org/officeDocument/2006/relationships/image" Target="media/image5.emf"/><Relationship Id="rId10" Type="http://schemas.openxmlformats.org/officeDocument/2006/relationships/image" Target="media/image4.emf"/><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footer3.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http://schemas.openxmlformats.org/officeDocument/2006/bibliography" xmlns:b="http://schemas.openxmlformats.org/officeDocument/2006/bibliography" Version="6" StyleName="APA" SelectedStyle="\APASixthEditionOfficeOnline.xsl"/>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2219EC43-8A5C-4B5F-8547-1530789F2E52}">
  <ds:schemaRefs/>
</ds:datastoreItem>
</file>

<file path=docProps/app.xml><?xml version="1.0" encoding="utf-8"?>
<Properties xmlns="http://schemas.openxmlformats.org/officeDocument/2006/extended-properties" xmlns:vt="http://schemas.openxmlformats.org/officeDocument/2006/docPropsVTypes">
  <Template>Normal.dotm</Template>
  <Company>Informação confidencial</Company>
  <Pages>6</Pages>
  <Words>500</Words>
  <Characters>2856</Characters>
  <Lines>23</Lines>
  <Paragraphs>6</Paragraphs>
  <TotalTime>23</TotalTime>
  <ScaleCrop>false</ScaleCrop>
  <LinksUpToDate>false</LinksUpToDate>
  <CharactersWithSpaces>3350</CharactersWithSpaces>
  <Application>WPS Office_6.11.0.8608_F1E327BC-269C-435d-A152-05C5408002CA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2024-07-04T18:42:00Z</dcterms:created>
  <dc:creator>RVA</dc:creator>
  <cp:lastModifiedBy>İmren Rahbay</cp:lastModifiedBy>
  <cp:lastPrinted>2024-03-14T19:11:00Z</cp:lastPrinted>
  <dcterms:modified xsi:type="dcterms:W3CDTF">2025-11-03T18:41:45Z</dcterms:modified>
  <dc:title>DOSSIER DE COMPETÊNCIAS</dc:title>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1033-6.11.0.8608</vt:lpwstr>
  </property>
  <property fmtid="{D5CDD505-2E9C-101B-9397-08002B2CF9AE}" pid="3" name="ICV">
    <vt:lpwstr>34D6E83DC34F9659A8F1086934FA899E_42</vt:lpwstr>
  </property>
</Properties>
</file>