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3E86B" w14:textId="77777777" w:rsidR="00FC40C5" w:rsidRDefault="00000000">
      <w:pPr>
        <w:jc w:val="center"/>
      </w:pPr>
      <w:r>
        <w:rPr>
          <w:b/>
          <w:color w:val="003366"/>
          <w:sz w:val="32"/>
        </w:rPr>
        <w:t>Credit Card Approval Prediction</w:t>
      </w:r>
    </w:p>
    <w:p w14:paraId="44E81A60" w14:textId="77777777" w:rsidR="00FC40C5" w:rsidRDefault="00000000">
      <w:pPr>
        <w:jc w:val="center"/>
      </w:pPr>
      <w:r>
        <w:rPr>
          <w:b/>
          <w:color w:val="B47800"/>
          <w:sz w:val="26"/>
        </w:rPr>
        <w:t>Customer Journey Map</w:t>
      </w:r>
    </w:p>
    <w:p w14:paraId="1748B5FC" w14:textId="77777777" w:rsidR="00FC40C5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5B7A479B" w14:textId="77777777" w:rsidR="00FC40C5" w:rsidRDefault="00000000">
      <w:r>
        <w:rPr>
          <w:b/>
        </w:rPr>
        <w:t xml:space="preserve">Project: </w:t>
      </w:r>
      <w:r>
        <w:t>Credit Card Approval Prediction</w:t>
      </w:r>
    </w:p>
    <w:p w14:paraId="7D19F4F3" w14:textId="77777777" w:rsidR="00FC40C5" w:rsidRDefault="00000000">
      <w:r>
        <w:rPr>
          <w:b/>
        </w:rPr>
        <w:t xml:space="preserve">Phase: </w:t>
      </w:r>
      <w:r>
        <w:t>Requirement Analysis</w:t>
      </w:r>
    </w:p>
    <w:p w14:paraId="3E482DF8" w14:textId="77777777" w:rsidR="00FC40C5" w:rsidRDefault="00000000">
      <w:r>
        <w:t>──────────────────────────────────────────────────────────────────────</w:t>
      </w:r>
    </w:p>
    <w:p w14:paraId="72185237" w14:textId="77777777" w:rsidR="00FC40C5" w:rsidRDefault="00000000">
      <w:pPr>
        <w:spacing w:before="200" w:after="80"/>
      </w:pPr>
      <w:r>
        <w:rPr>
          <w:b/>
          <w:color w:val="003366"/>
          <w:sz w:val="26"/>
        </w:rPr>
        <w:t>1. Overview</w:t>
      </w:r>
    </w:p>
    <w:p w14:paraId="2A1700FE" w14:textId="77777777" w:rsidR="00FC40C5" w:rsidRDefault="00000000">
      <w:pPr>
        <w:spacing w:after="80"/>
      </w:pPr>
      <w:r>
        <w:t>This document maps the end-to-end journey of both primary users interacting with the Credit Card Approval Prediction system — from initial awareness to receiving a prediction result.</w:t>
      </w:r>
    </w:p>
    <w:p w14:paraId="4F8DD13C" w14:textId="77777777" w:rsidR="00FC40C5" w:rsidRDefault="00000000">
      <w:pPr>
        <w:spacing w:before="200" w:after="80"/>
      </w:pPr>
      <w:r>
        <w:rPr>
          <w:b/>
          <w:color w:val="003366"/>
          <w:sz w:val="26"/>
        </w:rPr>
        <w:t>2. Customer Journey — Bank Credit Analyst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C40C5" w14:paraId="53C238EA" w14:textId="77777777">
        <w:tc>
          <w:tcPr>
            <w:tcW w:w="2160" w:type="dxa"/>
          </w:tcPr>
          <w:p w14:paraId="0EA0D726" w14:textId="77777777" w:rsidR="00FC40C5" w:rsidRDefault="00000000">
            <w:r>
              <w:rPr>
                <w:b/>
              </w:rPr>
              <w:t>Stage</w:t>
            </w:r>
          </w:p>
        </w:tc>
        <w:tc>
          <w:tcPr>
            <w:tcW w:w="2160" w:type="dxa"/>
          </w:tcPr>
          <w:p w14:paraId="4B6A72F1" w14:textId="77777777" w:rsidR="00FC40C5" w:rsidRDefault="00000000">
            <w:r>
              <w:rPr>
                <w:b/>
              </w:rPr>
              <w:t>Action</w:t>
            </w:r>
          </w:p>
        </w:tc>
        <w:tc>
          <w:tcPr>
            <w:tcW w:w="2160" w:type="dxa"/>
          </w:tcPr>
          <w:p w14:paraId="4DC872D9" w14:textId="77777777" w:rsidR="00FC40C5" w:rsidRDefault="00000000">
            <w:r>
              <w:rPr>
                <w:b/>
              </w:rPr>
              <w:t>Touchpoint</w:t>
            </w:r>
          </w:p>
        </w:tc>
        <w:tc>
          <w:tcPr>
            <w:tcW w:w="2160" w:type="dxa"/>
          </w:tcPr>
          <w:p w14:paraId="1DEACCDF" w14:textId="77777777" w:rsidR="00FC40C5" w:rsidRDefault="00000000">
            <w:r>
              <w:rPr>
                <w:b/>
              </w:rPr>
              <w:t>Emotion</w:t>
            </w:r>
          </w:p>
        </w:tc>
      </w:tr>
      <w:tr w:rsidR="00FC40C5" w14:paraId="18B269B2" w14:textId="77777777">
        <w:tc>
          <w:tcPr>
            <w:tcW w:w="2160" w:type="dxa"/>
          </w:tcPr>
          <w:p w14:paraId="5D0E41CC" w14:textId="77777777" w:rsidR="00FC40C5" w:rsidRDefault="00000000">
            <w:r>
              <w:t>Awareness</w:t>
            </w:r>
          </w:p>
        </w:tc>
        <w:tc>
          <w:tcPr>
            <w:tcW w:w="2160" w:type="dxa"/>
          </w:tcPr>
          <w:p w14:paraId="06FF1251" w14:textId="77777777" w:rsidR="00FC40C5" w:rsidRDefault="00000000">
            <w:r>
              <w:t>Learns about the ML prediction tool from management</w:t>
            </w:r>
          </w:p>
        </w:tc>
        <w:tc>
          <w:tcPr>
            <w:tcW w:w="2160" w:type="dxa"/>
          </w:tcPr>
          <w:p w14:paraId="026E73CA" w14:textId="77777777" w:rsidR="00FC40C5" w:rsidRDefault="00000000">
            <w:r>
              <w:t>Email/Demo</w:t>
            </w:r>
          </w:p>
        </w:tc>
        <w:tc>
          <w:tcPr>
            <w:tcW w:w="2160" w:type="dxa"/>
          </w:tcPr>
          <w:p w14:paraId="625CAEFF" w14:textId="77777777" w:rsidR="00FC40C5" w:rsidRDefault="00000000">
            <w:r>
              <w:t>Curious</w:t>
            </w:r>
          </w:p>
        </w:tc>
      </w:tr>
      <w:tr w:rsidR="00FC40C5" w14:paraId="65B5E842" w14:textId="77777777">
        <w:tc>
          <w:tcPr>
            <w:tcW w:w="2160" w:type="dxa"/>
          </w:tcPr>
          <w:p w14:paraId="0F8DA237" w14:textId="77777777" w:rsidR="00FC40C5" w:rsidRDefault="00000000">
            <w:r>
              <w:t>Onboarding</w:t>
            </w:r>
          </w:p>
        </w:tc>
        <w:tc>
          <w:tcPr>
            <w:tcW w:w="2160" w:type="dxa"/>
          </w:tcPr>
          <w:p w14:paraId="4794D592" w14:textId="77777777" w:rsidR="00FC40C5" w:rsidRDefault="00000000">
            <w:r>
              <w:t>Accesses the web application at localhost:5000</w:t>
            </w:r>
          </w:p>
        </w:tc>
        <w:tc>
          <w:tcPr>
            <w:tcW w:w="2160" w:type="dxa"/>
          </w:tcPr>
          <w:p w14:paraId="33D227B8" w14:textId="77777777" w:rsidR="00FC40C5" w:rsidRDefault="00000000">
            <w:r>
              <w:t>Web Browser</w:t>
            </w:r>
          </w:p>
        </w:tc>
        <w:tc>
          <w:tcPr>
            <w:tcW w:w="2160" w:type="dxa"/>
          </w:tcPr>
          <w:p w14:paraId="204A83FB" w14:textId="77777777" w:rsidR="00FC40C5" w:rsidRDefault="00000000">
            <w:r>
              <w:t>Neutral</w:t>
            </w:r>
          </w:p>
        </w:tc>
      </w:tr>
      <w:tr w:rsidR="00FC40C5" w14:paraId="3DF39FB7" w14:textId="77777777">
        <w:tc>
          <w:tcPr>
            <w:tcW w:w="2160" w:type="dxa"/>
          </w:tcPr>
          <w:p w14:paraId="0E9C0F09" w14:textId="77777777" w:rsidR="00FC40C5" w:rsidRDefault="00000000">
            <w:r>
              <w:t>Input</w:t>
            </w:r>
          </w:p>
        </w:tc>
        <w:tc>
          <w:tcPr>
            <w:tcW w:w="2160" w:type="dxa"/>
          </w:tcPr>
          <w:p w14:paraId="13F984B2" w14:textId="77777777" w:rsidR="00FC40C5" w:rsidRDefault="00000000">
            <w:r>
              <w:t>Enters applicant financial and demographic details</w:t>
            </w:r>
          </w:p>
        </w:tc>
        <w:tc>
          <w:tcPr>
            <w:tcW w:w="2160" w:type="dxa"/>
          </w:tcPr>
          <w:p w14:paraId="66644B85" w14:textId="77777777" w:rsidR="00FC40C5" w:rsidRDefault="00000000">
            <w:r>
              <w:t>Prediction Form</w:t>
            </w:r>
          </w:p>
        </w:tc>
        <w:tc>
          <w:tcPr>
            <w:tcW w:w="2160" w:type="dxa"/>
          </w:tcPr>
          <w:p w14:paraId="30B229A0" w14:textId="77777777" w:rsidR="00FC40C5" w:rsidRDefault="00000000">
            <w:r>
              <w:t>Focused</w:t>
            </w:r>
          </w:p>
        </w:tc>
      </w:tr>
      <w:tr w:rsidR="00FC40C5" w14:paraId="54178234" w14:textId="77777777">
        <w:tc>
          <w:tcPr>
            <w:tcW w:w="2160" w:type="dxa"/>
          </w:tcPr>
          <w:p w14:paraId="4642F8FC" w14:textId="77777777" w:rsidR="00FC40C5" w:rsidRDefault="00000000">
            <w:r>
              <w:t>Processing</w:t>
            </w:r>
          </w:p>
        </w:tc>
        <w:tc>
          <w:tcPr>
            <w:tcW w:w="2160" w:type="dxa"/>
          </w:tcPr>
          <w:p w14:paraId="1256BCA8" w14:textId="77777777" w:rsidR="00FC40C5" w:rsidRDefault="00000000">
            <w:r>
              <w:t>Submits form and waits for prediction</w:t>
            </w:r>
          </w:p>
        </w:tc>
        <w:tc>
          <w:tcPr>
            <w:tcW w:w="2160" w:type="dxa"/>
          </w:tcPr>
          <w:p w14:paraId="24903C18" w14:textId="77777777" w:rsidR="00FC40C5" w:rsidRDefault="00000000">
            <w:r>
              <w:t>Loading State</w:t>
            </w:r>
          </w:p>
        </w:tc>
        <w:tc>
          <w:tcPr>
            <w:tcW w:w="2160" w:type="dxa"/>
          </w:tcPr>
          <w:p w14:paraId="4C5E2E00" w14:textId="77777777" w:rsidR="00FC40C5" w:rsidRDefault="00000000">
            <w:r>
              <w:t>Anticipating</w:t>
            </w:r>
          </w:p>
        </w:tc>
      </w:tr>
      <w:tr w:rsidR="00FC40C5" w14:paraId="673C7213" w14:textId="77777777">
        <w:tc>
          <w:tcPr>
            <w:tcW w:w="2160" w:type="dxa"/>
          </w:tcPr>
          <w:p w14:paraId="24EAD451" w14:textId="77777777" w:rsidR="00FC40C5" w:rsidRDefault="00000000">
            <w:r>
              <w:t>Result</w:t>
            </w:r>
          </w:p>
        </w:tc>
        <w:tc>
          <w:tcPr>
            <w:tcW w:w="2160" w:type="dxa"/>
          </w:tcPr>
          <w:p w14:paraId="5FDFEF95" w14:textId="77777777" w:rsidR="00FC40C5" w:rsidRDefault="00000000">
            <w:r>
              <w:t>Views approval/rejection with confidence gauge</w:t>
            </w:r>
          </w:p>
        </w:tc>
        <w:tc>
          <w:tcPr>
            <w:tcW w:w="2160" w:type="dxa"/>
          </w:tcPr>
          <w:p w14:paraId="2CF6FDE6" w14:textId="77777777" w:rsidR="00FC40C5" w:rsidRDefault="00000000">
            <w:r>
              <w:t>Result Page</w:t>
            </w:r>
          </w:p>
        </w:tc>
        <w:tc>
          <w:tcPr>
            <w:tcW w:w="2160" w:type="dxa"/>
          </w:tcPr>
          <w:p w14:paraId="1A772112" w14:textId="77777777" w:rsidR="00FC40C5" w:rsidRDefault="00000000">
            <w:r>
              <w:t>Satisfied</w:t>
            </w:r>
          </w:p>
        </w:tc>
      </w:tr>
      <w:tr w:rsidR="00FC40C5" w14:paraId="71FD2EFA" w14:textId="77777777">
        <w:tc>
          <w:tcPr>
            <w:tcW w:w="2160" w:type="dxa"/>
          </w:tcPr>
          <w:p w14:paraId="14F12822" w14:textId="77777777" w:rsidR="00FC40C5" w:rsidRDefault="00000000">
            <w:r>
              <w:t>Action</w:t>
            </w:r>
          </w:p>
        </w:tc>
        <w:tc>
          <w:tcPr>
            <w:tcW w:w="2160" w:type="dxa"/>
          </w:tcPr>
          <w:p w14:paraId="029D630B" w14:textId="77777777" w:rsidR="00FC40C5" w:rsidRDefault="00000000">
            <w:r>
              <w:t>Uses result to prioritize application review queue</w:t>
            </w:r>
          </w:p>
        </w:tc>
        <w:tc>
          <w:tcPr>
            <w:tcW w:w="2160" w:type="dxa"/>
          </w:tcPr>
          <w:p w14:paraId="6AED436F" w14:textId="77777777" w:rsidR="00FC40C5" w:rsidRDefault="00000000">
            <w:r>
              <w:t>Internal System</w:t>
            </w:r>
          </w:p>
        </w:tc>
        <w:tc>
          <w:tcPr>
            <w:tcW w:w="2160" w:type="dxa"/>
          </w:tcPr>
          <w:p w14:paraId="2B40DA23" w14:textId="77777777" w:rsidR="00FC40C5" w:rsidRDefault="00000000">
            <w:r>
              <w:t>Efficient</w:t>
            </w:r>
          </w:p>
        </w:tc>
      </w:tr>
    </w:tbl>
    <w:p w14:paraId="19002ADA" w14:textId="77777777" w:rsidR="00FC40C5" w:rsidRDefault="00000000">
      <w:pPr>
        <w:spacing w:before="200" w:after="80"/>
      </w:pPr>
      <w:r>
        <w:rPr>
          <w:b/>
          <w:color w:val="003366"/>
          <w:sz w:val="26"/>
        </w:rPr>
        <w:t>3. Customer Journey — Prospective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2"/>
        <w:gridCol w:w="2158"/>
        <w:gridCol w:w="2152"/>
        <w:gridCol w:w="2394"/>
      </w:tblGrid>
      <w:tr w:rsidR="00FC40C5" w14:paraId="1D562603" w14:textId="77777777">
        <w:tc>
          <w:tcPr>
            <w:tcW w:w="2160" w:type="dxa"/>
          </w:tcPr>
          <w:p w14:paraId="3678B4C1" w14:textId="77777777" w:rsidR="00FC40C5" w:rsidRDefault="00000000">
            <w:r>
              <w:rPr>
                <w:b/>
              </w:rPr>
              <w:t>Stage</w:t>
            </w:r>
          </w:p>
        </w:tc>
        <w:tc>
          <w:tcPr>
            <w:tcW w:w="2160" w:type="dxa"/>
          </w:tcPr>
          <w:p w14:paraId="4FBB157F" w14:textId="77777777" w:rsidR="00FC40C5" w:rsidRDefault="00000000">
            <w:r>
              <w:rPr>
                <w:b/>
              </w:rPr>
              <w:t>Action</w:t>
            </w:r>
          </w:p>
        </w:tc>
        <w:tc>
          <w:tcPr>
            <w:tcW w:w="2160" w:type="dxa"/>
          </w:tcPr>
          <w:p w14:paraId="57348A9E" w14:textId="77777777" w:rsidR="00FC40C5" w:rsidRDefault="00000000">
            <w:r>
              <w:rPr>
                <w:b/>
              </w:rPr>
              <w:t>Touchpoint</w:t>
            </w:r>
          </w:p>
        </w:tc>
        <w:tc>
          <w:tcPr>
            <w:tcW w:w="2160" w:type="dxa"/>
          </w:tcPr>
          <w:p w14:paraId="15B6B54E" w14:textId="77777777" w:rsidR="00FC40C5" w:rsidRDefault="00000000">
            <w:r>
              <w:rPr>
                <w:b/>
              </w:rPr>
              <w:t>Emotion</w:t>
            </w:r>
          </w:p>
        </w:tc>
      </w:tr>
      <w:tr w:rsidR="00FC40C5" w14:paraId="24E8F813" w14:textId="77777777">
        <w:tc>
          <w:tcPr>
            <w:tcW w:w="2160" w:type="dxa"/>
          </w:tcPr>
          <w:p w14:paraId="0CFD0F2B" w14:textId="77777777" w:rsidR="00FC40C5" w:rsidRDefault="00000000">
            <w:r>
              <w:t>Awareness</w:t>
            </w:r>
          </w:p>
        </w:tc>
        <w:tc>
          <w:tcPr>
            <w:tcW w:w="2160" w:type="dxa"/>
          </w:tcPr>
          <w:p w14:paraId="633BA26F" w14:textId="77777777" w:rsidR="00FC40C5" w:rsidRDefault="00000000">
            <w:r>
              <w:t>Hears about eligibility checker from bank website</w:t>
            </w:r>
          </w:p>
        </w:tc>
        <w:tc>
          <w:tcPr>
            <w:tcW w:w="2160" w:type="dxa"/>
          </w:tcPr>
          <w:p w14:paraId="01D376E9" w14:textId="77777777" w:rsidR="00FC40C5" w:rsidRDefault="00000000">
            <w:r>
              <w:t>Bank Website</w:t>
            </w:r>
          </w:p>
        </w:tc>
        <w:tc>
          <w:tcPr>
            <w:tcW w:w="2160" w:type="dxa"/>
          </w:tcPr>
          <w:p w14:paraId="2885826A" w14:textId="77777777" w:rsidR="00FC40C5" w:rsidRDefault="00000000">
            <w:r>
              <w:t>Curious</w:t>
            </w:r>
          </w:p>
        </w:tc>
      </w:tr>
      <w:tr w:rsidR="00FC40C5" w14:paraId="1B81AA88" w14:textId="77777777">
        <w:tc>
          <w:tcPr>
            <w:tcW w:w="2160" w:type="dxa"/>
          </w:tcPr>
          <w:p w14:paraId="1881BA09" w14:textId="77777777" w:rsidR="00FC40C5" w:rsidRDefault="00000000">
            <w:r>
              <w:t>Navigation</w:t>
            </w:r>
          </w:p>
        </w:tc>
        <w:tc>
          <w:tcPr>
            <w:tcW w:w="2160" w:type="dxa"/>
          </w:tcPr>
          <w:p w14:paraId="43CAA989" w14:textId="77777777" w:rsidR="00FC40C5" w:rsidRDefault="00000000">
            <w:r>
              <w:t xml:space="preserve">Clicks 'Check </w:t>
            </w:r>
            <w:r>
              <w:lastRenderedPageBreak/>
              <w:t>Eligibility' button on home page</w:t>
            </w:r>
          </w:p>
        </w:tc>
        <w:tc>
          <w:tcPr>
            <w:tcW w:w="2160" w:type="dxa"/>
          </w:tcPr>
          <w:p w14:paraId="50D6C46F" w14:textId="77777777" w:rsidR="00FC40C5" w:rsidRDefault="00000000">
            <w:r>
              <w:lastRenderedPageBreak/>
              <w:t>Home Page</w:t>
            </w:r>
          </w:p>
        </w:tc>
        <w:tc>
          <w:tcPr>
            <w:tcW w:w="2160" w:type="dxa"/>
          </w:tcPr>
          <w:p w14:paraId="5A3AC418" w14:textId="77777777" w:rsidR="00FC40C5" w:rsidRDefault="00000000">
            <w:r>
              <w:t>Hopeful</w:t>
            </w:r>
          </w:p>
        </w:tc>
      </w:tr>
      <w:tr w:rsidR="00FC40C5" w14:paraId="0C120570" w14:textId="77777777">
        <w:tc>
          <w:tcPr>
            <w:tcW w:w="2160" w:type="dxa"/>
          </w:tcPr>
          <w:p w14:paraId="5877E6C4" w14:textId="77777777" w:rsidR="00FC40C5" w:rsidRDefault="00000000">
            <w:r>
              <w:t>Input</w:t>
            </w:r>
          </w:p>
        </w:tc>
        <w:tc>
          <w:tcPr>
            <w:tcW w:w="2160" w:type="dxa"/>
          </w:tcPr>
          <w:p w14:paraId="0ADCD25C" w14:textId="77777777" w:rsidR="00FC40C5" w:rsidRDefault="00000000">
            <w:r>
              <w:t>Fills in personal, financial, and credit history details</w:t>
            </w:r>
          </w:p>
        </w:tc>
        <w:tc>
          <w:tcPr>
            <w:tcW w:w="2160" w:type="dxa"/>
          </w:tcPr>
          <w:p w14:paraId="547ECF24" w14:textId="77777777" w:rsidR="00FC40C5" w:rsidRDefault="00000000">
            <w:r>
              <w:t>Application Form</w:t>
            </w:r>
          </w:p>
        </w:tc>
        <w:tc>
          <w:tcPr>
            <w:tcW w:w="2160" w:type="dxa"/>
          </w:tcPr>
          <w:p w14:paraId="1FDD6901" w14:textId="77777777" w:rsidR="00FC40C5" w:rsidRDefault="00000000">
            <w:r>
              <w:t>Nervous</w:t>
            </w:r>
          </w:p>
        </w:tc>
      </w:tr>
      <w:tr w:rsidR="00FC40C5" w14:paraId="7173C5D0" w14:textId="77777777">
        <w:tc>
          <w:tcPr>
            <w:tcW w:w="2160" w:type="dxa"/>
          </w:tcPr>
          <w:p w14:paraId="2A674466" w14:textId="77777777" w:rsidR="00FC40C5" w:rsidRDefault="00000000">
            <w:r>
              <w:t>Submission</w:t>
            </w:r>
          </w:p>
        </w:tc>
        <w:tc>
          <w:tcPr>
            <w:tcW w:w="2160" w:type="dxa"/>
          </w:tcPr>
          <w:p w14:paraId="56B7C50F" w14:textId="77777777" w:rsidR="00FC40C5" w:rsidRDefault="00000000">
            <w:r>
              <w:t>Clicks 'Run Prediction' button</w:t>
            </w:r>
          </w:p>
        </w:tc>
        <w:tc>
          <w:tcPr>
            <w:tcW w:w="2160" w:type="dxa"/>
          </w:tcPr>
          <w:p w14:paraId="630FBFA4" w14:textId="77777777" w:rsidR="00FC40C5" w:rsidRDefault="00000000">
            <w:r>
              <w:t>Form Submit</w:t>
            </w:r>
          </w:p>
        </w:tc>
        <w:tc>
          <w:tcPr>
            <w:tcW w:w="2160" w:type="dxa"/>
          </w:tcPr>
          <w:p w14:paraId="6E37E5B2" w14:textId="77777777" w:rsidR="00FC40C5" w:rsidRDefault="00000000">
            <w:r>
              <w:t>Anxious</w:t>
            </w:r>
          </w:p>
        </w:tc>
      </w:tr>
      <w:tr w:rsidR="00FC40C5" w14:paraId="7180B9A6" w14:textId="77777777">
        <w:tc>
          <w:tcPr>
            <w:tcW w:w="2160" w:type="dxa"/>
          </w:tcPr>
          <w:p w14:paraId="0178A8FD" w14:textId="77777777" w:rsidR="00FC40C5" w:rsidRDefault="00000000">
            <w:r>
              <w:t>Result</w:t>
            </w:r>
          </w:p>
        </w:tc>
        <w:tc>
          <w:tcPr>
            <w:tcW w:w="2160" w:type="dxa"/>
          </w:tcPr>
          <w:p w14:paraId="0CF79F18" w14:textId="77777777" w:rsidR="00FC40C5" w:rsidRDefault="00000000">
            <w:r>
              <w:t>Sees approved/rejected with confidence percentage</w:t>
            </w:r>
          </w:p>
        </w:tc>
        <w:tc>
          <w:tcPr>
            <w:tcW w:w="2160" w:type="dxa"/>
          </w:tcPr>
          <w:p w14:paraId="129F2381" w14:textId="77777777" w:rsidR="00FC40C5" w:rsidRDefault="00000000">
            <w:r>
              <w:t>Result Page</w:t>
            </w:r>
          </w:p>
        </w:tc>
        <w:tc>
          <w:tcPr>
            <w:tcW w:w="2160" w:type="dxa"/>
          </w:tcPr>
          <w:p w14:paraId="7E21CB49" w14:textId="77777777" w:rsidR="00FC40C5" w:rsidRDefault="00000000">
            <w:r>
              <w:t>Relieved/Disappointed</w:t>
            </w:r>
          </w:p>
        </w:tc>
      </w:tr>
      <w:tr w:rsidR="00FC40C5" w14:paraId="49194628" w14:textId="77777777">
        <w:tc>
          <w:tcPr>
            <w:tcW w:w="2160" w:type="dxa"/>
          </w:tcPr>
          <w:p w14:paraId="725EFCC7" w14:textId="77777777" w:rsidR="00FC40C5" w:rsidRDefault="00000000">
            <w:r>
              <w:t>Follow-up</w:t>
            </w:r>
          </w:p>
        </w:tc>
        <w:tc>
          <w:tcPr>
            <w:tcW w:w="2160" w:type="dxa"/>
          </w:tcPr>
          <w:p w14:paraId="411458A7" w14:textId="77777777" w:rsidR="00FC40C5" w:rsidRDefault="00000000">
            <w:r>
              <w:t>Decides whether to formally apply based on result</w:t>
            </w:r>
          </w:p>
        </w:tc>
        <w:tc>
          <w:tcPr>
            <w:tcW w:w="2160" w:type="dxa"/>
          </w:tcPr>
          <w:p w14:paraId="4499C9F9" w14:textId="77777777" w:rsidR="00FC40C5" w:rsidRDefault="00000000">
            <w:r>
              <w:t>External</w:t>
            </w:r>
          </w:p>
        </w:tc>
        <w:tc>
          <w:tcPr>
            <w:tcW w:w="2160" w:type="dxa"/>
          </w:tcPr>
          <w:p w14:paraId="5AE61DFC" w14:textId="77777777" w:rsidR="00FC40C5" w:rsidRDefault="00000000">
            <w:r>
              <w:t>Informed</w:t>
            </w:r>
          </w:p>
        </w:tc>
      </w:tr>
    </w:tbl>
    <w:p w14:paraId="69A53ECD" w14:textId="77777777" w:rsidR="00FC40C5" w:rsidRDefault="00000000">
      <w:pPr>
        <w:spacing w:before="200" w:after="80"/>
      </w:pPr>
      <w:r>
        <w:rPr>
          <w:b/>
          <w:color w:val="003366"/>
          <w:sz w:val="26"/>
        </w:rPr>
        <w:t>4. Pain Points Identified</w:t>
      </w:r>
    </w:p>
    <w:p w14:paraId="03672940" w14:textId="77777777" w:rsidR="00FC40C5" w:rsidRDefault="00000000">
      <w:pPr>
        <w:pStyle w:val="ListBullet"/>
      </w:pPr>
      <w:r>
        <w:t>Form has many fields — can be overwhelming for first-time users</w:t>
      </w:r>
    </w:p>
    <w:p w14:paraId="27A62982" w14:textId="77777777" w:rsidR="00FC40C5" w:rsidRDefault="00000000">
      <w:pPr>
        <w:pStyle w:val="ListBullet"/>
      </w:pPr>
      <w:r>
        <w:t>Technical field names (e.g. TOTAL_MONTHS) may confuse non-technical users</w:t>
      </w:r>
    </w:p>
    <w:p w14:paraId="2C932EFA" w14:textId="77777777" w:rsidR="00FC40C5" w:rsidRDefault="00000000">
      <w:pPr>
        <w:pStyle w:val="ListBullet"/>
      </w:pPr>
      <w:r>
        <w:t>No explanation of WHY the decision was made</w:t>
      </w:r>
    </w:p>
    <w:p w14:paraId="257E02FD" w14:textId="77777777" w:rsidR="00FC40C5" w:rsidRDefault="00000000">
      <w:pPr>
        <w:pStyle w:val="ListBullet"/>
      </w:pPr>
      <w:r>
        <w:t>Result page does not suggest next steps after rejection</w:t>
      </w:r>
    </w:p>
    <w:p w14:paraId="6E457967" w14:textId="77777777" w:rsidR="00FC40C5" w:rsidRDefault="00000000">
      <w:pPr>
        <w:spacing w:before="200" w:after="80"/>
      </w:pPr>
      <w:r>
        <w:rPr>
          <w:b/>
          <w:color w:val="003366"/>
          <w:sz w:val="26"/>
        </w:rPr>
        <w:t>5. Opportunities for Improvement</w:t>
      </w:r>
    </w:p>
    <w:p w14:paraId="7A4F47EB" w14:textId="77777777" w:rsidR="00FC40C5" w:rsidRDefault="00000000">
      <w:pPr>
        <w:pStyle w:val="ListBullet"/>
      </w:pPr>
      <w:r>
        <w:t>Add field-level tooltips explaining what each input means</w:t>
      </w:r>
    </w:p>
    <w:p w14:paraId="4E870AF7" w14:textId="77777777" w:rsidR="00FC40C5" w:rsidRDefault="00000000">
      <w:pPr>
        <w:pStyle w:val="ListBullet"/>
      </w:pPr>
      <w:r>
        <w:t>Add a 'What affects my score?' section on the result page</w:t>
      </w:r>
    </w:p>
    <w:p w14:paraId="2DBC84AB" w14:textId="77777777" w:rsidR="00FC40C5" w:rsidRDefault="00000000">
      <w:pPr>
        <w:pStyle w:val="ListBullet"/>
      </w:pPr>
      <w:r>
        <w:t>Provide recommendations for rejected applicants (e.g. improve credit history length)</w:t>
      </w:r>
    </w:p>
    <w:p w14:paraId="343A4CEB" w14:textId="77777777" w:rsidR="00FC40C5" w:rsidRDefault="00000000">
      <w:pPr>
        <w:pStyle w:val="ListBullet"/>
      </w:pPr>
      <w:r>
        <w:t>Add a history/log feature so analysts can review past predictions</w:t>
      </w:r>
    </w:p>
    <w:sectPr w:rsidR="00FC40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824256">
    <w:abstractNumId w:val="8"/>
  </w:num>
  <w:num w:numId="2" w16cid:durableId="1274360530">
    <w:abstractNumId w:val="6"/>
  </w:num>
  <w:num w:numId="3" w16cid:durableId="431359798">
    <w:abstractNumId w:val="5"/>
  </w:num>
  <w:num w:numId="4" w16cid:durableId="941062168">
    <w:abstractNumId w:val="4"/>
  </w:num>
  <w:num w:numId="5" w16cid:durableId="1908613367">
    <w:abstractNumId w:val="7"/>
  </w:num>
  <w:num w:numId="6" w16cid:durableId="255987142">
    <w:abstractNumId w:val="3"/>
  </w:num>
  <w:num w:numId="7" w16cid:durableId="469245299">
    <w:abstractNumId w:val="2"/>
  </w:num>
  <w:num w:numId="8" w16cid:durableId="686563245">
    <w:abstractNumId w:val="1"/>
  </w:num>
  <w:num w:numId="9" w16cid:durableId="28254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703D"/>
    <w:rsid w:val="00A848E0"/>
    <w:rsid w:val="00AA1D8D"/>
    <w:rsid w:val="00B47730"/>
    <w:rsid w:val="00CB0664"/>
    <w:rsid w:val="00FC40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F30CCF"/>
  <w14:defaultImageDpi w14:val="300"/>
  <w15:docId w15:val="{734E00FB-3A05-4810-8FAD-8BAFAB67F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Dama Shanmugam</cp:lastModifiedBy>
  <cp:revision>2</cp:revision>
  <dcterms:created xsi:type="dcterms:W3CDTF">2013-12-23T23:15:00Z</dcterms:created>
  <dcterms:modified xsi:type="dcterms:W3CDTF">2026-07-06T17:54:00Z</dcterms:modified>
  <cp:category/>
</cp:coreProperties>
</file>