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89D19" w14:textId="77777777" w:rsidR="00781A6D" w:rsidRPr="00781A6D" w:rsidRDefault="00781A6D" w:rsidP="00781A6D">
      <w:pPr>
        <w:rPr>
          <w:b/>
          <w:bCs/>
        </w:rPr>
      </w:pPr>
      <w:r w:rsidRPr="00781A6D">
        <w:rPr>
          <w:rFonts w:ascii="Segoe UI Emoji" w:hAnsi="Segoe UI Emoji" w:cs="Segoe UI Emoji"/>
          <w:b/>
          <w:bCs/>
        </w:rPr>
        <w:t>📌</w:t>
      </w:r>
      <w:r w:rsidRPr="00781A6D">
        <w:rPr>
          <w:b/>
          <w:bCs/>
        </w:rPr>
        <w:t xml:space="preserve"> Initiative 1: DLL Development for Nitric Acid Plant Simulation (Proof of Concept)</w:t>
      </w:r>
    </w:p>
    <w:p w14:paraId="17BFA3C2" w14:textId="36F0673E" w:rsidR="00781A6D" w:rsidRPr="00781A6D" w:rsidRDefault="00FD707C" w:rsidP="00781A6D">
      <w:r w:rsidRPr="00F64D42">
        <w:t>This PFD shows a typical medium-pressure nitric acid process. Ammonia is mixed with air and oxidized over a platinum catalyst to form NO, which is further oxidized to NO₂ and then absorbed in water to form nitric acid. Heat recovery and tail gas treatment are integrated for energy efficiency and environmental control.</w:t>
      </w:r>
      <w:r w:rsidR="00165B14">
        <w:br/>
      </w:r>
      <w:r>
        <w:rPr>
          <w:b/>
          <w:bCs/>
        </w:rPr>
        <w:br/>
      </w:r>
      <w:r w:rsidR="00781A6D" w:rsidRPr="00781A6D">
        <w:rPr>
          <w:b/>
          <w:bCs/>
        </w:rPr>
        <w:t>Objective</w:t>
      </w:r>
      <w:r w:rsidR="00781A6D" w:rsidRPr="00781A6D">
        <w:t>:</w:t>
      </w:r>
      <w:r w:rsidR="00781A6D" w:rsidRPr="00781A6D">
        <w:br/>
        <w:t>To enhance the simulation efficiency and accessibility of a Fortran-based code (developed by Weatherly) used in the Nitric Acid plant model by converting it into a DLL (Dynamic Link Library) for integration with Aspen HYSYS.</w:t>
      </w:r>
    </w:p>
    <w:p w14:paraId="2DFA1934" w14:textId="77777777" w:rsidR="00781A6D" w:rsidRPr="00781A6D" w:rsidRDefault="00781A6D" w:rsidP="00781A6D">
      <w:r w:rsidRPr="00781A6D">
        <w:rPr>
          <w:b/>
          <w:bCs/>
        </w:rPr>
        <w:t>Team Involved</w:t>
      </w:r>
      <w:r w:rsidRPr="00781A6D">
        <w:t>:</w:t>
      </w:r>
    </w:p>
    <w:p w14:paraId="6EA59D8E" w14:textId="5ACD19FF" w:rsidR="00781A6D" w:rsidRPr="00781A6D" w:rsidRDefault="00781A6D" w:rsidP="00781A6D">
      <w:pPr>
        <w:numPr>
          <w:ilvl w:val="0"/>
          <w:numId w:val="1"/>
        </w:numPr>
      </w:pPr>
      <w:r w:rsidRPr="00781A6D">
        <w:rPr>
          <w:b/>
          <w:bCs/>
        </w:rPr>
        <w:t>Shubham</w:t>
      </w:r>
      <w:r w:rsidR="00CD041C">
        <w:rPr>
          <w:b/>
          <w:bCs/>
        </w:rPr>
        <w:t xml:space="preserve"> </w:t>
      </w:r>
      <w:r w:rsidRPr="00781A6D">
        <w:t>– Code replication and DLL development</w:t>
      </w:r>
    </w:p>
    <w:p w14:paraId="629A3D3B" w14:textId="77777777" w:rsidR="00781A6D" w:rsidRPr="00781A6D" w:rsidRDefault="00781A6D" w:rsidP="00781A6D">
      <w:pPr>
        <w:numPr>
          <w:ilvl w:val="0"/>
          <w:numId w:val="1"/>
        </w:numPr>
      </w:pPr>
      <w:r w:rsidRPr="00781A6D">
        <w:rPr>
          <w:b/>
          <w:bCs/>
        </w:rPr>
        <w:t>Sunil Sir</w:t>
      </w:r>
      <w:r w:rsidRPr="00781A6D">
        <w:t xml:space="preserve"> – Integration with Aspen HYSYS via VBA scripting</w:t>
      </w:r>
    </w:p>
    <w:p w14:paraId="522BE8F5" w14:textId="3BA4857F" w:rsidR="00781A6D" w:rsidRDefault="00781A6D" w:rsidP="00781A6D">
      <w:pPr>
        <w:numPr>
          <w:ilvl w:val="0"/>
          <w:numId w:val="1"/>
        </w:numPr>
      </w:pPr>
      <w:r w:rsidRPr="00781A6D">
        <w:rPr>
          <w:b/>
          <w:bCs/>
        </w:rPr>
        <w:t>Digpal Sir</w:t>
      </w:r>
      <w:r w:rsidRPr="00781A6D">
        <w:t xml:space="preserve"> – Validation using MATLAB</w:t>
      </w:r>
    </w:p>
    <w:p w14:paraId="7994E7C0" w14:textId="77777777" w:rsidR="00781A6D" w:rsidRPr="00781A6D" w:rsidRDefault="00781A6D" w:rsidP="00781A6D">
      <w:r w:rsidRPr="00781A6D">
        <w:rPr>
          <w:b/>
          <w:bCs/>
        </w:rPr>
        <w:t>Problem Statement</w:t>
      </w:r>
      <w:r w:rsidRPr="00781A6D">
        <w:t>:</w:t>
      </w:r>
      <w:r w:rsidRPr="00781A6D">
        <w:br/>
        <w:t>The existing Fortran-based model was:</w:t>
      </w:r>
    </w:p>
    <w:p w14:paraId="608BAE67" w14:textId="77777777" w:rsidR="00781A6D" w:rsidRPr="00781A6D" w:rsidRDefault="00781A6D" w:rsidP="00781A6D">
      <w:pPr>
        <w:numPr>
          <w:ilvl w:val="0"/>
          <w:numId w:val="2"/>
        </w:numPr>
      </w:pPr>
      <w:r w:rsidRPr="00781A6D">
        <w:t>Difficult to interpret</w:t>
      </w:r>
    </w:p>
    <w:p w14:paraId="69AE96C8" w14:textId="77777777" w:rsidR="00781A6D" w:rsidRPr="00781A6D" w:rsidRDefault="00781A6D" w:rsidP="00781A6D">
      <w:pPr>
        <w:numPr>
          <w:ilvl w:val="0"/>
          <w:numId w:val="2"/>
        </w:numPr>
      </w:pPr>
      <w:r w:rsidRPr="00781A6D">
        <w:t>Time-consuming to execute</w:t>
      </w:r>
    </w:p>
    <w:p w14:paraId="69DB700A" w14:textId="77777777" w:rsidR="00781A6D" w:rsidRPr="00781A6D" w:rsidRDefault="00781A6D" w:rsidP="00781A6D">
      <w:pPr>
        <w:numPr>
          <w:ilvl w:val="0"/>
          <w:numId w:val="2"/>
        </w:numPr>
      </w:pPr>
      <w:r w:rsidRPr="00781A6D">
        <w:t>Not user-friendly for integration with other tools</w:t>
      </w:r>
    </w:p>
    <w:p w14:paraId="2266135D" w14:textId="77777777" w:rsidR="00781A6D" w:rsidRPr="00781A6D" w:rsidRDefault="00781A6D" w:rsidP="00781A6D">
      <w:r w:rsidRPr="00781A6D">
        <w:rPr>
          <w:b/>
          <w:bCs/>
        </w:rPr>
        <w:t>Solution Approach</w:t>
      </w:r>
      <w:r w:rsidRPr="00781A6D">
        <w:t>:</w:t>
      </w:r>
    </w:p>
    <w:p w14:paraId="4101A78F" w14:textId="5E1BC9DC" w:rsidR="00781A6D" w:rsidRPr="00781A6D" w:rsidRDefault="00781A6D" w:rsidP="00781A6D">
      <w:pPr>
        <w:numPr>
          <w:ilvl w:val="0"/>
          <w:numId w:val="3"/>
        </w:numPr>
      </w:pPr>
      <w:r w:rsidRPr="00781A6D">
        <w:rPr>
          <w:b/>
          <w:bCs/>
        </w:rPr>
        <w:t>Initial Exploration</w:t>
      </w:r>
      <w:r w:rsidRPr="00781A6D">
        <w:t>:</w:t>
      </w:r>
      <w:r w:rsidRPr="00781A6D">
        <w:br/>
        <w:t xml:space="preserve">Evaluated using Python to convert the Fortran code into a </w:t>
      </w:r>
      <w:r w:rsidR="00640E5F" w:rsidRPr="00781A6D">
        <w:t>DLL but</w:t>
      </w:r>
      <w:r w:rsidRPr="00781A6D">
        <w:t xml:space="preserve"> encountered compatibility issues that halted progress.</w:t>
      </w:r>
    </w:p>
    <w:p w14:paraId="7785EB71" w14:textId="77777777" w:rsidR="00781A6D" w:rsidRPr="00781A6D" w:rsidRDefault="00781A6D" w:rsidP="00781A6D">
      <w:pPr>
        <w:numPr>
          <w:ilvl w:val="0"/>
          <w:numId w:val="3"/>
        </w:numPr>
      </w:pPr>
      <w:r w:rsidRPr="00781A6D">
        <w:rPr>
          <w:b/>
          <w:bCs/>
        </w:rPr>
        <w:t>Technology Shift</w:t>
      </w:r>
      <w:r w:rsidRPr="00781A6D">
        <w:t>:</w:t>
      </w:r>
      <w:r w:rsidRPr="00781A6D">
        <w:br/>
        <w:t xml:space="preserve">Chose </w:t>
      </w:r>
      <w:r w:rsidRPr="00781A6D">
        <w:rPr>
          <w:b/>
          <w:bCs/>
        </w:rPr>
        <w:t>C#</w:t>
      </w:r>
      <w:r w:rsidRPr="00781A6D">
        <w:t xml:space="preserve"> for its robust support for DLL creation and .NET compatibility. I upskilled by completing a </w:t>
      </w:r>
      <w:r w:rsidRPr="00781A6D">
        <w:rPr>
          <w:b/>
          <w:bCs/>
        </w:rPr>
        <w:t>Microsoft C# certification</w:t>
      </w:r>
      <w:r w:rsidRPr="00781A6D">
        <w:t>, enabling me to effectively replicate the original Fortran code in C#.</w:t>
      </w:r>
    </w:p>
    <w:p w14:paraId="67A64DBA" w14:textId="77777777" w:rsidR="00781A6D" w:rsidRPr="00781A6D" w:rsidRDefault="00781A6D" w:rsidP="00781A6D">
      <w:pPr>
        <w:numPr>
          <w:ilvl w:val="0"/>
          <w:numId w:val="3"/>
        </w:numPr>
      </w:pPr>
      <w:r w:rsidRPr="00781A6D">
        <w:rPr>
          <w:b/>
          <w:bCs/>
        </w:rPr>
        <w:t>Validation</w:t>
      </w:r>
      <w:r w:rsidRPr="00781A6D">
        <w:t>:</w:t>
      </w:r>
      <w:r w:rsidRPr="00781A6D">
        <w:br/>
        <w:t>Digpal Sir cross-verified the output by running equivalent simulations in MATLAB to ensure the logic and results were accurate.</w:t>
      </w:r>
    </w:p>
    <w:p w14:paraId="409AFDCE" w14:textId="497E43BF" w:rsidR="00546FB6" w:rsidRDefault="00781A6D" w:rsidP="00546FB6">
      <w:pPr>
        <w:numPr>
          <w:ilvl w:val="0"/>
          <w:numId w:val="3"/>
        </w:numPr>
      </w:pPr>
      <w:r w:rsidRPr="00781A6D">
        <w:rPr>
          <w:b/>
          <w:bCs/>
        </w:rPr>
        <w:lastRenderedPageBreak/>
        <w:t>Integration with HYSYS</w:t>
      </w:r>
      <w:r w:rsidRPr="00781A6D">
        <w:t>:</w:t>
      </w:r>
      <w:r w:rsidRPr="00781A6D">
        <w:br/>
        <w:t xml:space="preserve">Sunil Sir utilized his expertise in VBA to successfully integrate the generated DLL as a </w:t>
      </w:r>
      <w:r w:rsidRPr="00781A6D">
        <w:rPr>
          <w:b/>
          <w:bCs/>
        </w:rPr>
        <w:t>User-Defined Function (UDF)</w:t>
      </w:r>
      <w:r w:rsidRPr="00781A6D">
        <w:t xml:space="preserve"> in Aspen HYSYS.</w:t>
      </w:r>
    </w:p>
    <w:p w14:paraId="6ADE057D" w14:textId="77777777" w:rsidR="00546FB6" w:rsidRPr="00546FB6" w:rsidRDefault="00546FB6" w:rsidP="00546FB6">
      <w:pPr>
        <w:rPr>
          <w:b/>
          <w:bCs/>
        </w:rPr>
      </w:pPr>
      <w:r w:rsidRPr="00546FB6">
        <w:rPr>
          <w:rFonts w:ascii="Segoe UI Emoji" w:hAnsi="Segoe UI Emoji" w:cs="Segoe UI Emoji"/>
          <w:b/>
          <w:bCs/>
        </w:rPr>
        <w:t>⚗️</w:t>
      </w:r>
      <w:r w:rsidRPr="00546FB6">
        <w:rPr>
          <w:b/>
          <w:bCs/>
        </w:rPr>
        <w:t xml:space="preserve"> Reactions Involved in Nitric Acid Production</w:t>
      </w:r>
    </w:p>
    <w:p w14:paraId="62857768" w14:textId="2A92D49D" w:rsidR="00546FB6" w:rsidRPr="00546FB6" w:rsidRDefault="00546FB6" w:rsidP="00546FB6">
      <w:pPr>
        <w:rPr>
          <w:b/>
          <w:bCs/>
        </w:rPr>
      </w:pPr>
      <w:r w:rsidRPr="00546FB6">
        <w:rPr>
          <w:rFonts w:ascii="Segoe UI Emoji" w:hAnsi="Segoe UI Emoji" w:cs="Segoe UI Emoji"/>
          <w:b/>
          <w:bCs/>
        </w:rPr>
        <w:t>🧪</w:t>
      </w:r>
      <w:r w:rsidRPr="00546FB6">
        <w:rPr>
          <w:b/>
          <w:bCs/>
        </w:rPr>
        <w:t xml:space="preserve"> 1. Reactor</w:t>
      </w:r>
    </w:p>
    <w:p w14:paraId="3542B94F" w14:textId="77777777" w:rsidR="00546FB6" w:rsidRPr="00546FB6" w:rsidRDefault="00546FB6" w:rsidP="00546FB6">
      <w:r w:rsidRPr="00546FB6">
        <w:rPr>
          <w:b/>
          <w:bCs/>
        </w:rPr>
        <w:t>Reaction</w:t>
      </w:r>
      <w:r w:rsidRPr="00546FB6">
        <w:t>:</w:t>
      </w:r>
      <w:r w:rsidRPr="00546FB6">
        <w:br/>
      </w:r>
      <w:r w:rsidRPr="00546FB6">
        <w:rPr>
          <w:b/>
          <w:bCs/>
        </w:rPr>
        <w:t>4 NH₃ (g) + 5 O₂ (g) → 4 NO (g) + 6 H₂O (g)</w:t>
      </w:r>
      <w:r w:rsidRPr="00546FB6">
        <w:br/>
      </w:r>
      <w:r w:rsidRPr="00546FB6">
        <w:rPr>
          <w:b/>
          <w:bCs/>
        </w:rPr>
        <w:t>Conditions</w:t>
      </w:r>
      <w:r w:rsidRPr="00546FB6">
        <w:t>:</w:t>
      </w:r>
    </w:p>
    <w:p w14:paraId="5BCBCE16" w14:textId="77777777" w:rsidR="00546FB6" w:rsidRPr="00546FB6" w:rsidRDefault="00546FB6" w:rsidP="00546FB6">
      <w:pPr>
        <w:numPr>
          <w:ilvl w:val="0"/>
          <w:numId w:val="7"/>
        </w:numPr>
      </w:pPr>
      <w:r w:rsidRPr="00546FB6">
        <w:t xml:space="preserve">Catalyst: </w:t>
      </w:r>
      <w:r w:rsidRPr="00546FB6">
        <w:rPr>
          <w:i/>
          <w:iCs/>
        </w:rPr>
        <w:t>Platinum-Rhodium (Pt/Rh)</w:t>
      </w:r>
    </w:p>
    <w:p w14:paraId="34ADF949" w14:textId="77777777" w:rsidR="00546FB6" w:rsidRPr="00546FB6" w:rsidRDefault="00546FB6" w:rsidP="00546FB6">
      <w:pPr>
        <w:numPr>
          <w:ilvl w:val="0"/>
          <w:numId w:val="7"/>
        </w:numPr>
      </w:pPr>
      <w:r w:rsidRPr="00546FB6">
        <w:t xml:space="preserve">Temperature: </w:t>
      </w:r>
      <w:r w:rsidRPr="00546FB6">
        <w:rPr>
          <w:i/>
          <w:iCs/>
        </w:rPr>
        <w:t>≈ 910°C</w:t>
      </w:r>
    </w:p>
    <w:p w14:paraId="11413073" w14:textId="77777777" w:rsidR="00546FB6" w:rsidRPr="00546FB6" w:rsidRDefault="00546FB6" w:rsidP="00546FB6">
      <w:pPr>
        <w:numPr>
          <w:ilvl w:val="0"/>
          <w:numId w:val="7"/>
        </w:numPr>
      </w:pPr>
      <w:r w:rsidRPr="00546FB6">
        <w:t xml:space="preserve">Reaction Type: </w:t>
      </w:r>
      <w:r w:rsidRPr="00546FB6">
        <w:rPr>
          <w:i/>
          <w:iCs/>
        </w:rPr>
        <w:t>Exothermic (−ΔH)</w:t>
      </w:r>
    </w:p>
    <w:p w14:paraId="0CEC77D5" w14:textId="77777777" w:rsidR="00546FB6" w:rsidRPr="00546FB6" w:rsidRDefault="00CC27E7" w:rsidP="00546FB6">
      <w:r>
        <w:pict w14:anchorId="0CF0EF90">
          <v:rect id="_x0000_i1042" style="width:0;height:1.5pt" o:hralign="center" o:hrstd="t" o:hr="t" fillcolor="#a0a0a0" stroked="f"/>
        </w:pict>
      </w:r>
    </w:p>
    <w:p w14:paraId="66BDE7DD" w14:textId="5AC595D3" w:rsidR="00546FB6" w:rsidRPr="00546FB6" w:rsidRDefault="00546FB6" w:rsidP="00546FB6">
      <w:pPr>
        <w:rPr>
          <w:b/>
          <w:bCs/>
        </w:rPr>
      </w:pPr>
      <w:r w:rsidRPr="00546FB6">
        <w:rPr>
          <w:rFonts w:ascii="Segoe UI Emoji" w:hAnsi="Segoe UI Emoji" w:cs="Segoe UI Emoji"/>
          <w:b/>
          <w:bCs/>
        </w:rPr>
        <w:t>🔁</w:t>
      </w:r>
      <w:r w:rsidRPr="00546FB6">
        <w:rPr>
          <w:b/>
          <w:bCs/>
        </w:rPr>
        <w:t xml:space="preserve"> 2. Pipe</w:t>
      </w:r>
    </w:p>
    <w:p w14:paraId="1E75000D" w14:textId="77777777" w:rsidR="00546FB6" w:rsidRPr="00546FB6" w:rsidRDefault="00546FB6" w:rsidP="00546FB6">
      <w:r w:rsidRPr="00546FB6">
        <w:rPr>
          <w:b/>
          <w:bCs/>
        </w:rPr>
        <w:t>Reaction</w:t>
      </w:r>
      <w:r w:rsidRPr="00546FB6">
        <w:t>:</w:t>
      </w:r>
      <w:r w:rsidRPr="00546FB6">
        <w:br/>
      </w:r>
      <w:r w:rsidRPr="00546FB6">
        <w:rPr>
          <w:b/>
          <w:bCs/>
        </w:rPr>
        <w:t xml:space="preserve">2 NO (g) + O₂ (g) </w:t>
      </w:r>
      <w:r w:rsidRPr="00546FB6">
        <w:rPr>
          <w:rFonts w:ascii="Cambria Math" w:hAnsi="Cambria Math" w:cs="Cambria Math"/>
          <w:b/>
          <w:bCs/>
        </w:rPr>
        <w:t>⇌</w:t>
      </w:r>
      <w:r w:rsidRPr="00546FB6">
        <w:rPr>
          <w:b/>
          <w:bCs/>
        </w:rPr>
        <w:t xml:space="preserve"> 2 NO</w:t>
      </w:r>
      <w:r w:rsidRPr="00546FB6">
        <w:rPr>
          <w:rFonts w:ascii="Aptos" w:hAnsi="Aptos" w:cs="Aptos"/>
          <w:b/>
          <w:bCs/>
        </w:rPr>
        <w:t>₂</w:t>
      </w:r>
      <w:r w:rsidRPr="00546FB6">
        <w:rPr>
          <w:b/>
          <w:bCs/>
        </w:rPr>
        <w:t xml:space="preserve"> (g)</w:t>
      </w:r>
      <w:r w:rsidRPr="00546FB6">
        <w:br/>
      </w:r>
      <w:r w:rsidRPr="00546FB6">
        <w:rPr>
          <w:b/>
          <w:bCs/>
        </w:rPr>
        <w:t>Followed by Equilibrium</w:t>
      </w:r>
      <w:r w:rsidRPr="00546FB6">
        <w:t>:</w:t>
      </w:r>
      <w:r w:rsidRPr="00546FB6">
        <w:br/>
      </w:r>
      <w:r w:rsidRPr="00546FB6">
        <w:rPr>
          <w:b/>
          <w:bCs/>
        </w:rPr>
        <w:t xml:space="preserve">2 NO₂ (g) </w:t>
      </w:r>
      <w:r w:rsidRPr="00546FB6">
        <w:rPr>
          <w:rFonts w:ascii="Cambria Math" w:hAnsi="Cambria Math" w:cs="Cambria Math"/>
          <w:b/>
          <w:bCs/>
        </w:rPr>
        <w:t>⇌</w:t>
      </w:r>
      <w:r w:rsidRPr="00546FB6">
        <w:rPr>
          <w:b/>
          <w:bCs/>
        </w:rPr>
        <w:t xml:space="preserve"> N</w:t>
      </w:r>
      <w:r w:rsidRPr="00546FB6">
        <w:rPr>
          <w:rFonts w:ascii="Aptos" w:hAnsi="Aptos" w:cs="Aptos"/>
          <w:b/>
          <w:bCs/>
        </w:rPr>
        <w:t>₂</w:t>
      </w:r>
      <w:r w:rsidRPr="00546FB6">
        <w:rPr>
          <w:b/>
          <w:bCs/>
        </w:rPr>
        <w:t>O</w:t>
      </w:r>
      <w:r w:rsidRPr="00546FB6">
        <w:rPr>
          <w:rFonts w:ascii="Aptos" w:hAnsi="Aptos" w:cs="Aptos"/>
          <w:b/>
          <w:bCs/>
        </w:rPr>
        <w:t>₄</w:t>
      </w:r>
      <w:r w:rsidRPr="00546FB6">
        <w:rPr>
          <w:b/>
          <w:bCs/>
        </w:rPr>
        <w:t xml:space="preserve"> (g)</w:t>
      </w:r>
      <w:r w:rsidRPr="00546FB6">
        <w:br/>
      </w:r>
      <w:r w:rsidRPr="00546FB6">
        <w:rPr>
          <w:b/>
          <w:bCs/>
        </w:rPr>
        <w:t>Reaction Type</w:t>
      </w:r>
      <w:r w:rsidRPr="00546FB6">
        <w:t xml:space="preserve">: </w:t>
      </w:r>
      <w:r w:rsidRPr="00546FB6">
        <w:rPr>
          <w:i/>
          <w:iCs/>
        </w:rPr>
        <w:t>Exothermic (−ΔH)</w:t>
      </w:r>
    </w:p>
    <w:p w14:paraId="098FA261" w14:textId="77777777" w:rsidR="00546FB6" w:rsidRPr="00546FB6" w:rsidRDefault="00CC27E7" w:rsidP="00546FB6">
      <w:r>
        <w:pict w14:anchorId="12232F66">
          <v:rect id="_x0000_i1040" style="width:0;height:1.5pt" o:hralign="center" o:hrstd="t" o:hr="t" fillcolor="#a0a0a0" stroked="f"/>
        </w:pict>
      </w:r>
    </w:p>
    <w:p w14:paraId="66552ACB" w14:textId="666AA3B7" w:rsidR="00546FB6" w:rsidRPr="00546FB6" w:rsidRDefault="00546FB6" w:rsidP="00546FB6">
      <w:pPr>
        <w:rPr>
          <w:b/>
          <w:bCs/>
        </w:rPr>
      </w:pPr>
      <w:r w:rsidRPr="00546FB6">
        <w:rPr>
          <w:rFonts w:ascii="Segoe UI Emoji" w:hAnsi="Segoe UI Emoji" w:cs="Segoe UI Emoji"/>
          <w:b/>
          <w:bCs/>
        </w:rPr>
        <w:t>💧</w:t>
      </w:r>
      <w:r w:rsidRPr="00546FB6">
        <w:rPr>
          <w:b/>
          <w:bCs/>
        </w:rPr>
        <w:t xml:space="preserve"> 3. Absorber Column</w:t>
      </w:r>
    </w:p>
    <w:p w14:paraId="6C57997E" w14:textId="77777777" w:rsidR="00546FB6" w:rsidRPr="00546FB6" w:rsidRDefault="00546FB6" w:rsidP="00546FB6">
      <w:r w:rsidRPr="00546FB6">
        <w:rPr>
          <w:b/>
          <w:bCs/>
        </w:rPr>
        <w:t>Reaction</w:t>
      </w:r>
      <w:r w:rsidRPr="00546FB6">
        <w:t>:</w:t>
      </w:r>
      <w:r w:rsidRPr="00546FB6">
        <w:br/>
      </w:r>
      <w:r w:rsidRPr="00546FB6">
        <w:rPr>
          <w:b/>
          <w:bCs/>
        </w:rPr>
        <w:t>3 NO₂ (g) + H₂O (l) → 2 HNO₃ (</w:t>
      </w:r>
      <w:proofErr w:type="spellStart"/>
      <w:r w:rsidRPr="00546FB6">
        <w:rPr>
          <w:b/>
          <w:bCs/>
        </w:rPr>
        <w:t>aq</w:t>
      </w:r>
      <w:proofErr w:type="spellEnd"/>
      <w:r w:rsidRPr="00546FB6">
        <w:rPr>
          <w:b/>
          <w:bCs/>
        </w:rPr>
        <w:t>) + NO (g)</w:t>
      </w:r>
    </w:p>
    <w:p w14:paraId="77A85841" w14:textId="77777777" w:rsidR="00546FB6" w:rsidRPr="00546FB6" w:rsidRDefault="00546FB6" w:rsidP="00546FB6">
      <w:r w:rsidRPr="00546FB6">
        <w:t xml:space="preserve">Alternate: </w:t>
      </w:r>
      <w:r w:rsidRPr="00546FB6">
        <w:rPr>
          <w:b/>
          <w:bCs/>
        </w:rPr>
        <w:t>NO₂ + H₂O → HNO₃ + NO</w:t>
      </w:r>
      <w:r w:rsidRPr="00546FB6">
        <w:br/>
      </w:r>
      <w:r w:rsidRPr="00546FB6">
        <w:rPr>
          <w:b/>
          <w:bCs/>
        </w:rPr>
        <w:t>Conditions</w:t>
      </w:r>
      <w:r w:rsidRPr="00546FB6">
        <w:t>:</w:t>
      </w:r>
    </w:p>
    <w:p w14:paraId="104E9B98" w14:textId="77777777" w:rsidR="00546FB6" w:rsidRPr="00546FB6" w:rsidRDefault="00546FB6" w:rsidP="00546FB6">
      <w:pPr>
        <w:numPr>
          <w:ilvl w:val="0"/>
          <w:numId w:val="8"/>
        </w:numPr>
      </w:pPr>
      <w:r w:rsidRPr="00546FB6">
        <w:t xml:space="preserve">Temperature: </w:t>
      </w:r>
      <w:r w:rsidRPr="00546FB6">
        <w:rPr>
          <w:i/>
          <w:iCs/>
        </w:rPr>
        <w:t>≈ 50°C</w:t>
      </w:r>
    </w:p>
    <w:p w14:paraId="32B3D1F0" w14:textId="77777777" w:rsidR="00546FB6" w:rsidRPr="00546FB6" w:rsidRDefault="00546FB6" w:rsidP="00546FB6">
      <w:pPr>
        <w:numPr>
          <w:ilvl w:val="0"/>
          <w:numId w:val="8"/>
        </w:numPr>
      </w:pPr>
      <w:r w:rsidRPr="00546FB6">
        <w:t xml:space="preserve">Reaction Type: </w:t>
      </w:r>
      <w:r w:rsidRPr="00546FB6">
        <w:rPr>
          <w:i/>
          <w:iCs/>
        </w:rPr>
        <w:t>Exothermic (−ΔH)</w:t>
      </w:r>
    </w:p>
    <w:p w14:paraId="6D87C519" w14:textId="77777777" w:rsidR="00063232" w:rsidRDefault="00C46D09" w:rsidP="00063232">
      <w:r>
        <w:br/>
      </w:r>
    </w:p>
    <w:p w14:paraId="1FF15BF7" w14:textId="77777777" w:rsidR="00063232" w:rsidRDefault="00063232" w:rsidP="00063232"/>
    <w:p w14:paraId="0AEEA389" w14:textId="77777777" w:rsidR="00063232" w:rsidRDefault="00063232" w:rsidP="00063232"/>
    <w:p w14:paraId="474079CE" w14:textId="77777777" w:rsidR="00063232" w:rsidRDefault="00063232" w:rsidP="00063232"/>
    <w:p w14:paraId="3E2B9E4D" w14:textId="299D16DF" w:rsidR="00063232" w:rsidRDefault="00C46D09" w:rsidP="00063232">
      <w:pPr>
        <w:rPr>
          <w:b/>
          <w:bCs/>
        </w:rPr>
      </w:pPr>
      <w:r>
        <w:t xml:space="preserve">To start </w:t>
      </w:r>
      <w:r w:rsidR="00CA26D5">
        <w:t xml:space="preserve">how we can build an DLL file </w:t>
      </w:r>
      <w:r w:rsidR="00211D81">
        <w:t>let’s</w:t>
      </w:r>
      <w:r w:rsidR="00CA26D5">
        <w:t xml:space="preserve"> take a small example for addition of two number </w:t>
      </w:r>
      <w:r w:rsidR="00BB0187">
        <w:t xml:space="preserve">where we will build </w:t>
      </w:r>
      <w:proofErr w:type="gramStart"/>
      <w:r w:rsidR="00BB0187">
        <w:t>an</w:t>
      </w:r>
      <w:proofErr w:type="gramEnd"/>
      <w:r w:rsidR="00BB0187">
        <w:t xml:space="preserve"> </w:t>
      </w:r>
      <w:proofErr w:type="spellStart"/>
      <w:r w:rsidR="00BB0187">
        <w:t>dll</w:t>
      </w:r>
      <w:proofErr w:type="spellEnd"/>
      <w:r w:rsidR="00BB0187">
        <w:t xml:space="preserve"> file and then integrate it with Aspen </w:t>
      </w:r>
      <w:proofErr w:type="spellStart"/>
      <w:r w:rsidR="00BB0187">
        <w:t>Hysys</w:t>
      </w:r>
      <w:proofErr w:type="spellEnd"/>
      <w:r w:rsidR="00BB0187">
        <w:t xml:space="preserve"> and see result in asp</w:t>
      </w:r>
      <w:r w:rsidR="00A3589A">
        <w:t>en</w:t>
      </w:r>
      <w:r w:rsidR="00A43AB9">
        <w:br/>
      </w:r>
      <w:r w:rsidR="00063232">
        <w:br/>
      </w:r>
      <w:r w:rsidR="00063232" w:rsidRPr="00063232">
        <w:rPr>
          <w:rFonts w:ascii="Segoe UI Emoji" w:hAnsi="Segoe UI Emoji" w:cs="Segoe UI Emoji"/>
        </w:rPr>
        <w:t>🧩</w:t>
      </w:r>
      <w:r w:rsidR="00063232" w:rsidRPr="00063232">
        <w:t xml:space="preserve"> </w:t>
      </w:r>
      <w:r w:rsidR="00063232" w:rsidRPr="00063232">
        <w:rPr>
          <w:b/>
          <w:bCs/>
        </w:rPr>
        <w:t>Part 1: C# Code – Creating the DLL</w:t>
      </w:r>
      <w:r w:rsidR="00063232">
        <w:br/>
      </w:r>
      <w:r w:rsidR="00063232" w:rsidRPr="00063232">
        <w:rPr>
          <w:noProof/>
        </w:rPr>
        <w:drawing>
          <wp:inline distT="0" distB="0" distL="0" distR="0" wp14:anchorId="5CA9DA36" wp14:editId="7B2521A8">
            <wp:extent cx="5410669" cy="2987299"/>
            <wp:effectExtent l="0" t="0" r="0" b="3810"/>
            <wp:docPr id="415911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11042" name=""/>
                    <pic:cNvPicPr/>
                  </pic:nvPicPr>
                  <pic:blipFill>
                    <a:blip r:embed="rId5"/>
                    <a:stretch>
                      <a:fillRect/>
                    </a:stretch>
                  </pic:blipFill>
                  <pic:spPr>
                    <a:xfrm>
                      <a:off x="0" y="0"/>
                      <a:ext cx="5410669" cy="2987299"/>
                    </a:xfrm>
                    <a:prstGeom prst="rect">
                      <a:avLst/>
                    </a:prstGeom>
                  </pic:spPr>
                </pic:pic>
              </a:graphicData>
            </a:graphic>
          </wp:inline>
        </w:drawing>
      </w:r>
    </w:p>
    <w:p w14:paraId="63474761" w14:textId="408A3066" w:rsidR="00E230F1" w:rsidRPr="00E230F1" w:rsidRDefault="00E230F1" w:rsidP="00E230F1">
      <w:pPr>
        <w:pStyle w:val="ListParagraph"/>
        <w:numPr>
          <w:ilvl w:val="0"/>
          <w:numId w:val="19"/>
        </w:numPr>
        <w:rPr>
          <w:b/>
          <w:bCs/>
        </w:rPr>
      </w:pPr>
      <w:r w:rsidRPr="00E230F1">
        <w:rPr>
          <w:b/>
          <w:bCs/>
        </w:rPr>
        <w:t xml:space="preserve">Install this before execution - </w:t>
      </w:r>
      <w:r w:rsidRPr="00E230F1">
        <w:rPr>
          <w:b/>
          <w:bCs/>
          <w:highlight w:val="yellow"/>
        </w:rPr>
        <w:t xml:space="preserve">Install-Package </w:t>
      </w:r>
      <w:proofErr w:type="spellStart"/>
      <w:r w:rsidRPr="00E230F1">
        <w:rPr>
          <w:b/>
          <w:bCs/>
          <w:highlight w:val="yellow"/>
        </w:rPr>
        <w:t>UnmanagedExports</w:t>
      </w:r>
      <w:proofErr w:type="spellEnd"/>
      <w:r w:rsidRPr="00E230F1">
        <w:rPr>
          <w:b/>
          <w:bCs/>
          <w:highlight w:val="yellow"/>
        </w:rPr>
        <w:t xml:space="preserve"> -Version 1.2.7</w:t>
      </w:r>
    </w:p>
    <w:p w14:paraId="1B4EC1C2" w14:textId="1B85C101" w:rsidR="0002410E" w:rsidRPr="00E230F1" w:rsidRDefault="00FE0295" w:rsidP="00E230F1">
      <w:pPr>
        <w:rPr>
          <w:b/>
          <w:bCs/>
        </w:rPr>
      </w:pPr>
      <w:r w:rsidRPr="00FE0295">
        <w:rPr>
          <w:b/>
          <w:bCs/>
        </w:rPr>
        <w:drawing>
          <wp:inline distT="0" distB="0" distL="0" distR="0" wp14:anchorId="7ADA8AB2" wp14:editId="6A833FED">
            <wp:extent cx="5943600" cy="1654175"/>
            <wp:effectExtent l="0" t="0" r="0" b="3175"/>
            <wp:docPr id="383546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46400" name=""/>
                    <pic:cNvPicPr/>
                  </pic:nvPicPr>
                  <pic:blipFill>
                    <a:blip r:embed="rId6"/>
                    <a:stretch>
                      <a:fillRect/>
                    </a:stretch>
                  </pic:blipFill>
                  <pic:spPr>
                    <a:xfrm>
                      <a:off x="0" y="0"/>
                      <a:ext cx="5943600" cy="1654175"/>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08"/>
        <w:gridCol w:w="4252"/>
      </w:tblGrid>
      <w:tr w:rsidR="0004135B" w:rsidRPr="0004135B" w14:paraId="7C08CFBF" w14:textId="77777777" w:rsidTr="0004135B">
        <w:trPr>
          <w:tblHeader/>
          <w:tblCellSpacing w:w="15" w:type="dxa"/>
        </w:trPr>
        <w:tc>
          <w:tcPr>
            <w:tcW w:w="0" w:type="auto"/>
            <w:vAlign w:val="center"/>
            <w:hideMark/>
          </w:tcPr>
          <w:p w14:paraId="09FD2751" w14:textId="77777777" w:rsidR="0004135B" w:rsidRPr="0004135B" w:rsidRDefault="0004135B" w:rsidP="0004135B">
            <w:pPr>
              <w:rPr>
                <w:b/>
                <w:bCs/>
              </w:rPr>
            </w:pPr>
            <w:r w:rsidRPr="0004135B">
              <w:rPr>
                <w:b/>
                <w:bCs/>
              </w:rPr>
              <w:t>Line</w:t>
            </w:r>
          </w:p>
        </w:tc>
        <w:tc>
          <w:tcPr>
            <w:tcW w:w="0" w:type="auto"/>
            <w:vAlign w:val="center"/>
            <w:hideMark/>
          </w:tcPr>
          <w:p w14:paraId="4FDA129C" w14:textId="77777777" w:rsidR="0004135B" w:rsidRPr="0004135B" w:rsidRDefault="0004135B" w:rsidP="0004135B">
            <w:pPr>
              <w:rPr>
                <w:b/>
                <w:bCs/>
              </w:rPr>
            </w:pPr>
            <w:r w:rsidRPr="0004135B">
              <w:rPr>
                <w:b/>
                <w:bCs/>
              </w:rPr>
              <w:t>Meaning</w:t>
            </w:r>
          </w:p>
        </w:tc>
      </w:tr>
      <w:tr w:rsidR="0004135B" w:rsidRPr="0004135B" w14:paraId="268F68A7" w14:textId="77777777" w:rsidTr="0004135B">
        <w:trPr>
          <w:tblCellSpacing w:w="15" w:type="dxa"/>
        </w:trPr>
        <w:tc>
          <w:tcPr>
            <w:tcW w:w="0" w:type="auto"/>
            <w:vAlign w:val="center"/>
            <w:hideMark/>
          </w:tcPr>
          <w:p w14:paraId="7916D3DC" w14:textId="77777777" w:rsidR="0004135B" w:rsidRPr="0004135B" w:rsidRDefault="0004135B" w:rsidP="0004135B">
            <w:r w:rsidRPr="0004135B">
              <w:t>using System;</w:t>
            </w:r>
          </w:p>
        </w:tc>
        <w:tc>
          <w:tcPr>
            <w:tcW w:w="0" w:type="auto"/>
            <w:vAlign w:val="center"/>
            <w:hideMark/>
          </w:tcPr>
          <w:p w14:paraId="7BCA9A53" w14:textId="77777777" w:rsidR="0004135B" w:rsidRPr="0004135B" w:rsidRDefault="0004135B" w:rsidP="0004135B">
            <w:r w:rsidRPr="0004135B">
              <w:t>Imports basic C# functionality.</w:t>
            </w:r>
          </w:p>
        </w:tc>
      </w:tr>
      <w:tr w:rsidR="0004135B" w:rsidRPr="0004135B" w14:paraId="7422FA4C" w14:textId="77777777" w:rsidTr="0004135B">
        <w:trPr>
          <w:tblCellSpacing w:w="15" w:type="dxa"/>
        </w:trPr>
        <w:tc>
          <w:tcPr>
            <w:tcW w:w="0" w:type="auto"/>
            <w:vAlign w:val="center"/>
            <w:hideMark/>
          </w:tcPr>
          <w:p w14:paraId="66AE83F1" w14:textId="77777777" w:rsidR="0004135B" w:rsidRPr="0004135B" w:rsidRDefault="0004135B" w:rsidP="0004135B">
            <w:r w:rsidRPr="0004135B">
              <w:t xml:space="preserve">using </w:t>
            </w:r>
            <w:proofErr w:type="spellStart"/>
            <w:proofErr w:type="gramStart"/>
            <w:r w:rsidRPr="0004135B">
              <w:t>System.Runtime.InteropServices</w:t>
            </w:r>
            <w:proofErr w:type="spellEnd"/>
            <w:proofErr w:type="gramEnd"/>
            <w:r w:rsidRPr="0004135B">
              <w:t>;</w:t>
            </w:r>
          </w:p>
        </w:tc>
        <w:tc>
          <w:tcPr>
            <w:tcW w:w="0" w:type="auto"/>
            <w:vAlign w:val="center"/>
            <w:hideMark/>
          </w:tcPr>
          <w:p w14:paraId="50089402" w14:textId="77777777" w:rsidR="0004135B" w:rsidRPr="0004135B" w:rsidRDefault="0004135B" w:rsidP="0004135B">
            <w:r w:rsidRPr="0004135B">
              <w:t>Needed to expose methods to unmanaged code like VBA.</w:t>
            </w:r>
          </w:p>
        </w:tc>
      </w:tr>
      <w:tr w:rsidR="0004135B" w:rsidRPr="0004135B" w14:paraId="3839E317" w14:textId="77777777" w:rsidTr="0004135B">
        <w:trPr>
          <w:tblCellSpacing w:w="15" w:type="dxa"/>
        </w:trPr>
        <w:tc>
          <w:tcPr>
            <w:tcW w:w="0" w:type="auto"/>
            <w:vAlign w:val="center"/>
            <w:hideMark/>
          </w:tcPr>
          <w:p w14:paraId="7CE93330" w14:textId="77777777" w:rsidR="0004135B" w:rsidRPr="0004135B" w:rsidRDefault="0004135B" w:rsidP="0004135B">
            <w:r w:rsidRPr="0004135B">
              <w:lastRenderedPageBreak/>
              <w:t xml:space="preserve">using </w:t>
            </w:r>
            <w:proofErr w:type="spellStart"/>
            <w:r w:rsidRPr="0004135B">
              <w:t>RGiesecke.DllExport</w:t>
            </w:r>
            <w:proofErr w:type="spellEnd"/>
            <w:r w:rsidRPr="0004135B">
              <w:t>;</w:t>
            </w:r>
          </w:p>
        </w:tc>
        <w:tc>
          <w:tcPr>
            <w:tcW w:w="0" w:type="auto"/>
            <w:vAlign w:val="center"/>
            <w:hideMark/>
          </w:tcPr>
          <w:p w14:paraId="195DA2C3" w14:textId="10114B43" w:rsidR="0004135B" w:rsidRPr="0004135B" w:rsidRDefault="0004135B" w:rsidP="0004135B">
            <w:r w:rsidRPr="0004135B">
              <w:t>This library allows C# functions to be exported DLLs.</w:t>
            </w:r>
          </w:p>
        </w:tc>
      </w:tr>
      <w:tr w:rsidR="0004135B" w:rsidRPr="0004135B" w14:paraId="4578B10B" w14:textId="77777777" w:rsidTr="0004135B">
        <w:trPr>
          <w:tblCellSpacing w:w="15" w:type="dxa"/>
        </w:trPr>
        <w:tc>
          <w:tcPr>
            <w:tcW w:w="0" w:type="auto"/>
            <w:vAlign w:val="center"/>
            <w:hideMark/>
          </w:tcPr>
          <w:p w14:paraId="1FC9B170" w14:textId="77777777" w:rsidR="0004135B" w:rsidRPr="0004135B" w:rsidRDefault="0004135B" w:rsidP="0004135B">
            <w:r w:rsidRPr="0004135B">
              <w:t>[</w:t>
            </w:r>
            <w:proofErr w:type="spellStart"/>
            <w:r w:rsidRPr="0004135B">
              <w:t>ComVisible</w:t>
            </w:r>
            <w:proofErr w:type="spellEnd"/>
            <w:r w:rsidRPr="0004135B">
              <w:t>(true)]</w:t>
            </w:r>
          </w:p>
        </w:tc>
        <w:tc>
          <w:tcPr>
            <w:tcW w:w="0" w:type="auto"/>
            <w:vAlign w:val="center"/>
            <w:hideMark/>
          </w:tcPr>
          <w:p w14:paraId="17A8E57D" w14:textId="77777777" w:rsidR="0004135B" w:rsidRPr="0004135B" w:rsidRDefault="0004135B" w:rsidP="0004135B">
            <w:r w:rsidRPr="0004135B">
              <w:t>Makes the class visible to COM (so VBA and HYSYS can access it).</w:t>
            </w:r>
          </w:p>
        </w:tc>
      </w:tr>
      <w:tr w:rsidR="0004135B" w:rsidRPr="0004135B" w14:paraId="4DCE7177" w14:textId="77777777" w:rsidTr="0004135B">
        <w:trPr>
          <w:tblCellSpacing w:w="15" w:type="dxa"/>
        </w:trPr>
        <w:tc>
          <w:tcPr>
            <w:tcW w:w="0" w:type="auto"/>
            <w:vAlign w:val="center"/>
            <w:hideMark/>
          </w:tcPr>
          <w:p w14:paraId="422CDB85" w14:textId="77777777" w:rsidR="0004135B" w:rsidRPr="0004135B" w:rsidRDefault="0004135B" w:rsidP="0004135B">
            <w:r w:rsidRPr="0004135B">
              <w:t xml:space="preserve">public class </w:t>
            </w:r>
            <w:proofErr w:type="spellStart"/>
            <w:r w:rsidRPr="0004135B">
              <w:t>MyExports</w:t>
            </w:r>
            <w:proofErr w:type="spellEnd"/>
          </w:p>
        </w:tc>
        <w:tc>
          <w:tcPr>
            <w:tcW w:w="0" w:type="auto"/>
            <w:vAlign w:val="center"/>
            <w:hideMark/>
          </w:tcPr>
          <w:p w14:paraId="4DEE6611" w14:textId="77777777" w:rsidR="0004135B" w:rsidRPr="0004135B" w:rsidRDefault="0004135B" w:rsidP="0004135B">
            <w:r w:rsidRPr="0004135B">
              <w:t>Defines a class where exported methods are written.</w:t>
            </w:r>
          </w:p>
        </w:tc>
      </w:tr>
      <w:tr w:rsidR="0004135B" w:rsidRPr="0004135B" w14:paraId="0501F8CA" w14:textId="77777777" w:rsidTr="0004135B">
        <w:trPr>
          <w:tblCellSpacing w:w="15" w:type="dxa"/>
        </w:trPr>
        <w:tc>
          <w:tcPr>
            <w:tcW w:w="0" w:type="auto"/>
            <w:vAlign w:val="center"/>
            <w:hideMark/>
          </w:tcPr>
          <w:p w14:paraId="03E3D387" w14:textId="77777777" w:rsidR="0004135B" w:rsidRPr="0004135B" w:rsidRDefault="0004135B" w:rsidP="0004135B">
            <w:r w:rsidRPr="0004135B">
              <w:t>[</w:t>
            </w:r>
            <w:proofErr w:type="spellStart"/>
            <w:proofErr w:type="gramStart"/>
            <w:r w:rsidRPr="0004135B">
              <w:t>DllExport</w:t>
            </w:r>
            <w:proofErr w:type="spellEnd"/>
            <w:r w:rsidRPr="0004135B">
              <w:t>(</w:t>
            </w:r>
            <w:proofErr w:type="gramEnd"/>
            <w:r w:rsidRPr="0004135B">
              <w:t xml:space="preserve">"Add", </w:t>
            </w:r>
            <w:proofErr w:type="spellStart"/>
            <w:r w:rsidRPr="0004135B">
              <w:t>CallingConvention</w:t>
            </w:r>
            <w:proofErr w:type="spellEnd"/>
            <w:r w:rsidRPr="0004135B">
              <w:t xml:space="preserve"> = </w:t>
            </w:r>
            <w:proofErr w:type="spellStart"/>
            <w:r w:rsidRPr="0004135B">
              <w:t>CallingConvention.Cdecl</w:t>
            </w:r>
            <w:proofErr w:type="spellEnd"/>
            <w:r w:rsidRPr="0004135B">
              <w:t>)]</w:t>
            </w:r>
          </w:p>
        </w:tc>
        <w:tc>
          <w:tcPr>
            <w:tcW w:w="0" w:type="auto"/>
            <w:vAlign w:val="center"/>
            <w:hideMark/>
          </w:tcPr>
          <w:p w14:paraId="563687BB" w14:textId="26167AFD" w:rsidR="0004135B" w:rsidRPr="0004135B" w:rsidRDefault="0004135B" w:rsidP="0004135B">
            <w:r w:rsidRPr="0004135B">
              <w:t>Exports the function Add so it can be used outside the .NET runtime.</w:t>
            </w:r>
            <w:r w:rsidR="00BA5BF6">
              <w:br/>
            </w:r>
          </w:p>
        </w:tc>
      </w:tr>
      <w:tr w:rsidR="0004135B" w:rsidRPr="0004135B" w14:paraId="20921763" w14:textId="77777777" w:rsidTr="0004135B">
        <w:trPr>
          <w:tblCellSpacing w:w="15" w:type="dxa"/>
        </w:trPr>
        <w:tc>
          <w:tcPr>
            <w:tcW w:w="0" w:type="auto"/>
            <w:vAlign w:val="center"/>
            <w:hideMark/>
          </w:tcPr>
          <w:p w14:paraId="37B2076B" w14:textId="77777777" w:rsidR="0004135B" w:rsidRPr="0004135B" w:rsidRDefault="0004135B" w:rsidP="0004135B">
            <w:r w:rsidRPr="0004135B">
              <w:t>public static void Add(...)</w:t>
            </w:r>
          </w:p>
        </w:tc>
        <w:tc>
          <w:tcPr>
            <w:tcW w:w="0" w:type="auto"/>
            <w:vAlign w:val="center"/>
            <w:hideMark/>
          </w:tcPr>
          <w:p w14:paraId="43D369E4" w14:textId="77777777" w:rsidR="0004135B" w:rsidRPr="0004135B" w:rsidRDefault="0004135B" w:rsidP="0004135B">
            <w:r w:rsidRPr="0004135B">
              <w:t>A method that takes two doubles (a and b) and returns their sum in c.</w:t>
            </w:r>
          </w:p>
        </w:tc>
      </w:tr>
    </w:tbl>
    <w:p w14:paraId="269D0794" w14:textId="77777777" w:rsidR="00584C11" w:rsidRDefault="00301644" w:rsidP="00063232">
      <w:r w:rsidRPr="00301644">
        <w:rPr>
          <w:rFonts w:ascii="Segoe UI Emoji" w:hAnsi="Segoe UI Emoji" w:cs="Segoe UI Emoji"/>
        </w:rPr>
        <w:t>🧩</w:t>
      </w:r>
      <w:r w:rsidRPr="00301644">
        <w:t xml:space="preserve"> </w:t>
      </w:r>
      <w:r w:rsidRPr="00301644">
        <w:rPr>
          <w:b/>
          <w:bCs/>
        </w:rPr>
        <w:t>Part 2: VBA Code – Integrating with Aspen HYSYS</w:t>
      </w:r>
      <w:r>
        <w:rPr>
          <w:b/>
          <w:bCs/>
        </w:rPr>
        <w:br/>
      </w:r>
      <w:r w:rsidR="00584C11" w:rsidRPr="00584C11">
        <w:rPr>
          <w:noProof/>
        </w:rPr>
        <w:drawing>
          <wp:inline distT="0" distB="0" distL="0" distR="0" wp14:anchorId="13C1F650" wp14:editId="49A53ECE">
            <wp:extent cx="5145741" cy="4252933"/>
            <wp:effectExtent l="0" t="0" r="0" b="0"/>
            <wp:docPr id="1765155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155536" name=""/>
                    <pic:cNvPicPr/>
                  </pic:nvPicPr>
                  <pic:blipFill>
                    <a:blip r:embed="rId7"/>
                    <a:stretch>
                      <a:fillRect/>
                    </a:stretch>
                  </pic:blipFill>
                  <pic:spPr>
                    <a:xfrm>
                      <a:off x="0" y="0"/>
                      <a:ext cx="5166513" cy="4270101"/>
                    </a:xfrm>
                    <a:prstGeom prst="rect">
                      <a:avLst/>
                    </a:prstGeom>
                  </pic:spPr>
                </pic:pic>
              </a:graphicData>
            </a:graphic>
          </wp:inline>
        </w:drawing>
      </w:r>
      <w:r w:rsidR="00584C11">
        <w:rPr>
          <w:b/>
          <w:bCs/>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gridCol w:w="6570"/>
      </w:tblGrid>
      <w:tr w:rsidR="00584C11" w:rsidRPr="00584C11" w14:paraId="4AA0D1E9" w14:textId="77777777" w:rsidTr="00584C11">
        <w:trPr>
          <w:tblHeader/>
          <w:tblCellSpacing w:w="15" w:type="dxa"/>
        </w:trPr>
        <w:tc>
          <w:tcPr>
            <w:tcW w:w="2745" w:type="dxa"/>
            <w:vAlign w:val="center"/>
            <w:hideMark/>
          </w:tcPr>
          <w:p w14:paraId="7138911A" w14:textId="77777777" w:rsidR="00584C11" w:rsidRPr="00584C11" w:rsidRDefault="00584C11" w:rsidP="00584C11">
            <w:pPr>
              <w:rPr>
                <w:b/>
                <w:bCs/>
              </w:rPr>
            </w:pPr>
            <w:r w:rsidRPr="00584C11">
              <w:rPr>
                <w:b/>
                <w:bCs/>
              </w:rPr>
              <w:lastRenderedPageBreak/>
              <w:t>Section</w:t>
            </w:r>
          </w:p>
        </w:tc>
        <w:tc>
          <w:tcPr>
            <w:tcW w:w="6525" w:type="dxa"/>
            <w:vAlign w:val="center"/>
            <w:hideMark/>
          </w:tcPr>
          <w:p w14:paraId="22239892" w14:textId="77777777" w:rsidR="00584C11" w:rsidRPr="00584C11" w:rsidRDefault="00584C11" w:rsidP="00584C11">
            <w:pPr>
              <w:rPr>
                <w:b/>
                <w:bCs/>
              </w:rPr>
            </w:pPr>
            <w:r w:rsidRPr="00584C11">
              <w:rPr>
                <w:b/>
                <w:bCs/>
              </w:rPr>
              <w:t>Function</w:t>
            </w:r>
          </w:p>
        </w:tc>
      </w:tr>
      <w:tr w:rsidR="00584C11" w:rsidRPr="00584C11" w14:paraId="195AE8C8" w14:textId="77777777" w:rsidTr="00584C11">
        <w:trPr>
          <w:tblCellSpacing w:w="15" w:type="dxa"/>
        </w:trPr>
        <w:tc>
          <w:tcPr>
            <w:tcW w:w="2745" w:type="dxa"/>
            <w:vAlign w:val="center"/>
            <w:hideMark/>
          </w:tcPr>
          <w:p w14:paraId="16A1AC51" w14:textId="77777777" w:rsidR="00584C11" w:rsidRPr="00584C11" w:rsidRDefault="00584C11" w:rsidP="00584C11">
            <w:r w:rsidRPr="00584C11">
              <w:t>Declare Sub Add ...</w:t>
            </w:r>
          </w:p>
        </w:tc>
        <w:tc>
          <w:tcPr>
            <w:tcW w:w="6525" w:type="dxa"/>
            <w:vAlign w:val="center"/>
            <w:hideMark/>
          </w:tcPr>
          <w:p w14:paraId="535C5CA4" w14:textId="77777777" w:rsidR="00584C11" w:rsidRPr="00584C11" w:rsidRDefault="00584C11" w:rsidP="00584C11">
            <w:r w:rsidRPr="00584C11">
              <w:t>Declares the DLL function with full path so VBA can call it.</w:t>
            </w:r>
          </w:p>
        </w:tc>
      </w:tr>
      <w:tr w:rsidR="00584C11" w:rsidRPr="00584C11" w14:paraId="2A1C4C42" w14:textId="77777777" w:rsidTr="00584C11">
        <w:trPr>
          <w:tblCellSpacing w:w="15" w:type="dxa"/>
        </w:trPr>
        <w:tc>
          <w:tcPr>
            <w:tcW w:w="2745" w:type="dxa"/>
            <w:vAlign w:val="center"/>
            <w:hideMark/>
          </w:tcPr>
          <w:p w14:paraId="4FA0F508" w14:textId="77777777" w:rsidR="00584C11" w:rsidRPr="00584C11" w:rsidRDefault="00584C11" w:rsidP="00584C11">
            <w:r w:rsidRPr="00584C11">
              <w:t>Public ...</w:t>
            </w:r>
          </w:p>
        </w:tc>
        <w:tc>
          <w:tcPr>
            <w:tcW w:w="6525" w:type="dxa"/>
            <w:vAlign w:val="center"/>
            <w:hideMark/>
          </w:tcPr>
          <w:p w14:paraId="6CE50C78" w14:textId="77777777" w:rsidR="00584C11" w:rsidRPr="00584C11" w:rsidRDefault="00584C11" w:rsidP="00584C11">
            <w:r w:rsidRPr="00584C11">
              <w:t>Declares variables used across subroutines.</w:t>
            </w:r>
          </w:p>
        </w:tc>
      </w:tr>
      <w:tr w:rsidR="00584C11" w:rsidRPr="00584C11" w14:paraId="2CD47D40" w14:textId="77777777" w:rsidTr="00584C11">
        <w:trPr>
          <w:tblCellSpacing w:w="15" w:type="dxa"/>
        </w:trPr>
        <w:tc>
          <w:tcPr>
            <w:tcW w:w="2745" w:type="dxa"/>
            <w:vAlign w:val="center"/>
            <w:hideMark/>
          </w:tcPr>
          <w:p w14:paraId="1AA652C6" w14:textId="77777777" w:rsidR="00584C11" w:rsidRPr="00584C11" w:rsidRDefault="00584C11" w:rsidP="00584C11">
            <w:r w:rsidRPr="00584C11">
              <w:t xml:space="preserve">Sub </w:t>
            </w:r>
            <w:proofErr w:type="gramStart"/>
            <w:r w:rsidRPr="00584C11">
              <w:t>Initialize(</w:t>
            </w:r>
            <w:proofErr w:type="gramEnd"/>
            <w:r w:rsidRPr="00584C11">
              <w:t>)</w:t>
            </w:r>
          </w:p>
        </w:tc>
        <w:tc>
          <w:tcPr>
            <w:tcW w:w="6525" w:type="dxa"/>
            <w:vAlign w:val="center"/>
            <w:hideMark/>
          </w:tcPr>
          <w:p w14:paraId="79C244C0" w14:textId="77777777" w:rsidR="00584C11" w:rsidRPr="00584C11" w:rsidRDefault="00584C11" w:rsidP="00584C11">
            <w:r w:rsidRPr="00584C11">
              <w:t>Typically used by Aspen to initialize values – not needed here.</w:t>
            </w:r>
          </w:p>
        </w:tc>
      </w:tr>
      <w:tr w:rsidR="00584C11" w:rsidRPr="00584C11" w14:paraId="291A7054" w14:textId="77777777" w:rsidTr="00584C11">
        <w:trPr>
          <w:tblCellSpacing w:w="15" w:type="dxa"/>
        </w:trPr>
        <w:tc>
          <w:tcPr>
            <w:tcW w:w="2745" w:type="dxa"/>
            <w:vAlign w:val="center"/>
            <w:hideMark/>
          </w:tcPr>
          <w:p w14:paraId="6ED5D1B2" w14:textId="77777777" w:rsidR="00584C11" w:rsidRPr="00584C11" w:rsidRDefault="00584C11" w:rsidP="00584C11">
            <w:r w:rsidRPr="00584C11">
              <w:t xml:space="preserve">Sub </w:t>
            </w:r>
            <w:proofErr w:type="gramStart"/>
            <w:r w:rsidRPr="00584C11">
              <w:t>Execute(</w:t>
            </w:r>
            <w:proofErr w:type="gramEnd"/>
            <w:r w:rsidRPr="00584C11">
              <w:t>)</w:t>
            </w:r>
          </w:p>
        </w:tc>
        <w:tc>
          <w:tcPr>
            <w:tcW w:w="6525" w:type="dxa"/>
            <w:vAlign w:val="center"/>
            <w:hideMark/>
          </w:tcPr>
          <w:p w14:paraId="1BDA8484" w14:textId="77777777" w:rsidR="00584C11" w:rsidRPr="00584C11" w:rsidRDefault="00584C11" w:rsidP="00584C11">
            <w:r w:rsidRPr="00584C11">
              <w:t>Main routine Aspen will call when the UDF block runs. It sends two values, calls the DLL function, and shows the result.</w:t>
            </w:r>
          </w:p>
        </w:tc>
      </w:tr>
      <w:tr w:rsidR="00584C11" w:rsidRPr="00584C11" w14:paraId="71FD1B41" w14:textId="77777777" w:rsidTr="00584C11">
        <w:trPr>
          <w:tblCellSpacing w:w="15" w:type="dxa"/>
        </w:trPr>
        <w:tc>
          <w:tcPr>
            <w:tcW w:w="2745" w:type="dxa"/>
            <w:vAlign w:val="center"/>
            <w:hideMark/>
          </w:tcPr>
          <w:p w14:paraId="76541F14" w14:textId="77777777" w:rsidR="00584C11" w:rsidRPr="00584C11" w:rsidRDefault="00584C11" w:rsidP="00584C11">
            <w:r w:rsidRPr="00584C11">
              <w:t xml:space="preserve">Sub </w:t>
            </w:r>
            <w:proofErr w:type="spellStart"/>
            <w:proofErr w:type="gramStart"/>
            <w:r w:rsidRPr="00584C11">
              <w:t>StatusQuery</w:t>
            </w:r>
            <w:proofErr w:type="spellEnd"/>
            <w:r w:rsidRPr="00584C11">
              <w:t>(</w:t>
            </w:r>
            <w:proofErr w:type="gramEnd"/>
            <w:r w:rsidRPr="00584C11">
              <w:t>)</w:t>
            </w:r>
          </w:p>
        </w:tc>
        <w:tc>
          <w:tcPr>
            <w:tcW w:w="6525" w:type="dxa"/>
            <w:vAlign w:val="center"/>
            <w:hideMark/>
          </w:tcPr>
          <w:p w14:paraId="143936EF" w14:textId="77777777" w:rsidR="00584C11" w:rsidRPr="00584C11" w:rsidRDefault="00584C11" w:rsidP="00584C11">
            <w:r w:rsidRPr="00584C11">
              <w:t>Optional – used for error/status reporting in Aspen HYSYS.</w:t>
            </w:r>
          </w:p>
        </w:tc>
      </w:tr>
    </w:tbl>
    <w:p w14:paraId="6E693F63" w14:textId="3527A349" w:rsidR="00EF7126" w:rsidRDefault="00584C11" w:rsidP="00063232">
      <w:r>
        <w:t xml:space="preserve">Here is the </w:t>
      </w:r>
      <w:proofErr w:type="gramStart"/>
      <w:r>
        <w:t>result..</w:t>
      </w:r>
      <w:proofErr w:type="gramEnd"/>
      <w:r w:rsidR="00A3589A">
        <w:br/>
      </w:r>
      <w:r w:rsidR="00A3589A" w:rsidRPr="00A3589A">
        <w:rPr>
          <w:noProof/>
        </w:rPr>
        <w:drawing>
          <wp:inline distT="0" distB="0" distL="0" distR="0" wp14:anchorId="57FF41AB" wp14:editId="2E74B029">
            <wp:extent cx="5943600" cy="3325495"/>
            <wp:effectExtent l="0" t="0" r="0" b="8255"/>
            <wp:docPr id="936183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183343" name=""/>
                    <pic:cNvPicPr/>
                  </pic:nvPicPr>
                  <pic:blipFill>
                    <a:blip r:embed="rId8"/>
                    <a:stretch>
                      <a:fillRect/>
                    </a:stretch>
                  </pic:blipFill>
                  <pic:spPr>
                    <a:xfrm>
                      <a:off x="0" y="0"/>
                      <a:ext cx="5943600" cy="3325495"/>
                    </a:xfrm>
                    <a:prstGeom prst="rect">
                      <a:avLst/>
                    </a:prstGeom>
                  </pic:spPr>
                </pic:pic>
              </a:graphicData>
            </a:graphic>
          </wp:inline>
        </w:drawing>
      </w:r>
    </w:p>
    <w:p w14:paraId="7F17CEC9" w14:textId="3FDA7BF2" w:rsidR="00BF4412" w:rsidRDefault="0034655F" w:rsidP="002271DA">
      <w:r>
        <w:br/>
      </w:r>
      <w:r w:rsidRPr="00781A6D">
        <w:rPr>
          <w:b/>
          <w:bCs/>
        </w:rPr>
        <w:t>Outcome</w:t>
      </w:r>
      <w:r w:rsidRPr="00781A6D">
        <w:t>:</w:t>
      </w:r>
      <w:r w:rsidRPr="00781A6D">
        <w:br/>
        <w:t xml:space="preserve">The PoC was successfully demonstrated to </w:t>
      </w:r>
      <w:r w:rsidRPr="00781A6D">
        <w:rPr>
          <w:b/>
          <w:bCs/>
        </w:rPr>
        <w:t>Eric</w:t>
      </w:r>
      <w:r w:rsidR="006674F2">
        <w:rPr>
          <w:b/>
          <w:bCs/>
        </w:rPr>
        <w:t xml:space="preserve">, </w:t>
      </w:r>
      <w:r w:rsidR="00501383">
        <w:rPr>
          <w:b/>
          <w:bCs/>
        </w:rPr>
        <w:t>Br</w:t>
      </w:r>
      <w:r w:rsidR="006674F2">
        <w:rPr>
          <w:b/>
          <w:bCs/>
        </w:rPr>
        <w:t>ian</w:t>
      </w:r>
      <w:r w:rsidRPr="00781A6D">
        <w:t xml:space="preserve"> and </w:t>
      </w:r>
      <w:r w:rsidRPr="00781A6D">
        <w:rPr>
          <w:b/>
          <w:bCs/>
        </w:rPr>
        <w:t>Satish Sir</w:t>
      </w:r>
      <w:r w:rsidRPr="00781A6D">
        <w:t>, who appreciated the innovation. However, full-scale implementation across the Nitric Acid plant is pending due to funding constraints.</w:t>
      </w:r>
      <w:r>
        <w:br/>
      </w:r>
      <w:r>
        <w:br/>
      </w:r>
      <w:r w:rsidRPr="00744D71">
        <w:t xml:space="preserve">I have installed Visual Studio to perform DLL using C# language and Aspen Hysys for </w:t>
      </w:r>
      <w:r>
        <w:t>user defined model.</w:t>
      </w:r>
    </w:p>
    <w:p w14:paraId="781F3702" w14:textId="77777777" w:rsidR="00BF4412" w:rsidRPr="00BF4412" w:rsidRDefault="00BF4412" w:rsidP="002271DA"/>
    <w:p w14:paraId="07C15F1D" w14:textId="2E7950A6" w:rsidR="002271DA" w:rsidRPr="002271DA" w:rsidRDefault="002271DA" w:rsidP="002271DA">
      <w:pPr>
        <w:rPr>
          <w:b/>
          <w:bCs/>
        </w:rPr>
      </w:pPr>
      <w:r w:rsidRPr="002271DA">
        <w:rPr>
          <w:rFonts w:ascii="Segoe UI Emoji" w:hAnsi="Segoe UI Emoji" w:cs="Segoe UI Emoji"/>
          <w:b/>
          <w:bCs/>
        </w:rPr>
        <w:lastRenderedPageBreak/>
        <w:t>📌</w:t>
      </w:r>
      <w:r w:rsidRPr="002271DA">
        <w:rPr>
          <w:b/>
          <w:bCs/>
        </w:rPr>
        <w:t xml:space="preserve"> Initiative 2: Habilis Project – LLM-Based Serverless Chatbot Development</w:t>
      </w:r>
    </w:p>
    <w:p w14:paraId="206A8340" w14:textId="77777777" w:rsidR="002271DA" w:rsidRPr="002271DA" w:rsidRDefault="002271DA" w:rsidP="002271DA">
      <w:r w:rsidRPr="002271DA">
        <w:rPr>
          <w:b/>
          <w:bCs/>
        </w:rPr>
        <w:t>Objective</w:t>
      </w:r>
      <w:r w:rsidRPr="002271DA">
        <w:t>:</w:t>
      </w:r>
      <w:r w:rsidRPr="002271DA">
        <w:br/>
        <w:t xml:space="preserve">To develop a scalable, serverless chatbot solution powered by Large Language Models (LLMs) for document querying and contextual Q&amp;A, under the </w:t>
      </w:r>
      <w:r w:rsidRPr="002271DA">
        <w:rPr>
          <w:i/>
          <w:iCs/>
        </w:rPr>
        <w:t>Habilis</w:t>
      </w:r>
      <w:r w:rsidRPr="002271DA">
        <w:t xml:space="preserve"> initiative.</w:t>
      </w:r>
    </w:p>
    <w:p w14:paraId="3139EC11" w14:textId="77777777" w:rsidR="002271DA" w:rsidRPr="002271DA" w:rsidRDefault="002271DA" w:rsidP="002271DA">
      <w:r w:rsidRPr="002271DA">
        <w:rPr>
          <w:b/>
          <w:bCs/>
        </w:rPr>
        <w:t>Team Members</w:t>
      </w:r>
      <w:r w:rsidRPr="002271DA">
        <w:t>:</w:t>
      </w:r>
    </w:p>
    <w:p w14:paraId="16221C66" w14:textId="77777777" w:rsidR="002271DA" w:rsidRPr="002271DA" w:rsidRDefault="002271DA" w:rsidP="002271DA">
      <w:pPr>
        <w:numPr>
          <w:ilvl w:val="0"/>
          <w:numId w:val="4"/>
        </w:numPr>
      </w:pPr>
      <w:r w:rsidRPr="002271DA">
        <w:t>Gianluigi (Lead)</w:t>
      </w:r>
    </w:p>
    <w:p w14:paraId="35A82ED3" w14:textId="32372D8A" w:rsidR="002271DA" w:rsidRPr="002271DA" w:rsidRDefault="002271DA" w:rsidP="002271DA">
      <w:pPr>
        <w:numPr>
          <w:ilvl w:val="0"/>
          <w:numId w:val="4"/>
        </w:numPr>
      </w:pPr>
      <w:r w:rsidRPr="002271DA">
        <w:t>Anish (Cloud Integration)</w:t>
      </w:r>
    </w:p>
    <w:p w14:paraId="10193038" w14:textId="77777777" w:rsidR="002271DA" w:rsidRPr="002271DA" w:rsidRDefault="002271DA" w:rsidP="002271DA">
      <w:pPr>
        <w:numPr>
          <w:ilvl w:val="0"/>
          <w:numId w:val="4"/>
        </w:numPr>
      </w:pPr>
      <w:r w:rsidRPr="002271DA">
        <w:t>Sri Vidya</w:t>
      </w:r>
    </w:p>
    <w:p w14:paraId="315B8679" w14:textId="77777777" w:rsidR="002271DA" w:rsidRPr="002271DA" w:rsidRDefault="002271DA" w:rsidP="002271DA">
      <w:pPr>
        <w:numPr>
          <w:ilvl w:val="0"/>
          <w:numId w:val="4"/>
        </w:numPr>
      </w:pPr>
      <w:r w:rsidRPr="002271DA">
        <w:t>Prasanth</w:t>
      </w:r>
    </w:p>
    <w:p w14:paraId="1F42974B" w14:textId="572AD8EA" w:rsidR="002271DA" w:rsidRPr="002271DA" w:rsidRDefault="002271DA" w:rsidP="002271DA">
      <w:pPr>
        <w:numPr>
          <w:ilvl w:val="0"/>
          <w:numId w:val="4"/>
        </w:numPr>
      </w:pPr>
      <w:r w:rsidRPr="002271DA">
        <w:t xml:space="preserve">Shubham </w:t>
      </w:r>
    </w:p>
    <w:p w14:paraId="58B2C8B9" w14:textId="77777777" w:rsidR="002271DA" w:rsidRPr="002271DA" w:rsidRDefault="00CC27E7" w:rsidP="002271DA">
      <w:r>
        <w:pict w14:anchorId="69E0D797">
          <v:rect id="_x0000_i1027" style="width:0;height:1.5pt" o:hralign="center" o:hrstd="t" o:hr="t" fillcolor="#a0a0a0" stroked="f"/>
        </w:pict>
      </w:r>
    </w:p>
    <w:p w14:paraId="5DCB4F0D" w14:textId="77777777" w:rsidR="002271DA" w:rsidRPr="002271DA" w:rsidRDefault="002271DA" w:rsidP="002271DA">
      <w:r w:rsidRPr="002271DA">
        <w:rPr>
          <w:b/>
          <w:bCs/>
        </w:rPr>
        <w:t>My Key Responsibilities</w:t>
      </w:r>
      <w:r w:rsidRPr="002271DA">
        <w:t>:</w:t>
      </w:r>
    </w:p>
    <w:p w14:paraId="5BA48A80" w14:textId="77777777" w:rsidR="002271DA" w:rsidRPr="002271DA" w:rsidRDefault="002271DA" w:rsidP="002271DA">
      <w:pPr>
        <w:rPr>
          <w:b/>
          <w:bCs/>
        </w:rPr>
      </w:pPr>
      <w:r w:rsidRPr="002271DA">
        <w:rPr>
          <w:b/>
          <w:bCs/>
        </w:rPr>
        <w:t>1️</w:t>
      </w:r>
      <w:r w:rsidRPr="002271DA">
        <w:rPr>
          <w:rFonts w:ascii="Segoe UI Symbol" w:hAnsi="Segoe UI Symbol" w:cs="Segoe UI Symbol"/>
          <w:b/>
          <w:bCs/>
        </w:rPr>
        <w:t>⃣</w:t>
      </w:r>
      <w:r w:rsidRPr="002271DA">
        <w:rPr>
          <w:b/>
          <w:bCs/>
        </w:rPr>
        <w:t xml:space="preserve"> Serverless Architecture Implementation</w:t>
      </w:r>
    </w:p>
    <w:p w14:paraId="5262361A" w14:textId="77777777" w:rsidR="002271DA" w:rsidRPr="002271DA" w:rsidRDefault="002271DA" w:rsidP="002271DA">
      <w:pPr>
        <w:numPr>
          <w:ilvl w:val="0"/>
          <w:numId w:val="5"/>
        </w:numPr>
      </w:pPr>
      <w:r w:rsidRPr="002271DA">
        <w:t xml:space="preserve">Designed and implemented a </w:t>
      </w:r>
      <w:r w:rsidRPr="002271DA">
        <w:rPr>
          <w:b/>
          <w:bCs/>
        </w:rPr>
        <w:t>serverless framework</w:t>
      </w:r>
      <w:r w:rsidRPr="002271DA">
        <w:t xml:space="preserve"> using </w:t>
      </w:r>
      <w:r w:rsidRPr="002271DA">
        <w:rPr>
          <w:b/>
          <w:bCs/>
        </w:rPr>
        <w:t>Amazon Web Services (AWS)</w:t>
      </w:r>
      <w:r w:rsidRPr="002271DA">
        <w:t>.</w:t>
      </w:r>
    </w:p>
    <w:p w14:paraId="1CC268FA" w14:textId="77777777" w:rsidR="002271DA" w:rsidRPr="002271DA" w:rsidRDefault="002271DA" w:rsidP="002271DA">
      <w:pPr>
        <w:numPr>
          <w:ilvl w:val="0"/>
          <w:numId w:val="5"/>
        </w:numPr>
      </w:pPr>
      <w:r w:rsidRPr="002271DA">
        <w:t xml:space="preserve">Utilized </w:t>
      </w:r>
      <w:r w:rsidRPr="002271DA">
        <w:rPr>
          <w:b/>
          <w:bCs/>
        </w:rPr>
        <w:t>Amazon Bedrock</w:t>
      </w:r>
      <w:r w:rsidRPr="002271DA">
        <w:t xml:space="preserve"> to access foundation models like </w:t>
      </w:r>
      <w:r w:rsidRPr="002271DA">
        <w:rPr>
          <w:b/>
          <w:bCs/>
        </w:rPr>
        <w:t>Anthropic Claude, Amazon Titan, and others</w:t>
      </w:r>
      <w:r w:rsidRPr="002271DA">
        <w:t>.</w:t>
      </w:r>
    </w:p>
    <w:p w14:paraId="6941F704" w14:textId="77777777" w:rsidR="002271DA" w:rsidRPr="002271DA" w:rsidRDefault="002271DA" w:rsidP="002271DA">
      <w:pPr>
        <w:numPr>
          <w:ilvl w:val="0"/>
          <w:numId w:val="5"/>
        </w:numPr>
      </w:pPr>
      <w:r w:rsidRPr="002271DA">
        <w:t xml:space="preserve">Learned Bedrock integration by referring to </w:t>
      </w:r>
      <w:r w:rsidRPr="002271DA">
        <w:rPr>
          <w:b/>
          <w:bCs/>
        </w:rPr>
        <w:t>official AWS documentation</w:t>
      </w:r>
      <w:r w:rsidRPr="002271DA">
        <w:t xml:space="preserve"> due to limited external resources.</w:t>
      </w:r>
    </w:p>
    <w:p w14:paraId="22AE3723" w14:textId="77777777" w:rsidR="002271DA" w:rsidRPr="002271DA" w:rsidRDefault="002271DA" w:rsidP="002271DA">
      <w:pPr>
        <w:numPr>
          <w:ilvl w:val="0"/>
          <w:numId w:val="5"/>
        </w:numPr>
      </w:pPr>
      <w:r w:rsidRPr="002271DA">
        <w:t>Developed code to:</w:t>
      </w:r>
    </w:p>
    <w:p w14:paraId="1085F5A9" w14:textId="77777777" w:rsidR="002271DA" w:rsidRPr="002271DA" w:rsidRDefault="002271DA" w:rsidP="002271DA">
      <w:pPr>
        <w:numPr>
          <w:ilvl w:val="1"/>
          <w:numId w:val="5"/>
        </w:numPr>
      </w:pPr>
      <w:r w:rsidRPr="002271DA">
        <w:t>Integrate and invoke foundation models</w:t>
      </w:r>
    </w:p>
    <w:p w14:paraId="7E2E13DB" w14:textId="77777777" w:rsidR="002271DA" w:rsidRPr="002271DA" w:rsidRDefault="002271DA" w:rsidP="002271DA">
      <w:pPr>
        <w:numPr>
          <w:ilvl w:val="1"/>
          <w:numId w:val="5"/>
        </w:numPr>
      </w:pPr>
      <w:r w:rsidRPr="002271DA">
        <w:t xml:space="preserve">Allow custom </w:t>
      </w:r>
      <w:r w:rsidRPr="002271DA">
        <w:rPr>
          <w:b/>
          <w:bCs/>
        </w:rPr>
        <w:t>document uploads</w:t>
      </w:r>
    </w:p>
    <w:p w14:paraId="48BCB2FE" w14:textId="77777777" w:rsidR="002271DA" w:rsidRPr="002271DA" w:rsidRDefault="002271DA" w:rsidP="002271DA">
      <w:pPr>
        <w:numPr>
          <w:ilvl w:val="1"/>
          <w:numId w:val="5"/>
        </w:numPr>
      </w:pPr>
      <w:r w:rsidRPr="002271DA">
        <w:t xml:space="preserve">Enable </w:t>
      </w:r>
      <w:r w:rsidRPr="002271DA">
        <w:rPr>
          <w:b/>
          <w:bCs/>
        </w:rPr>
        <w:t>intelligent querying</w:t>
      </w:r>
      <w:r w:rsidRPr="002271DA">
        <w:t xml:space="preserve"> using the LLMs</w:t>
      </w:r>
    </w:p>
    <w:p w14:paraId="0A2B8CA0" w14:textId="77777777" w:rsidR="002271DA" w:rsidRPr="002271DA" w:rsidRDefault="002271DA" w:rsidP="002271DA">
      <w:r w:rsidRPr="002271DA">
        <w:rPr>
          <w:rFonts w:ascii="Segoe UI Emoji" w:hAnsi="Segoe UI Emoji" w:cs="Segoe UI Emoji"/>
        </w:rPr>
        <w:t>⚙️</w:t>
      </w:r>
      <w:r w:rsidRPr="002271DA">
        <w:t xml:space="preserve"> </w:t>
      </w:r>
      <w:r w:rsidRPr="002271DA">
        <w:rPr>
          <w:i/>
          <w:iCs/>
        </w:rPr>
        <w:t>Support from Anish was instrumental during the integration phase.</w:t>
      </w:r>
    </w:p>
    <w:p w14:paraId="43BE7B24" w14:textId="77777777" w:rsidR="002271DA" w:rsidRPr="002271DA" w:rsidRDefault="00CC27E7" w:rsidP="002271DA">
      <w:r>
        <w:pict w14:anchorId="71BBB191">
          <v:rect id="_x0000_i1028" style="width:0;height:1.5pt" o:hralign="center" o:hrstd="t" o:hr="t" fillcolor="#a0a0a0" stroked="f"/>
        </w:pict>
      </w:r>
    </w:p>
    <w:p w14:paraId="42FCBC4A" w14:textId="77777777" w:rsidR="00432322" w:rsidRDefault="00432322" w:rsidP="002271DA">
      <w:pPr>
        <w:rPr>
          <w:b/>
          <w:bCs/>
        </w:rPr>
      </w:pPr>
    </w:p>
    <w:p w14:paraId="714C52AE" w14:textId="77777777" w:rsidR="00432322" w:rsidRDefault="00432322" w:rsidP="002271DA">
      <w:pPr>
        <w:rPr>
          <w:b/>
          <w:bCs/>
        </w:rPr>
      </w:pPr>
    </w:p>
    <w:p w14:paraId="7D86E393" w14:textId="74D02C9C" w:rsidR="002271DA" w:rsidRPr="002271DA" w:rsidRDefault="002271DA" w:rsidP="002271DA">
      <w:pPr>
        <w:rPr>
          <w:b/>
          <w:bCs/>
        </w:rPr>
      </w:pPr>
      <w:r w:rsidRPr="002271DA">
        <w:rPr>
          <w:b/>
          <w:bCs/>
        </w:rPr>
        <w:lastRenderedPageBreak/>
        <w:t>2️</w:t>
      </w:r>
      <w:r w:rsidRPr="002271DA">
        <w:rPr>
          <w:rFonts w:ascii="Segoe UI Symbol" w:hAnsi="Segoe UI Symbol" w:cs="Segoe UI Symbol"/>
          <w:b/>
          <w:bCs/>
        </w:rPr>
        <w:t>⃣</w:t>
      </w:r>
      <w:r w:rsidRPr="002271DA">
        <w:rPr>
          <w:b/>
          <w:bCs/>
        </w:rPr>
        <w:t xml:space="preserve"> Testing &amp; Evaluation of Chatbot</w:t>
      </w:r>
    </w:p>
    <w:p w14:paraId="3AD573E4" w14:textId="77777777" w:rsidR="002271DA" w:rsidRPr="002271DA" w:rsidRDefault="002271DA" w:rsidP="002271DA">
      <w:pPr>
        <w:numPr>
          <w:ilvl w:val="0"/>
          <w:numId w:val="6"/>
        </w:numPr>
      </w:pPr>
      <w:r w:rsidRPr="002271DA">
        <w:t xml:space="preserve">Conducted </w:t>
      </w:r>
      <w:r w:rsidRPr="002271DA">
        <w:rPr>
          <w:b/>
          <w:bCs/>
        </w:rPr>
        <w:t>end-to-end testing</w:t>
      </w:r>
      <w:r w:rsidRPr="002271DA">
        <w:t xml:space="preserve"> of the developed solution.</w:t>
      </w:r>
    </w:p>
    <w:p w14:paraId="29CBC47A" w14:textId="77777777" w:rsidR="002271DA" w:rsidRPr="002271DA" w:rsidRDefault="002271DA" w:rsidP="002271DA">
      <w:pPr>
        <w:numPr>
          <w:ilvl w:val="0"/>
          <w:numId w:val="6"/>
        </w:numPr>
      </w:pPr>
      <w:r w:rsidRPr="002271DA">
        <w:t>Uploaded multiple internal documents to evaluate performance, accuracy, and model understanding.</w:t>
      </w:r>
    </w:p>
    <w:p w14:paraId="093D3D36" w14:textId="77777777" w:rsidR="002271DA" w:rsidRPr="002271DA" w:rsidRDefault="002271DA" w:rsidP="002271DA">
      <w:pPr>
        <w:numPr>
          <w:ilvl w:val="0"/>
          <w:numId w:val="6"/>
        </w:numPr>
      </w:pPr>
      <w:r w:rsidRPr="002271DA">
        <w:t>Benchmarked the outputs against existing chatbot solutions.</w:t>
      </w:r>
    </w:p>
    <w:p w14:paraId="0D61FFA3" w14:textId="77777777" w:rsidR="002271DA" w:rsidRPr="002271DA" w:rsidRDefault="002271DA" w:rsidP="002271DA">
      <w:pPr>
        <w:numPr>
          <w:ilvl w:val="0"/>
          <w:numId w:val="6"/>
        </w:numPr>
      </w:pPr>
      <w:r w:rsidRPr="002271DA">
        <w:t xml:space="preserve">Prepared and submitted a </w:t>
      </w:r>
      <w:r w:rsidRPr="002271DA">
        <w:rPr>
          <w:b/>
          <w:bCs/>
        </w:rPr>
        <w:t>detailed test report</w:t>
      </w:r>
      <w:r w:rsidRPr="002271DA">
        <w:t xml:space="preserve"> highlighting improvements, gaps, and future enhancements.</w:t>
      </w:r>
    </w:p>
    <w:p w14:paraId="36B4215B" w14:textId="41BF8876" w:rsidR="003B1FF0" w:rsidRPr="003B1FF0" w:rsidRDefault="002271DA" w:rsidP="003B1FF0">
      <w:pPr>
        <w:rPr>
          <w:b/>
          <w:bCs/>
        </w:rPr>
      </w:pPr>
      <w:r w:rsidRPr="002271DA">
        <w:rPr>
          <w:b/>
          <w:bCs/>
        </w:rPr>
        <w:t>Outcome</w:t>
      </w:r>
      <w:r w:rsidRPr="002271DA">
        <w:t>:</w:t>
      </w:r>
      <w:r w:rsidRPr="002271DA">
        <w:br/>
        <w:t xml:space="preserve">The project progressed well in the </w:t>
      </w:r>
      <w:r>
        <w:t>development</w:t>
      </w:r>
      <w:r w:rsidRPr="002271DA">
        <w:t xml:space="preserve"> phase. The serverless infrastructure and Bedrock integration laid a strong foundation for enterprise-wide deployment of Habilis.</w:t>
      </w:r>
      <w:r w:rsidR="003B1FF0">
        <w:br/>
      </w:r>
      <w:r w:rsidR="000C2844">
        <w:pict w14:anchorId="74ECF6A8">
          <v:rect id="_x0000_i1058" style="width:0;height:1.5pt" o:hralign="center" o:hrstd="t" o:hr="t" fillcolor="#a0a0a0" stroked="f"/>
        </w:pict>
      </w:r>
      <w:r w:rsidR="003B1FF0">
        <w:br/>
      </w:r>
      <w:r w:rsidR="003B1FF0" w:rsidRPr="003B1FF0">
        <w:rPr>
          <w:rFonts w:ascii="Segoe UI Emoji" w:hAnsi="Segoe UI Emoji" w:cs="Segoe UI Emoji"/>
          <w:b/>
          <w:bCs/>
        </w:rPr>
        <w:t>🔹</w:t>
      </w:r>
      <w:r w:rsidR="003B1FF0" w:rsidRPr="003B1FF0">
        <w:rPr>
          <w:b/>
          <w:bCs/>
        </w:rPr>
        <w:t xml:space="preserve"> Introduction</w:t>
      </w:r>
    </w:p>
    <w:p w14:paraId="3770691D" w14:textId="70EBC921" w:rsidR="003B1FF0" w:rsidRPr="003B1FF0" w:rsidRDefault="003B1FF0" w:rsidP="003B1FF0">
      <w:r w:rsidRPr="003B1FF0">
        <w:rPr>
          <w:b/>
          <w:bCs/>
        </w:rPr>
        <w:t xml:space="preserve">I’ll give you a quick overview of the Habilis project — a digital tool we built in the INSITE </w:t>
      </w:r>
      <w:proofErr w:type="gramStart"/>
      <w:r w:rsidRPr="003B1FF0">
        <w:rPr>
          <w:b/>
          <w:bCs/>
        </w:rPr>
        <w:t>team</w:t>
      </w:r>
      <w:proofErr w:type="gramEnd"/>
      <w:r w:rsidRPr="003B1FF0">
        <w:rPr>
          <w:b/>
          <w:bCs/>
        </w:rPr>
        <w:t xml:space="preserve"> to make our work with documents faster and easier.</w:t>
      </w:r>
    </w:p>
    <w:p w14:paraId="5A2068F3" w14:textId="380B1C2D" w:rsidR="003B1FF0" w:rsidRPr="003B1FF0" w:rsidRDefault="003B1FF0" w:rsidP="003B1FF0">
      <w:pPr>
        <w:rPr>
          <w:b/>
          <w:bCs/>
        </w:rPr>
      </w:pPr>
      <w:r w:rsidRPr="003B1FF0">
        <w:rPr>
          <w:rFonts w:ascii="Segoe UI Emoji" w:hAnsi="Segoe UI Emoji" w:cs="Segoe UI Emoji"/>
          <w:b/>
          <w:bCs/>
        </w:rPr>
        <w:t>🔹</w:t>
      </w:r>
      <w:r w:rsidRPr="003B1FF0">
        <w:rPr>
          <w:b/>
          <w:bCs/>
        </w:rPr>
        <w:t xml:space="preserve"> Background of the Project</w:t>
      </w:r>
    </w:p>
    <w:p w14:paraId="28671FC0" w14:textId="7A3D73DD" w:rsidR="003B1FF0" w:rsidRPr="003B1FF0" w:rsidRDefault="003B1FF0" w:rsidP="003B1FF0">
      <w:r w:rsidRPr="003B1FF0">
        <w:rPr>
          <w:b/>
          <w:bCs/>
        </w:rPr>
        <w:t>Habilis was created to help us deal with large amounts of technical documents, reports, and standards more efficiently.</w:t>
      </w:r>
    </w:p>
    <w:p w14:paraId="1739CAB1" w14:textId="2292E08B" w:rsidR="003B1FF0" w:rsidRPr="003B1FF0" w:rsidRDefault="003B1FF0" w:rsidP="003B1FF0">
      <w:r w:rsidRPr="003B1FF0">
        <w:rPr>
          <w:b/>
          <w:bCs/>
        </w:rPr>
        <w:t>The idea was simple — build an assistant that can understand our questions and quickly give us the right answers from these documents using AI.</w:t>
      </w:r>
    </w:p>
    <w:p w14:paraId="15995E41" w14:textId="29B6981B" w:rsidR="000C2844" w:rsidRDefault="003B1FF0" w:rsidP="00495770">
      <w:pPr>
        <w:rPr>
          <w:rFonts w:ascii="Segoe UI Emoji" w:hAnsi="Segoe UI Emoji" w:cs="Segoe UI Emoji"/>
          <w:b/>
          <w:bCs/>
        </w:rPr>
      </w:pPr>
      <w:r w:rsidRPr="003B1FF0">
        <w:rPr>
          <w:b/>
          <w:bCs/>
        </w:rPr>
        <w:t>As part of the digital transformation journey, we saw the need for one platform where engineers can chat with documents like PDFs, ask technical questions, and get accurate results — without spending time searching manually.</w:t>
      </w:r>
      <w:r w:rsidR="00DE5258">
        <w:br/>
      </w:r>
      <w:r w:rsidR="000C2844">
        <w:pict w14:anchorId="6BE2F367">
          <v:rect id="_x0000_i1059" style="width:0;height:1.5pt" o:hralign="center" o:hrstd="t" o:hr="t" fillcolor="#a0a0a0" stroked="f"/>
        </w:pict>
      </w:r>
      <w:r w:rsidR="00495770">
        <w:br/>
      </w:r>
    </w:p>
    <w:p w14:paraId="5AD2CC67" w14:textId="38AB1034" w:rsidR="00495770" w:rsidRPr="00DE5258" w:rsidRDefault="00495770" w:rsidP="00495770">
      <w:r w:rsidRPr="00495770">
        <w:rPr>
          <w:rFonts w:ascii="Segoe UI Emoji" w:hAnsi="Segoe UI Emoji" w:cs="Segoe UI Emoji"/>
          <w:b/>
          <w:bCs/>
        </w:rPr>
        <w:t>✅</w:t>
      </w:r>
      <w:r w:rsidRPr="00495770">
        <w:rPr>
          <w:b/>
          <w:bCs/>
        </w:rPr>
        <w:t xml:space="preserve"> Steps to Use the Habilis Platform</w:t>
      </w:r>
    </w:p>
    <w:p w14:paraId="63F88480" w14:textId="77777777" w:rsidR="00495770" w:rsidRPr="00495770" w:rsidRDefault="00495770" w:rsidP="00495770">
      <w:r w:rsidRPr="00495770">
        <w:rPr>
          <w:b/>
          <w:bCs/>
        </w:rPr>
        <w:t>Login Credentials</w:t>
      </w:r>
    </w:p>
    <w:p w14:paraId="500010B8" w14:textId="77777777" w:rsidR="00495770" w:rsidRPr="00495770" w:rsidRDefault="00495770" w:rsidP="00495770">
      <w:pPr>
        <w:numPr>
          <w:ilvl w:val="0"/>
          <w:numId w:val="9"/>
        </w:numPr>
      </w:pPr>
      <w:r w:rsidRPr="00495770">
        <w:rPr>
          <w:b/>
          <w:bCs/>
        </w:rPr>
        <w:t>Username</w:t>
      </w:r>
      <w:r w:rsidRPr="00495770">
        <w:t>: shubham.kumar@kbr.com</w:t>
      </w:r>
    </w:p>
    <w:p w14:paraId="2D8E441A" w14:textId="77777777" w:rsidR="00495770" w:rsidRPr="00495770" w:rsidRDefault="00495770" w:rsidP="00495770">
      <w:pPr>
        <w:numPr>
          <w:ilvl w:val="0"/>
          <w:numId w:val="9"/>
        </w:numPr>
      </w:pPr>
      <w:r w:rsidRPr="00495770">
        <w:rPr>
          <w:b/>
          <w:bCs/>
        </w:rPr>
        <w:t>Password</w:t>
      </w:r>
      <w:r w:rsidRPr="00495770">
        <w:t>: shubham24</w:t>
      </w:r>
    </w:p>
    <w:p w14:paraId="741B5873" w14:textId="225AB6E7" w:rsidR="00495770" w:rsidRDefault="00495770" w:rsidP="00495770">
      <w:r w:rsidRPr="00495770">
        <w:rPr>
          <w:rFonts w:ascii="Segoe UI Emoji" w:hAnsi="Segoe UI Emoji" w:cs="Segoe UI Emoji"/>
        </w:rPr>
        <w:t>📌</w:t>
      </w:r>
      <w:r w:rsidRPr="00495770">
        <w:t xml:space="preserve"> For any login or credential-related issues, please contact </w:t>
      </w:r>
      <w:r w:rsidRPr="00495770">
        <w:rPr>
          <w:b/>
          <w:bCs/>
        </w:rPr>
        <w:t>Gianluigi</w:t>
      </w:r>
      <w:r w:rsidRPr="00495770">
        <w:t>.</w:t>
      </w:r>
      <w:r w:rsidR="000C2844">
        <w:br/>
      </w:r>
    </w:p>
    <w:p w14:paraId="40D13E85" w14:textId="7672F26A" w:rsidR="000C2844" w:rsidRPr="00495770" w:rsidRDefault="000C2844" w:rsidP="00495770">
      <w:r>
        <w:lastRenderedPageBreak/>
        <w:pict w14:anchorId="3658599F">
          <v:rect id="_x0000_i1056" style="width:0;height:1.5pt" o:hralign="center" o:hrstd="t" o:hr="t" fillcolor="#a0a0a0" stroked="f"/>
        </w:pict>
      </w:r>
    </w:p>
    <w:p w14:paraId="6F5C8080" w14:textId="77777777" w:rsidR="000C2844" w:rsidRDefault="000C2844" w:rsidP="00495770">
      <w:pPr>
        <w:rPr>
          <w:rFonts w:ascii="Segoe UI Emoji" w:hAnsi="Segoe UI Emoji" w:cs="Segoe UI Emoji"/>
          <w:b/>
          <w:bCs/>
        </w:rPr>
      </w:pPr>
    </w:p>
    <w:p w14:paraId="581D2717" w14:textId="1504AC8E" w:rsidR="00495770" w:rsidRPr="00495770" w:rsidRDefault="00495770" w:rsidP="00495770">
      <w:pPr>
        <w:rPr>
          <w:b/>
          <w:bCs/>
        </w:rPr>
      </w:pPr>
      <w:r w:rsidRPr="00495770">
        <w:rPr>
          <w:rFonts w:ascii="Segoe UI Emoji" w:hAnsi="Segoe UI Emoji" w:cs="Segoe UI Emoji"/>
          <w:b/>
          <w:bCs/>
        </w:rPr>
        <w:t>🔐</w:t>
      </w:r>
      <w:r w:rsidRPr="00495770">
        <w:rPr>
          <w:b/>
          <w:bCs/>
        </w:rPr>
        <w:t xml:space="preserve"> 1. Login to the Platform</w:t>
      </w:r>
    </w:p>
    <w:p w14:paraId="71718C2C" w14:textId="527DD9CA" w:rsidR="00495770" w:rsidRPr="00495770" w:rsidRDefault="00495770" w:rsidP="00495770">
      <w:pPr>
        <w:numPr>
          <w:ilvl w:val="0"/>
          <w:numId w:val="10"/>
        </w:numPr>
      </w:pPr>
      <w:r w:rsidRPr="00495770">
        <w:t xml:space="preserve">Visit the </w:t>
      </w:r>
      <w:r w:rsidRPr="00495770">
        <w:rPr>
          <w:b/>
          <w:bCs/>
        </w:rPr>
        <w:t>Habilis platform URL</w:t>
      </w:r>
      <w:r w:rsidRPr="00495770">
        <w:t xml:space="preserve"> </w:t>
      </w:r>
      <w:hyperlink r:id="rId9" w:history="1">
        <w:r w:rsidR="000C2844" w:rsidRPr="000C2844">
          <w:rPr>
            <w:rStyle w:val="Hyperlink"/>
          </w:rPr>
          <w:t>HABILIS</w:t>
        </w:r>
      </w:hyperlink>
    </w:p>
    <w:p w14:paraId="323CDEAB" w14:textId="63B3CDBF" w:rsidR="00495770" w:rsidRPr="00495770" w:rsidRDefault="00495770" w:rsidP="00495770">
      <w:pPr>
        <w:numPr>
          <w:ilvl w:val="0"/>
          <w:numId w:val="10"/>
        </w:numPr>
      </w:pPr>
      <w:r w:rsidRPr="00495770">
        <w:t>Enter your credentials and log in.</w:t>
      </w:r>
    </w:p>
    <w:p w14:paraId="64371817" w14:textId="77777777" w:rsidR="00495770" w:rsidRPr="00495770" w:rsidRDefault="00495770" w:rsidP="00495770">
      <w:pPr>
        <w:rPr>
          <w:b/>
          <w:bCs/>
        </w:rPr>
      </w:pPr>
      <w:r w:rsidRPr="00495770">
        <w:rPr>
          <w:rFonts w:ascii="Segoe UI Emoji" w:hAnsi="Segoe UI Emoji" w:cs="Segoe UI Emoji"/>
          <w:b/>
          <w:bCs/>
        </w:rPr>
        <w:t>🗂️</w:t>
      </w:r>
      <w:r w:rsidRPr="00495770">
        <w:rPr>
          <w:b/>
          <w:bCs/>
        </w:rPr>
        <w:t xml:space="preserve"> 2. Access or Create a Project</w:t>
      </w:r>
    </w:p>
    <w:p w14:paraId="30A41F9F" w14:textId="77777777" w:rsidR="00495770" w:rsidRPr="00495770" w:rsidRDefault="00495770" w:rsidP="00495770">
      <w:pPr>
        <w:numPr>
          <w:ilvl w:val="0"/>
          <w:numId w:val="11"/>
        </w:numPr>
      </w:pPr>
      <w:r w:rsidRPr="00495770">
        <w:t xml:space="preserve">After logging in, you will land on the </w:t>
      </w:r>
      <w:r w:rsidRPr="00495770">
        <w:rPr>
          <w:b/>
          <w:bCs/>
        </w:rPr>
        <w:t>dashboard</w:t>
      </w:r>
      <w:r w:rsidRPr="00495770">
        <w:t>.</w:t>
      </w:r>
    </w:p>
    <w:p w14:paraId="235DD481" w14:textId="77777777" w:rsidR="00495770" w:rsidRPr="00495770" w:rsidRDefault="00495770" w:rsidP="00495770">
      <w:pPr>
        <w:numPr>
          <w:ilvl w:val="0"/>
          <w:numId w:val="11"/>
        </w:numPr>
      </w:pPr>
      <w:r w:rsidRPr="00495770">
        <w:t>You have two options:</w:t>
      </w:r>
    </w:p>
    <w:p w14:paraId="61AE261D" w14:textId="77777777" w:rsidR="00495770" w:rsidRPr="00495770" w:rsidRDefault="00495770" w:rsidP="00495770">
      <w:pPr>
        <w:numPr>
          <w:ilvl w:val="1"/>
          <w:numId w:val="11"/>
        </w:numPr>
      </w:pPr>
      <w:r w:rsidRPr="00495770">
        <w:rPr>
          <w:b/>
          <w:bCs/>
        </w:rPr>
        <w:t>Use an existing project</w:t>
      </w:r>
      <w:r w:rsidRPr="00495770">
        <w:t xml:space="preserve">: Click on the </w:t>
      </w:r>
      <w:r w:rsidRPr="00495770">
        <w:rPr>
          <w:b/>
          <w:bCs/>
        </w:rPr>
        <w:t>“Action”</w:t>
      </w:r>
      <w:r w:rsidRPr="00495770">
        <w:t xml:space="preserve"> button next to the desired project.</w:t>
      </w:r>
    </w:p>
    <w:p w14:paraId="70F90AC9" w14:textId="77777777" w:rsidR="00495770" w:rsidRPr="00495770" w:rsidRDefault="00495770" w:rsidP="00495770">
      <w:pPr>
        <w:numPr>
          <w:ilvl w:val="1"/>
          <w:numId w:val="11"/>
        </w:numPr>
      </w:pPr>
      <w:r w:rsidRPr="00495770">
        <w:rPr>
          <w:b/>
          <w:bCs/>
        </w:rPr>
        <w:t>Create a new project</w:t>
      </w:r>
      <w:r w:rsidRPr="00495770">
        <w:t xml:space="preserve">: Click the </w:t>
      </w:r>
      <w:r w:rsidRPr="00495770">
        <w:rPr>
          <w:b/>
          <w:bCs/>
        </w:rPr>
        <w:t>“Create Project”</w:t>
      </w:r>
      <w:r w:rsidRPr="00495770">
        <w:t xml:space="preserve"> button.</w:t>
      </w:r>
    </w:p>
    <w:p w14:paraId="68F32997" w14:textId="4F8F2486" w:rsidR="00495770" w:rsidRPr="000C2844" w:rsidRDefault="00CC27E7" w:rsidP="00495770">
      <w:r>
        <w:pict w14:anchorId="07429F36">
          <v:rect id="_x0000_i1032" style="width:0;height:1.5pt" o:hralign="center" o:hrstd="t" o:hr="t" fillcolor="#a0a0a0" stroked="f"/>
        </w:pict>
      </w:r>
    </w:p>
    <w:p w14:paraId="66783720" w14:textId="5290AE1D" w:rsidR="00495770" w:rsidRPr="00495770" w:rsidRDefault="00495770" w:rsidP="00495770">
      <w:pPr>
        <w:rPr>
          <w:b/>
          <w:bCs/>
        </w:rPr>
      </w:pPr>
      <w:r w:rsidRPr="00495770">
        <w:rPr>
          <w:rFonts w:ascii="Segoe UI Emoji" w:hAnsi="Segoe UI Emoji" w:cs="Segoe UI Emoji"/>
          <w:b/>
          <w:bCs/>
        </w:rPr>
        <w:t>📝</w:t>
      </w:r>
      <w:r w:rsidRPr="00495770">
        <w:rPr>
          <w:b/>
          <w:bCs/>
        </w:rPr>
        <w:t xml:space="preserve"> 3. </w:t>
      </w:r>
      <w:r w:rsidR="00D66233" w:rsidRPr="00495770">
        <w:rPr>
          <w:b/>
          <w:bCs/>
        </w:rPr>
        <w:t>Creating</w:t>
      </w:r>
      <w:r w:rsidRPr="00495770">
        <w:rPr>
          <w:b/>
          <w:bCs/>
        </w:rPr>
        <w:t xml:space="preserve"> a New Project</w:t>
      </w:r>
    </w:p>
    <w:p w14:paraId="2CE7A988" w14:textId="77777777" w:rsidR="00495770" w:rsidRPr="00495770" w:rsidRDefault="00495770" w:rsidP="00495770">
      <w:pPr>
        <w:numPr>
          <w:ilvl w:val="0"/>
          <w:numId w:val="12"/>
        </w:numPr>
      </w:pPr>
      <w:r w:rsidRPr="00495770">
        <w:t xml:space="preserve">Enter a </w:t>
      </w:r>
      <w:r w:rsidRPr="00495770">
        <w:rPr>
          <w:b/>
          <w:bCs/>
        </w:rPr>
        <w:t>Project Name</w:t>
      </w:r>
      <w:r w:rsidRPr="00495770">
        <w:t>.</w:t>
      </w:r>
    </w:p>
    <w:p w14:paraId="4E5F9741" w14:textId="77777777" w:rsidR="00495770" w:rsidRPr="00495770" w:rsidRDefault="00495770" w:rsidP="00495770">
      <w:pPr>
        <w:numPr>
          <w:ilvl w:val="0"/>
          <w:numId w:val="12"/>
        </w:numPr>
      </w:pPr>
      <w:r w:rsidRPr="00495770">
        <w:rPr>
          <w:b/>
          <w:bCs/>
        </w:rPr>
        <w:t>Upload</w:t>
      </w:r>
      <w:r w:rsidRPr="00495770">
        <w:t xml:space="preserve"> the document(s) you want the LLM to process.</w:t>
      </w:r>
    </w:p>
    <w:p w14:paraId="443A7214" w14:textId="77777777" w:rsidR="00495770" w:rsidRPr="00495770" w:rsidRDefault="00495770" w:rsidP="00495770">
      <w:pPr>
        <w:numPr>
          <w:ilvl w:val="0"/>
          <w:numId w:val="12"/>
        </w:numPr>
      </w:pPr>
      <w:r w:rsidRPr="00495770">
        <w:t xml:space="preserve">Click </w:t>
      </w:r>
      <w:r w:rsidRPr="00495770">
        <w:rPr>
          <w:b/>
          <w:bCs/>
        </w:rPr>
        <w:t>“Create”</w:t>
      </w:r>
      <w:r w:rsidRPr="00495770">
        <w:t xml:space="preserve"> to initialize the project.</w:t>
      </w:r>
    </w:p>
    <w:p w14:paraId="11373E76" w14:textId="77777777" w:rsidR="00495770" w:rsidRPr="00495770" w:rsidRDefault="00CC27E7" w:rsidP="00495770">
      <w:r>
        <w:pict w14:anchorId="21E28EFF">
          <v:rect id="_x0000_i1033" style="width:0;height:1.5pt" o:hralign="center" o:hrstd="t" o:hr="t" fillcolor="#a0a0a0" stroked="f"/>
        </w:pict>
      </w:r>
    </w:p>
    <w:p w14:paraId="0F63FC80" w14:textId="77777777" w:rsidR="00495770" w:rsidRPr="00495770" w:rsidRDefault="00495770" w:rsidP="00495770">
      <w:pPr>
        <w:rPr>
          <w:b/>
          <w:bCs/>
        </w:rPr>
      </w:pPr>
      <w:r w:rsidRPr="00495770">
        <w:rPr>
          <w:rFonts w:ascii="Segoe UI Emoji" w:hAnsi="Segoe UI Emoji" w:cs="Segoe UI Emoji"/>
          <w:b/>
          <w:bCs/>
        </w:rPr>
        <w:t>⚙️</w:t>
      </w:r>
      <w:r w:rsidRPr="00495770">
        <w:rPr>
          <w:b/>
          <w:bCs/>
        </w:rPr>
        <w:t xml:space="preserve"> 4. Process the Document</w:t>
      </w:r>
    </w:p>
    <w:p w14:paraId="09DA86DB" w14:textId="77777777" w:rsidR="00495770" w:rsidRPr="00495770" w:rsidRDefault="00495770" w:rsidP="00495770">
      <w:pPr>
        <w:numPr>
          <w:ilvl w:val="0"/>
          <w:numId w:val="13"/>
        </w:numPr>
      </w:pPr>
      <w:r w:rsidRPr="00495770">
        <w:t>After project creation, navigate to the processing settings.</w:t>
      </w:r>
    </w:p>
    <w:p w14:paraId="1F74368F" w14:textId="77777777" w:rsidR="00495770" w:rsidRPr="00495770" w:rsidRDefault="00495770" w:rsidP="00495770">
      <w:pPr>
        <w:numPr>
          <w:ilvl w:val="0"/>
          <w:numId w:val="13"/>
        </w:numPr>
      </w:pPr>
      <w:r w:rsidRPr="00495770">
        <w:t>Adjust the following parameters as needed:</w:t>
      </w:r>
    </w:p>
    <w:p w14:paraId="485DCBDD" w14:textId="77777777" w:rsidR="00495770" w:rsidRPr="00495770" w:rsidRDefault="00495770" w:rsidP="00495770">
      <w:pPr>
        <w:numPr>
          <w:ilvl w:val="1"/>
          <w:numId w:val="13"/>
        </w:numPr>
      </w:pPr>
      <w:r w:rsidRPr="00495770">
        <w:rPr>
          <w:b/>
          <w:bCs/>
        </w:rPr>
        <w:t>Segment Size</w:t>
      </w:r>
      <w:r w:rsidRPr="00495770">
        <w:t xml:space="preserve"> – defines how much text each chunk contains.</w:t>
      </w:r>
    </w:p>
    <w:p w14:paraId="5162B4CD" w14:textId="77777777" w:rsidR="00495770" w:rsidRPr="00495770" w:rsidRDefault="00495770" w:rsidP="00495770">
      <w:pPr>
        <w:numPr>
          <w:ilvl w:val="1"/>
          <w:numId w:val="13"/>
        </w:numPr>
      </w:pPr>
      <w:r w:rsidRPr="00495770">
        <w:rPr>
          <w:b/>
          <w:bCs/>
        </w:rPr>
        <w:t>Segment Overlap</w:t>
      </w:r>
      <w:r w:rsidRPr="00495770">
        <w:t xml:space="preserve"> – defines how much overlap exists between segments (for better context retention).</w:t>
      </w:r>
    </w:p>
    <w:p w14:paraId="52BEFC4E" w14:textId="77777777" w:rsidR="00495770" w:rsidRPr="00495770" w:rsidRDefault="00495770" w:rsidP="00495770">
      <w:pPr>
        <w:numPr>
          <w:ilvl w:val="0"/>
          <w:numId w:val="13"/>
        </w:numPr>
      </w:pPr>
      <w:r w:rsidRPr="00495770">
        <w:t xml:space="preserve">Click on </w:t>
      </w:r>
      <w:r w:rsidRPr="00495770">
        <w:rPr>
          <w:b/>
          <w:bCs/>
        </w:rPr>
        <w:t>“Process”</w:t>
      </w:r>
      <w:r w:rsidRPr="00495770">
        <w:t xml:space="preserve"> to begin document chunking and embedding.</w:t>
      </w:r>
    </w:p>
    <w:p w14:paraId="03E22264" w14:textId="77777777" w:rsidR="00495770" w:rsidRPr="00495770" w:rsidRDefault="00CC27E7" w:rsidP="00495770">
      <w:r>
        <w:pict w14:anchorId="0B947ED8">
          <v:rect id="_x0000_i1034" style="width:0;height:1.5pt" o:hralign="center" o:hrstd="t" o:hr="t" fillcolor="#a0a0a0" stroked="f"/>
        </w:pict>
      </w:r>
    </w:p>
    <w:p w14:paraId="21A1521B" w14:textId="77777777" w:rsidR="00832E4E" w:rsidRDefault="00832E4E" w:rsidP="00495770">
      <w:pPr>
        <w:rPr>
          <w:rFonts w:ascii="Segoe UI Emoji" w:hAnsi="Segoe UI Emoji" w:cs="Segoe UI Emoji"/>
          <w:b/>
          <w:bCs/>
        </w:rPr>
      </w:pPr>
    </w:p>
    <w:p w14:paraId="154E18F1" w14:textId="2553F9C2" w:rsidR="00495770" w:rsidRPr="00495770" w:rsidRDefault="00495770" w:rsidP="00495770">
      <w:pPr>
        <w:rPr>
          <w:b/>
          <w:bCs/>
        </w:rPr>
      </w:pPr>
      <w:r w:rsidRPr="00495770">
        <w:rPr>
          <w:rFonts w:ascii="Segoe UI Emoji" w:hAnsi="Segoe UI Emoji" w:cs="Segoe UI Emoji"/>
          <w:b/>
          <w:bCs/>
        </w:rPr>
        <w:lastRenderedPageBreak/>
        <w:t>💬</w:t>
      </w:r>
      <w:r w:rsidRPr="00495770">
        <w:rPr>
          <w:b/>
          <w:bCs/>
        </w:rPr>
        <w:t xml:space="preserve"> 5. Query the Document</w:t>
      </w:r>
    </w:p>
    <w:p w14:paraId="701F9B62" w14:textId="77777777" w:rsidR="00495770" w:rsidRPr="00495770" w:rsidRDefault="00495770" w:rsidP="00495770">
      <w:pPr>
        <w:numPr>
          <w:ilvl w:val="0"/>
          <w:numId w:val="14"/>
        </w:numPr>
      </w:pPr>
      <w:r w:rsidRPr="00495770">
        <w:t>Once processing is complete:</w:t>
      </w:r>
    </w:p>
    <w:p w14:paraId="0798E389" w14:textId="77777777" w:rsidR="00495770" w:rsidRPr="00495770" w:rsidRDefault="00495770" w:rsidP="00495770">
      <w:pPr>
        <w:numPr>
          <w:ilvl w:val="1"/>
          <w:numId w:val="14"/>
        </w:numPr>
      </w:pPr>
      <w:r w:rsidRPr="00495770">
        <w:t xml:space="preserve">Click the </w:t>
      </w:r>
      <w:r w:rsidRPr="00495770">
        <w:rPr>
          <w:b/>
          <w:bCs/>
        </w:rPr>
        <w:t>“Action”</w:t>
      </w:r>
      <w:r w:rsidRPr="00495770">
        <w:t xml:space="preserve"> button again.</w:t>
      </w:r>
    </w:p>
    <w:p w14:paraId="0F5DA5A9" w14:textId="77777777" w:rsidR="00495770" w:rsidRPr="00495770" w:rsidRDefault="00495770" w:rsidP="00495770">
      <w:pPr>
        <w:numPr>
          <w:ilvl w:val="1"/>
          <w:numId w:val="14"/>
        </w:numPr>
      </w:pPr>
      <w:r w:rsidRPr="00495770">
        <w:t xml:space="preserve">A chat environment will open where you can </w:t>
      </w:r>
      <w:r w:rsidRPr="00495770">
        <w:rPr>
          <w:b/>
          <w:bCs/>
        </w:rPr>
        <w:t>ask queries</w:t>
      </w:r>
      <w:r w:rsidRPr="00495770">
        <w:t xml:space="preserve"> based on your uploaded documents using the embedded LLM.</w:t>
      </w:r>
    </w:p>
    <w:p w14:paraId="15369EE2" w14:textId="16A9024A" w:rsidR="002271DA" w:rsidRPr="002271DA" w:rsidRDefault="002271DA" w:rsidP="002271DA"/>
    <w:p w14:paraId="454D7242" w14:textId="77777777" w:rsidR="007B25AF" w:rsidRPr="007B25AF" w:rsidRDefault="007B25AF" w:rsidP="007B25AF">
      <w:pPr>
        <w:rPr>
          <w:b/>
          <w:bCs/>
        </w:rPr>
      </w:pPr>
      <w:r w:rsidRPr="007B25AF">
        <w:rPr>
          <w:rFonts w:ascii="Segoe UI Emoji" w:hAnsi="Segoe UI Emoji" w:cs="Segoe UI Emoji"/>
          <w:b/>
          <w:bCs/>
        </w:rPr>
        <w:t>✅</w:t>
      </w:r>
      <w:r w:rsidRPr="007B25AF">
        <w:rPr>
          <w:b/>
          <w:bCs/>
        </w:rPr>
        <w:t xml:space="preserve"> Outcome</w:t>
      </w:r>
    </w:p>
    <w:p w14:paraId="472515AF" w14:textId="77777777" w:rsidR="007B25AF" w:rsidRPr="007B25AF" w:rsidRDefault="007B25AF" w:rsidP="007B25AF">
      <w:r w:rsidRPr="007B25AF">
        <w:t xml:space="preserve">The Habilis platform was successfully integrated with </w:t>
      </w:r>
      <w:r w:rsidRPr="007B25AF">
        <w:rPr>
          <w:b/>
          <w:bCs/>
        </w:rPr>
        <w:t>AVEVA PI System</w:t>
      </w:r>
      <w:r w:rsidRPr="007B25AF">
        <w:t xml:space="preserve"> and implemented in the </w:t>
      </w:r>
      <w:proofErr w:type="spellStart"/>
      <w:r w:rsidRPr="007B25AF">
        <w:rPr>
          <w:b/>
          <w:bCs/>
        </w:rPr>
        <w:t>HydroPRT</w:t>
      </w:r>
      <w:proofErr w:type="spellEnd"/>
      <w:r w:rsidRPr="007B25AF">
        <w:rPr>
          <w:b/>
          <w:bCs/>
        </w:rPr>
        <w:t xml:space="preserve"> plant</w:t>
      </w:r>
      <w:r w:rsidRPr="007B25AF">
        <w:t xml:space="preserve"> as a </w:t>
      </w:r>
      <w:r w:rsidRPr="007B25AF">
        <w:rPr>
          <w:b/>
          <w:bCs/>
        </w:rPr>
        <w:t>Smart Advisory</w:t>
      </w:r>
      <w:r w:rsidRPr="007B25AF">
        <w:t xml:space="preserve"> tool. This integration enables context-aware document querying and real-time insights, enhancing operator support and decision-making on the plant floor.</w:t>
      </w:r>
    </w:p>
    <w:p w14:paraId="77B3FA3F" w14:textId="77777777" w:rsidR="002271DA" w:rsidRDefault="002271DA"/>
    <w:p w14:paraId="38F775AB" w14:textId="77777777" w:rsidR="000C2844" w:rsidRDefault="000C2844"/>
    <w:p w14:paraId="637D302B" w14:textId="77777777" w:rsidR="000C2844" w:rsidRDefault="000C2844"/>
    <w:p w14:paraId="2B30AAAF" w14:textId="77777777" w:rsidR="000C2844" w:rsidRDefault="000C2844"/>
    <w:p w14:paraId="6E3D5EB1" w14:textId="77777777" w:rsidR="000C2844" w:rsidRDefault="000C2844"/>
    <w:p w14:paraId="51E9A595" w14:textId="77777777" w:rsidR="000C2844" w:rsidRDefault="000C2844"/>
    <w:p w14:paraId="1A7D7B2C" w14:textId="77777777" w:rsidR="000C2844" w:rsidRDefault="000C2844"/>
    <w:p w14:paraId="068590CA" w14:textId="77777777" w:rsidR="000C2844" w:rsidRDefault="000C2844"/>
    <w:p w14:paraId="048014D5" w14:textId="77777777" w:rsidR="000C2844" w:rsidRDefault="000C2844"/>
    <w:p w14:paraId="1B4AB2D5" w14:textId="77777777" w:rsidR="000C2844" w:rsidRDefault="000C2844"/>
    <w:p w14:paraId="7A7C7003" w14:textId="77777777" w:rsidR="000C2844" w:rsidRDefault="000C2844"/>
    <w:p w14:paraId="083A2861" w14:textId="77777777" w:rsidR="000C2844" w:rsidRDefault="000C2844"/>
    <w:p w14:paraId="3C519037" w14:textId="77777777" w:rsidR="000C2844" w:rsidRDefault="000C2844"/>
    <w:p w14:paraId="1304BE38" w14:textId="77777777" w:rsidR="000C2844" w:rsidRDefault="000C2844"/>
    <w:p w14:paraId="45B76205" w14:textId="77777777" w:rsidR="000C2844" w:rsidRDefault="000C2844"/>
    <w:p w14:paraId="31A6EB44" w14:textId="77777777" w:rsidR="000C2844" w:rsidRDefault="000C2844"/>
    <w:p w14:paraId="68480529" w14:textId="77777777" w:rsidR="000C2844" w:rsidRDefault="000C2844"/>
    <w:p w14:paraId="0D58CA6F" w14:textId="77777777" w:rsidR="000C2844" w:rsidRDefault="000C2844"/>
    <w:p w14:paraId="08E62EB1" w14:textId="77777777" w:rsidR="008E08CE" w:rsidRDefault="008E08CE"/>
    <w:p w14:paraId="65106DFF" w14:textId="77777777" w:rsidR="008E08CE" w:rsidRPr="005D05A4" w:rsidRDefault="008E08CE" w:rsidP="008E08CE">
      <w:pPr>
        <w:rPr>
          <w:b/>
          <w:bCs/>
        </w:rPr>
      </w:pPr>
      <w:r w:rsidRPr="005D05A4">
        <w:rPr>
          <w:rFonts w:ascii="Segoe UI Emoji" w:hAnsi="Segoe UI Emoji" w:cs="Segoe UI Emoji"/>
          <w:b/>
          <w:bCs/>
        </w:rPr>
        <w:t>📌</w:t>
      </w:r>
      <w:r w:rsidRPr="005D05A4">
        <w:rPr>
          <w:b/>
          <w:bCs/>
        </w:rPr>
        <w:t xml:space="preserve"> Initiative 3: Heat Exchanger Fouling Evaluation Using HTRI</w:t>
      </w:r>
    </w:p>
    <w:p w14:paraId="785B39FF" w14:textId="77777777" w:rsidR="00FD37AB" w:rsidRDefault="00B01B45" w:rsidP="008E08CE">
      <w:pPr>
        <w:rPr>
          <w:b/>
          <w:bCs/>
        </w:rPr>
      </w:pPr>
      <w:r w:rsidRPr="00B01B45">
        <w:rPr>
          <w:b/>
          <w:bCs/>
        </w:rPr>
        <w:t>Introduction to HTRI:</w:t>
      </w:r>
      <w:r w:rsidRPr="00B01B45">
        <w:rPr>
          <w:b/>
          <w:bCs/>
        </w:rPr>
        <w:br/>
      </w:r>
      <w:r w:rsidRPr="00B80591">
        <w:t>HTRI, or Heat Transfer Research, Inc., provides one of the most reliable tools for thermal design and performance analysis of heat exchangers. It is widely used in industry for tasks such as design validation, rating, and troubleshooting of exchanger operations.</w:t>
      </w:r>
    </w:p>
    <w:p w14:paraId="74CB7C82" w14:textId="150DBEDF" w:rsidR="00FD37AB" w:rsidRDefault="00FD37AB" w:rsidP="008E08CE">
      <w:pPr>
        <w:rPr>
          <w:b/>
          <w:bCs/>
        </w:rPr>
      </w:pPr>
      <w:r w:rsidRPr="00FD37AB">
        <w:rPr>
          <w:b/>
          <w:bCs/>
        </w:rPr>
        <w:t>Objective of the Session:</w:t>
      </w:r>
      <w:r w:rsidRPr="00FD37AB">
        <w:rPr>
          <w:b/>
          <w:bCs/>
        </w:rPr>
        <w:br/>
      </w:r>
      <w:proofErr w:type="gramStart"/>
      <w:r w:rsidR="003F52E5" w:rsidRPr="00B80591">
        <w:t xml:space="preserve">I’ll </w:t>
      </w:r>
      <w:r w:rsidR="005C4808">
        <w:t>w</w:t>
      </w:r>
      <w:r w:rsidR="003F52E5" w:rsidRPr="00B80591">
        <w:t>alk</w:t>
      </w:r>
      <w:proofErr w:type="gramEnd"/>
      <w:r w:rsidRPr="00B80591">
        <w:t xml:space="preserve"> you through how we use HTRI to estimate fouling in heat exchangers. We’ll also look at a </w:t>
      </w:r>
      <w:r w:rsidR="0062028B" w:rsidRPr="00B80591">
        <w:t>114</w:t>
      </w:r>
      <w:r w:rsidR="00CC27E7">
        <w:t>-</w:t>
      </w:r>
      <w:r w:rsidR="0062028B" w:rsidRPr="00B80591">
        <w:t>C</w:t>
      </w:r>
      <w:r w:rsidRPr="00B80591">
        <w:t xml:space="preserve"> exchanger file where we change certain parameters and observe how fouling behavior is estimated.</w:t>
      </w:r>
    </w:p>
    <w:p w14:paraId="6391E3A1" w14:textId="5ECCE073" w:rsidR="008E08CE" w:rsidRPr="005D05A4" w:rsidRDefault="00CC27E7" w:rsidP="008E08CE">
      <w:r>
        <w:pict w14:anchorId="5BC1453C">
          <v:rect id="_x0000_i1035" style="width:0;height:1.5pt" o:hralign="center" o:hrstd="t" o:hr="t" fillcolor="#a0a0a0" stroked="f"/>
        </w:pict>
      </w:r>
    </w:p>
    <w:p w14:paraId="6ED68B7A" w14:textId="77777777" w:rsidR="008E08CE" w:rsidRPr="005D05A4" w:rsidRDefault="008E08CE" w:rsidP="008E08CE">
      <w:pPr>
        <w:rPr>
          <w:b/>
          <w:bCs/>
        </w:rPr>
      </w:pPr>
      <w:r w:rsidRPr="005D05A4">
        <w:rPr>
          <w:rFonts w:ascii="Segoe UI Emoji" w:hAnsi="Segoe UI Emoji" w:cs="Segoe UI Emoji"/>
          <w:b/>
          <w:bCs/>
        </w:rPr>
        <w:t>🔧</w:t>
      </w:r>
      <w:r w:rsidRPr="005D05A4">
        <w:rPr>
          <w:b/>
          <w:bCs/>
        </w:rPr>
        <w:t xml:space="preserve"> Approach &amp; Methodology:</w:t>
      </w:r>
    </w:p>
    <w:p w14:paraId="37B1A80E" w14:textId="77777777" w:rsidR="008E08CE" w:rsidRPr="005D05A4" w:rsidRDefault="008E08CE" w:rsidP="008E08CE">
      <w:r w:rsidRPr="00484F54">
        <w:rPr>
          <w:rFonts w:ascii="Segoe UI Emoji" w:hAnsi="Segoe UI Emoji" w:cs="Segoe UI Emoji"/>
          <w:b/>
          <w:bCs/>
        </w:rPr>
        <w:t>✅</w:t>
      </w:r>
      <w:r w:rsidRPr="00484F54">
        <w:rPr>
          <w:b/>
          <w:bCs/>
        </w:rPr>
        <w:t xml:space="preserve"> Step </w:t>
      </w:r>
      <w:r>
        <w:rPr>
          <w:b/>
          <w:bCs/>
        </w:rPr>
        <w:t>1</w:t>
      </w:r>
      <w:r w:rsidRPr="00484F54">
        <w:rPr>
          <w:b/>
          <w:bCs/>
        </w:rPr>
        <w:t xml:space="preserve">: </w:t>
      </w:r>
      <w:r w:rsidRPr="005D05A4">
        <w:rPr>
          <w:b/>
          <w:bCs/>
        </w:rPr>
        <w:t>Input Design File</w:t>
      </w:r>
    </w:p>
    <w:p w14:paraId="3588E7BF" w14:textId="77777777" w:rsidR="008E08CE" w:rsidRPr="005D05A4" w:rsidRDefault="008E08CE" w:rsidP="008E08CE">
      <w:pPr>
        <w:numPr>
          <w:ilvl w:val="1"/>
          <w:numId w:val="15"/>
        </w:numPr>
      </w:pPr>
      <w:r w:rsidRPr="005D05A4">
        <w:t xml:space="preserve">Started with the </w:t>
      </w:r>
      <w:r w:rsidRPr="005D05A4">
        <w:rPr>
          <w:b/>
          <w:bCs/>
        </w:rPr>
        <w:t>existing HTRI file</w:t>
      </w:r>
      <w:r w:rsidRPr="005D05A4">
        <w:t xml:space="preserve"> containing the heat exchanger’s </w:t>
      </w:r>
      <w:r w:rsidRPr="005D05A4">
        <w:rPr>
          <w:b/>
          <w:bCs/>
        </w:rPr>
        <w:t>design parameters</w:t>
      </w:r>
      <w:r w:rsidRPr="005D05A4">
        <w:t xml:space="preserve"> (such as duty, flowrates, temperatures, pressure drops, and U-values).</w:t>
      </w:r>
    </w:p>
    <w:p w14:paraId="602F48E0" w14:textId="77777777" w:rsidR="008E08CE" w:rsidRPr="005D05A4" w:rsidRDefault="008E08CE" w:rsidP="008E08CE">
      <w:r w:rsidRPr="00484F54">
        <w:rPr>
          <w:rFonts w:ascii="Segoe UI Emoji" w:hAnsi="Segoe UI Emoji" w:cs="Segoe UI Emoji"/>
          <w:b/>
          <w:bCs/>
        </w:rPr>
        <w:t>✅</w:t>
      </w:r>
      <w:r w:rsidRPr="00484F54">
        <w:rPr>
          <w:b/>
          <w:bCs/>
        </w:rPr>
        <w:t xml:space="preserve"> Step </w:t>
      </w:r>
      <w:r>
        <w:rPr>
          <w:b/>
          <w:bCs/>
        </w:rPr>
        <w:t>2</w:t>
      </w:r>
      <w:r w:rsidRPr="00484F54">
        <w:rPr>
          <w:b/>
          <w:bCs/>
        </w:rPr>
        <w:t xml:space="preserve">: </w:t>
      </w:r>
      <w:r w:rsidRPr="005D05A4">
        <w:rPr>
          <w:b/>
          <w:bCs/>
        </w:rPr>
        <w:t>Gather Current Operating Data</w:t>
      </w:r>
    </w:p>
    <w:p w14:paraId="110BA5F3" w14:textId="77777777" w:rsidR="008E08CE" w:rsidRPr="005D05A4" w:rsidRDefault="008E08CE" w:rsidP="008E08CE">
      <w:pPr>
        <w:numPr>
          <w:ilvl w:val="1"/>
          <w:numId w:val="15"/>
        </w:numPr>
      </w:pPr>
      <w:r w:rsidRPr="005D05A4">
        <w:t xml:space="preserve">Collected </w:t>
      </w:r>
      <w:r w:rsidRPr="005D05A4">
        <w:rPr>
          <w:b/>
          <w:bCs/>
        </w:rPr>
        <w:t>real-time operating values</w:t>
      </w:r>
      <w:r w:rsidRPr="005D05A4">
        <w:t xml:space="preserve"> from PI (or DCS), such as:</w:t>
      </w:r>
    </w:p>
    <w:p w14:paraId="06EA1653" w14:textId="77777777" w:rsidR="008E08CE" w:rsidRPr="005D05A4" w:rsidRDefault="008E08CE" w:rsidP="008E08CE">
      <w:pPr>
        <w:numPr>
          <w:ilvl w:val="2"/>
          <w:numId w:val="15"/>
        </w:numPr>
      </w:pPr>
      <w:r w:rsidRPr="005D05A4">
        <w:t>Inlet/Outlet Temperature</w:t>
      </w:r>
    </w:p>
    <w:p w14:paraId="5D6726B9" w14:textId="77777777" w:rsidR="008E08CE" w:rsidRPr="005D05A4" w:rsidRDefault="008E08CE" w:rsidP="008E08CE">
      <w:pPr>
        <w:numPr>
          <w:ilvl w:val="2"/>
          <w:numId w:val="15"/>
        </w:numPr>
      </w:pPr>
      <w:r w:rsidRPr="005D05A4">
        <w:t>Flow rate</w:t>
      </w:r>
    </w:p>
    <w:p w14:paraId="5945665D" w14:textId="77777777" w:rsidR="008E08CE" w:rsidRPr="005D05A4" w:rsidRDefault="008E08CE" w:rsidP="008E08CE">
      <w:pPr>
        <w:numPr>
          <w:ilvl w:val="2"/>
          <w:numId w:val="15"/>
        </w:numPr>
      </w:pPr>
      <w:r w:rsidRPr="005D05A4">
        <w:t xml:space="preserve">Pressure </w:t>
      </w:r>
      <w:proofErr w:type="gramStart"/>
      <w:r w:rsidRPr="005D05A4">
        <w:t>drop</w:t>
      </w:r>
      <w:proofErr w:type="gramEnd"/>
    </w:p>
    <w:p w14:paraId="5674F1D9" w14:textId="77777777" w:rsidR="008E08CE" w:rsidRPr="005D05A4" w:rsidRDefault="008E08CE" w:rsidP="008E08CE">
      <w:pPr>
        <w:numPr>
          <w:ilvl w:val="2"/>
          <w:numId w:val="15"/>
        </w:numPr>
      </w:pPr>
      <w:r w:rsidRPr="005D05A4">
        <w:t>Operating pressure</w:t>
      </w:r>
    </w:p>
    <w:p w14:paraId="5F6EF988" w14:textId="77777777" w:rsidR="008E08CE" w:rsidRPr="005D05A4" w:rsidRDefault="008E08CE" w:rsidP="008E08CE">
      <w:r w:rsidRPr="00484F54">
        <w:rPr>
          <w:rFonts w:ascii="Segoe UI Emoji" w:hAnsi="Segoe UI Emoji" w:cs="Segoe UI Emoji"/>
          <w:b/>
          <w:bCs/>
        </w:rPr>
        <w:t>✅</w:t>
      </w:r>
      <w:r w:rsidRPr="00484F54">
        <w:rPr>
          <w:b/>
          <w:bCs/>
        </w:rPr>
        <w:t xml:space="preserve"> Step </w:t>
      </w:r>
      <w:r>
        <w:rPr>
          <w:b/>
          <w:bCs/>
        </w:rPr>
        <w:t>3</w:t>
      </w:r>
      <w:r w:rsidRPr="00484F54">
        <w:rPr>
          <w:b/>
          <w:bCs/>
        </w:rPr>
        <w:t xml:space="preserve">: </w:t>
      </w:r>
      <w:r w:rsidRPr="005D05A4">
        <w:rPr>
          <w:b/>
          <w:bCs/>
        </w:rPr>
        <w:t>Update HTRI File for Current Conditions</w:t>
      </w:r>
    </w:p>
    <w:p w14:paraId="3F67BF3B" w14:textId="77777777" w:rsidR="008E08CE" w:rsidRPr="005D05A4" w:rsidRDefault="008E08CE" w:rsidP="008E08CE">
      <w:pPr>
        <w:numPr>
          <w:ilvl w:val="1"/>
          <w:numId w:val="15"/>
        </w:numPr>
      </w:pPr>
      <w:r w:rsidRPr="005D05A4">
        <w:t xml:space="preserve">Replaced design inputs with </w:t>
      </w:r>
      <w:r w:rsidRPr="005D05A4">
        <w:rPr>
          <w:b/>
          <w:bCs/>
        </w:rPr>
        <w:t>actual plant data</w:t>
      </w:r>
      <w:r w:rsidRPr="005D05A4">
        <w:t xml:space="preserve"> to reflect current performance.</w:t>
      </w:r>
    </w:p>
    <w:p w14:paraId="6786516A" w14:textId="77777777" w:rsidR="00DA0954" w:rsidRDefault="00DA0954" w:rsidP="008E08CE">
      <w:pPr>
        <w:rPr>
          <w:rFonts w:ascii="Segoe UI Emoji" w:hAnsi="Segoe UI Emoji" w:cs="Segoe UI Emoji"/>
          <w:b/>
          <w:bCs/>
        </w:rPr>
      </w:pPr>
    </w:p>
    <w:p w14:paraId="09178D4B" w14:textId="1FBD6E24" w:rsidR="008E08CE" w:rsidRPr="00484F54" w:rsidRDefault="008E08CE" w:rsidP="008E08CE">
      <w:pPr>
        <w:rPr>
          <w:b/>
          <w:bCs/>
        </w:rPr>
      </w:pPr>
      <w:r w:rsidRPr="00484F54">
        <w:rPr>
          <w:rFonts w:ascii="Segoe UI Emoji" w:hAnsi="Segoe UI Emoji" w:cs="Segoe UI Emoji"/>
          <w:b/>
          <w:bCs/>
        </w:rPr>
        <w:lastRenderedPageBreak/>
        <w:t>✅</w:t>
      </w:r>
      <w:r w:rsidRPr="00484F54">
        <w:rPr>
          <w:b/>
          <w:bCs/>
        </w:rPr>
        <w:t xml:space="preserve"> Step </w:t>
      </w:r>
      <w:r w:rsidR="00CF7D19">
        <w:rPr>
          <w:b/>
          <w:bCs/>
        </w:rPr>
        <w:t>4</w:t>
      </w:r>
      <w:r w:rsidRPr="00484F54">
        <w:rPr>
          <w:b/>
          <w:bCs/>
        </w:rPr>
        <w:t>: Run the Simulation</w:t>
      </w:r>
    </w:p>
    <w:p w14:paraId="67942C31" w14:textId="77777777" w:rsidR="008E08CE" w:rsidRPr="00484F54" w:rsidRDefault="008E08CE" w:rsidP="008E08CE">
      <w:pPr>
        <w:numPr>
          <w:ilvl w:val="0"/>
          <w:numId w:val="16"/>
        </w:numPr>
        <w:rPr>
          <w:b/>
          <w:bCs/>
        </w:rPr>
      </w:pPr>
      <w:r w:rsidRPr="00484F54">
        <w:rPr>
          <w:b/>
          <w:bCs/>
        </w:rPr>
        <w:t>Click “Run” or “Calculate”</w:t>
      </w:r>
    </w:p>
    <w:p w14:paraId="3A704B9D" w14:textId="77777777" w:rsidR="008E08CE" w:rsidRPr="00484F54" w:rsidRDefault="008E08CE" w:rsidP="008E08CE">
      <w:pPr>
        <w:numPr>
          <w:ilvl w:val="0"/>
          <w:numId w:val="16"/>
        </w:numPr>
        <w:rPr>
          <w:b/>
          <w:bCs/>
        </w:rPr>
      </w:pPr>
      <w:r w:rsidRPr="00484F54">
        <w:rPr>
          <w:b/>
          <w:bCs/>
        </w:rPr>
        <w:t>Observe results such as:</w:t>
      </w:r>
    </w:p>
    <w:p w14:paraId="01118A86" w14:textId="77777777" w:rsidR="008E08CE" w:rsidRPr="00484F54" w:rsidRDefault="008E08CE" w:rsidP="008E08CE">
      <w:pPr>
        <w:numPr>
          <w:ilvl w:val="1"/>
          <w:numId w:val="16"/>
        </w:numPr>
        <w:rPr>
          <w:b/>
          <w:bCs/>
        </w:rPr>
      </w:pPr>
      <w:r w:rsidRPr="00484F54">
        <w:rPr>
          <w:b/>
          <w:bCs/>
        </w:rPr>
        <w:t>Heat duty</w:t>
      </w:r>
    </w:p>
    <w:p w14:paraId="18FBEAE8" w14:textId="77777777" w:rsidR="008E08CE" w:rsidRPr="00484F54" w:rsidRDefault="008E08CE" w:rsidP="008E08CE">
      <w:pPr>
        <w:numPr>
          <w:ilvl w:val="1"/>
          <w:numId w:val="16"/>
        </w:numPr>
        <w:rPr>
          <w:b/>
          <w:bCs/>
        </w:rPr>
      </w:pPr>
      <w:r w:rsidRPr="00484F54">
        <w:rPr>
          <w:b/>
          <w:bCs/>
        </w:rPr>
        <w:t>Pressure drops</w:t>
      </w:r>
    </w:p>
    <w:p w14:paraId="136F90EA" w14:textId="77777777" w:rsidR="008E08CE" w:rsidRPr="00484F54" w:rsidRDefault="008E08CE" w:rsidP="008E08CE">
      <w:pPr>
        <w:numPr>
          <w:ilvl w:val="1"/>
          <w:numId w:val="16"/>
        </w:numPr>
        <w:rPr>
          <w:b/>
          <w:bCs/>
        </w:rPr>
      </w:pPr>
      <w:r w:rsidRPr="00484F54">
        <w:rPr>
          <w:b/>
          <w:bCs/>
        </w:rPr>
        <w:t>U-value (Overall heat transfer coefficient)</w:t>
      </w:r>
    </w:p>
    <w:p w14:paraId="3A171CB0" w14:textId="77777777" w:rsidR="008E08CE" w:rsidRPr="00484F54" w:rsidRDefault="008E08CE" w:rsidP="008E08CE">
      <w:pPr>
        <w:numPr>
          <w:ilvl w:val="1"/>
          <w:numId w:val="16"/>
        </w:numPr>
        <w:rPr>
          <w:b/>
          <w:bCs/>
        </w:rPr>
      </w:pPr>
      <w:r w:rsidRPr="00484F54">
        <w:rPr>
          <w:b/>
          <w:bCs/>
        </w:rPr>
        <w:t>Fouling resistance calculated by HTRI</w:t>
      </w:r>
    </w:p>
    <w:p w14:paraId="23B46C8F" w14:textId="7A751564" w:rsidR="008E08CE" w:rsidRPr="00484F54" w:rsidRDefault="008E08CE" w:rsidP="008E08CE">
      <w:pPr>
        <w:rPr>
          <w:b/>
          <w:bCs/>
        </w:rPr>
      </w:pPr>
      <w:r w:rsidRPr="00484F54">
        <w:rPr>
          <w:rFonts w:ascii="Segoe UI Emoji" w:hAnsi="Segoe UI Emoji" w:cs="Segoe UI Emoji"/>
          <w:b/>
          <w:bCs/>
        </w:rPr>
        <w:t>✅</w:t>
      </w:r>
      <w:r w:rsidRPr="00484F54">
        <w:rPr>
          <w:b/>
          <w:bCs/>
        </w:rPr>
        <w:t xml:space="preserve"> Step </w:t>
      </w:r>
      <w:r w:rsidR="00CF7D19">
        <w:rPr>
          <w:b/>
          <w:bCs/>
        </w:rPr>
        <w:t>5</w:t>
      </w:r>
      <w:r w:rsidRPr="00484F54">
        <w:rPr>
          <w:b/>
          <w:bCs/>
        </w:rPr>
        <w:t>: Perform Fouling Analysis</w:t>
      </w:r>
    </w:p>
    <w:p w14:paraId="6292D5E4" w14:textId="606BA4D3" w:rsidR="008E08CE" w:rsidRPr="00A0322E" w:rsidRDefault="008E08CE" w:rsidP="00A0322E">
      <w:pPr>
        <w:numPr>
          <w:ilvl w:val="0"/>
          <w:numId w:val="17"/>
        </w:numPr>
        <w:rPr>
          <w:b/>
          <w:bCs/>
        </w:rPr>
      </w:pPr>
      <w:r w:rsidRPr="00A0322E">
        <w:rPr>
          <w:b/>
          <w:bCs/>
        </w:rPr>
        <w:t>Actual heat duty vs expected duty</w:t>
      </w:r>
    </w:p>
    <w:p w14:paraId="6D24F5EC" w14:textId="232F2D3D" w:rsidR="00470546" w:rsidRPr="00470546" w:rsidRDefault="008E08CE" w:rsidP="00470546">
      <w:pPr>
        <w:numPr>
          <w:ilvl w:val="0"/>
          <w:numId w:val="17"/>
        </w:numPr>
        <w:rPr>
          <w:b/>
          <w:bCs/>
        </w:rPr>
      </w:pPr>
      <w:r w:rsidRPr="00484F54">
        <w:rPr>
          <w:b/>
          <w:bCs/>
        </w:rPr>
        <w:t>HTRI will provide a calculated fouling resistance (</w:t>
      </w:r>
      <w:proofErr w:type="spellStart"/>
      <w:r w:rsidRPr="00484F54">
        <w:rPr>
          <w:b/>
          <w:bCs/>
        </w:rPr>
        <w:t>Rf_actual</w:t>
      </w:r>
      <w:proofErr w:type="spellEnd"/>
      <w:r w:rsidRPr="00484F54">
        <w:rPr>
          <w:b/>
          <w:bCs/>
        </w:rPr>
        <w:t>)</w:t>
      </w:r>
    </w:p>
    <w:p w14:paraId="3DFB429D" w14:textId="77777777" w:rsidR="00470546" w:rsidRPr="005D05A4" w:rsidRDefault="00470546" w:rsidP="00470546">
      <w:pPr>
        <w:rPr>
          <w:b/>
          <w:bCs/>
        </w:rPr>
      </w:pPr>
      <w:r w:rsidRPr="005D05A4">
        <w:rPr>
          <w:rFonts w:ascii="Segoe UI Emoji" w:hAnsi="Segoe UI Emoji" w:cs="Segoe UI Emoji"/>
          <w:b/>
          <w:bCs/>
        </w:rPr>
        <w:t>✅</w:t>
      </w:r>
      <w:r w:rsidRPr="005D05A4">
        <w:rPr>
          <w:b/>
          <w:bCs/>
        </w:rPr>
        <w:t xml:space="preserve"> Outcome:</w:t>
      </w:r>
    </w:p>
    <w:p w14:paraId="40A2C225" w14:textId="77777777" w:rsidR="00470546" w:rsidRDefault="00470546" w:rsidP="00470546">
      <w:r w:rsidRPr="005D05A4">
        <w:t xml:space="preserve">A quick and effective method to </w:t>
      </w:r>
      <w:r w:rsidRPr="005D05A4">
        <w:rPr>
          <w:b/>
          <w:bCs/>
        </w:rPr>
        <w:t>quantify fouling</w:t>
      </w:r>
      <w:r w:rsidRPr="005D05A4">
        <w:t xml:space="preserve"> in heat exchangers using existing HTRI design files and current field data. This reduced the need for manual calculations and improved the plant’s </w:t>
      </w:r>
      <w:r w:rsidRPr="005D05A4">
        <w:rPr>
          <w:b/>
          <w:bCs/>
        </w:rPr>
        <w:t>predictive maintenance capability</w:t>
      </w:r>
      <w:r w:rsidRPr="005D05A4">
        <w:t>.</w:t>
      </w:r>
    </w:p>
    <w:p w14:paraId="50D75533" w14:textId="77777777" w:rsidR="00470546" w:rsidRDefault="008E08CE" w:rsidP="00470546">
      <w:pPr>
        <w:rPr>
          <w:rFonts w:ascii="Segoe UI Emoji" w:hAnsi="Segoe UI Emoji" w:cs="Segoe UI Emoji"/>
          <w:b/>
          <w:bCs/>
        </w:rPr>
      </w:pPr>
      <w:r>
        <w:rPr>
          <w:b/>
          <w:bCs/>
        </w:rPr>
        <w:br/>
      </w:r>
      <w:r w:rsidR="00CC27E7">
        <w:pict w14:anchorId="2089E484">
          <v:rect id="_x0000_i1063" style="width:0;height:1.5pt" o:hralign="center" o:hrstd="t" o:hr="t" fillcolor="#a0a0a0" stroked="f"/>
        </w:pict>
      </w:r>
      <w:r w:rsidR="00470546">
        <w:br/>
      </w:r>
    </w:p>
    <w:p w14:paraId="09DF0037" w14:textId="3EFED251" w:rsidR="00470546" w:rsidRPr="00470546" w:rsidRDefault="00470546" w:rsidP="00470546">
      <w:r w:rsidRPr="00470546">
        <w:rPr>
          <w:rFonts w:ascii="Segoe UI Emoji" w:hAnsi="Segoe UI Emoji" w:cs="Segoe UI Emoji"/>
          <w:b/>
          <w:bCs/>
        </w:rPr>
        <w:t>🔹</w:t>
      </w:r>
      <w:r w:rsidRPr="00470546">
        <w:rPr>
          <w:b/>
          <w:bCs/>
        </w:rPr>
        <w:t xml:space="preserve"> Future Work: Automation Using VBA and Dashboard Integration</w:t>
      </w:r>
    </w:p>
    <w:p w14:paraId="4B17EED5" w14:textId="2226878C" w:rsidR="00470546" w:rsidRPr="00470546" w:rsidRDefault="00470546" w:rsidP="00470546">
      <w:r w:rsidRPr="00470546">
        <w:t xml:space="preserve">As part of our future scope, we aim to automate the fouling estimation process using </w:t>
      </w:r>
      <w:r w:rsidRPr="00470546">
        <w:rPr>
          <w:b/>
          <w:bCs/>
        </w:rPr>
        <w:t>VBA scripting</w:t>
      </w:r>
      <w:r w:rsidRPr="00470546">
        <w:t xml:space="preserve">. The idea is to build a </w:t>
      </w:r>
      <w:r w:rsidRPr="00470546">
        <w:rPr>
          <w:b/>
          <w:bCs/>
        </w:rPr>
        <w:t>bridge between live plant data and HTRI software</w:t>
      </w:r>
      <w:r w:rsidRPr="00470546">
        <w:t>, enabling automatic updates and analysis without manual intervention.</w:t>
      </w:r>
    </w:p>
    <w:p w14:paraId="70324BB3" w14:textId="77777777" w:rsidR="00470546" w:rsidRPr="00470546" w:rsidRDefault="00470546" w:rsidP="00470546">
      <w:pPr>
        <w:rPr>
          <w:b/>
          <w:bCs/>
        </w:rPr>
      </w:pPr>
      <w:r w:rsidRPr="00470546">
        <w:rPr>
          <w:rFonts w:ascii="Segoe UI Emoji" w:hAnsi="Segoe UI Emoji" w:cs="Segoe UI Emoji"/>
          <w:b/>
          <w:bCs/>
        </w:rPr>
        <w:t>✅</w:t>
      </w:r>
      <w:r w:rsidRPr="00470546">
        <w:rPr>
          <w:b/>
          <w:bCs/>
        </w:rPr>
        <w:t xml:space="preserve"> What We Plan to Achieve:</w:t>
      </w:r>
    </w:p>
    <w:p w14:paraId="548F0890" w14:textId="06F08302" w:rsidR="00470546" w:rsidRPr="00470546" w:rsidRDefault="00470546" w:rsidP="00470546">
      <w:pPr>
        <w:numPr>
          <w:ilvl w:val="0"/>
          <w:numId w:val="20"/>
        </w:numPr>
      </w:pPr>
      <w:r w:rsidRPr="00470546">
        <w:rPr>
          <w:b/>
          <w:bCs/>
        </w:rPr>
        <w:t>Live data acquisition</w:t>
      </w:r>
      <w:r w:rsidR="00E723F9">
        <w:t xml:space="preserve"> </w:t>
      </w:r>
      <w:r w:rsidRPr="00470546">
        <w:t>from the PI system.</w:t>
      </w:r>
    </w:p>
    <w:p w14:paraId="0E4863F1" w14:textId="77777777" w:rsidR="00470546" w:rsidRPr="00470546" w:rsidRDefault="00470546" w:rsidP="00470546">
      <w:pPr>
        <w:numPr>
          <w:ilvl w:val="0"/>
          <w:numId w:val="20"/>
        </w:numPr>
      </w:pPr>
      <w:r w:rsidRPr="00470546">
        <w:rPr>
          <w:b/>
          <w:bCs/>
        </w:rPr>
        <w:t>Automated input</w:t>
      </w:r>
      <w:r w:rsidRPr="00470546">
        <w:t xml:space="preserve"> of this data into HTRI using VBA macros.</w:t>
      </w:r>
    </w:p>
    <w:p w14:paraId="0A2ED00C" w14:textId="270AA355" w:rsidR="00470546" w:rsidRPr="00470546" w:rsidRDefault="00470546" w:rsidP="00470546">
      <w:pPr>
        <w:numPr>
          <w:ilvl w:val="0"/>
          <w:numId w:val="20"/>
        </w:numPr>
      </w:pPr>
      <w:r w:rsidRPr="00470546">
        <w:rPr>
          <w:b/>
          <w:bCs/>
        </w:rPr>
        <w:t>Execution of HTRI simulations</w:t>
      </w:r>
      <w:r w:rsidRPr="00470546">
        <w:t xml:space="preserve"> in the background.</w:t>
      </w:r>
    </w:p>
    <w:p w14:paraId="40F01861" w14:textId="2B0DF88E" w:rsidR="00470546" w:rsidRPr="00470546" w:rsidRDefault="00470546" w:rsidP="00470546">
      <w:pPr>
        <w:numPr>
          <w:ilvl w:val="0"/>
          <w:numId w:val="20"/>
        </w:numPr>
      </w:pPr>
      <w:r w:rsidRPr="00470546">
        <w:rPr>
          <w:b/>
          <w:bCs/>
        </w:rPr>
        <w:t>Extraction of key outputs</w:t>
      </w:r>
      <w:r w:rsidRPr="00470546">
        <w:t xml:space="preserve"> like U-value, fouling resistance.</w:t>
      </w:r>
    </w:p>
    <w:p w14:paraId="5CF839CA" w14:textId="157D30CD" w:rsidR="00470546" w:rsidRDefault="00470546" w:rsidP="00433832">
      <w:pPr>
        <w:numPr>
          <w:ilvl w:val="0"/>
          <w:numId w:val="20"/>
        </w:numPr>
      </w:pPr>
      <w:r w:rsidRPr="00470546">
        <w:rPr>
          <w:b/>
          <w:bCs/>
        </w:rPr>
        <w:t>Display of results on a dashboard</w:t>
      </w:r>
      <w:r w:rsidRPr="00470546">
        <w:t xml:space="preserve"> for real-time monitoring and decision-making.</w:t>
      </w:r>
    </w:p>
    <w:p w14:paraId="1762C4DC" w14:textId="77777777" w:rsidR="00BF4412" w:rsidRPr="00A65C2C" w:rsidRDefault="00BF4412" w:rsidP="00BF4412">
      <w:pPr>
        <w:pStyle w:val="IntenseQuote"/>
        <w:rPr>
          <w:sz w:val="28"/>
          <w:szCs w:val="28"/>
        </w:rPr>
      </w:pPr>
      <w:r w:rsidRPr="00A65C2C">
        <w:rPr>
          <w:sz w:val="28"/>
          <w:szCs w:val="28"/>
        </w:rPr>
        <w:lastRenderedPageBreak/>
        <w:t>How to create a virtual environment for Python in Visual Studio</w:t>
      </w:r>
    </w:p>
    <w:p w14:paraId="4326EF48" w14:textId="77777777" w:rsidR="00BF4412" w:rsidRDefault="00BF4412" w:rsidP="00BF4412">
      <w:hyperlink r:id="rId10" w:history="1">
        <w:r>
          <w:rPr>
            <w:rStyle w:val="Hyperlink"/>
          </w:rPr>
          <w:t>Choose a Python environment - Visual Studio (Windows) | Microsoft Learn</w:t>
        </w:r>
      </w:hyperlink>
    </w:p>
    <w:p w14:paraId="47B6824F" w14:textId="77777777" w:rsidR="00BF4412" w:rsidRDefault="00BF4412" w:rsidP="00BF4412">
      <w:r>
        <w:rPr>
          <w:noProof/>
        </w:rPr>
        <w:drawing>
          <wp:inline distT="0" distB="0" distL="0" distR="0" wp14:anchorId="540C961B" wp14:editId="01E77D81">
            <wp:extent cx="5467271" cy="5193323"/>
            <wp:effectExtent l="0" t="0" r="635" b="7620"/>
            <wp:docPr id="4429281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928170" name="Picture 1" descr="A screenshot of a computer&#10;&#10;Description automatically generated"/>
                    <pic:cNvPicPr/>
                  </pic:nvPicPr>
                  <pic:blipFill>
                    <a:blip r:embed="rId11"/>
                    <a:stretch>
                      <a:fillRect/>
                    </a:stretch>
                  </pic:blipFill>
                  <pic:spPr>
                    <a:xfrm>
                      <a:off x="0" y="0"/>
                      <a:ext cx="5480516" cy="5205905"/>
                    </a:xfrm>
                    <a:prstGeom prst="rect">
                      <a:avLst/>
                    </a:prstGeom>
                  </pic:spPr>
                </pic:pic>
              </a:graphicData>
            </a:graphic>
          </wp:inline>
        </w:drawing>
      </w:r>
    </w:p>
    <w:p w14:paraId="3FB1F2C8" w14:textId="77777777" w:rsidR="00BF4412" w:rsidRDefault="00BF4412" w:rsidP="00BF4412">
      <w:r>
        <w:rPr>
          <w:noProof/>
        </w:rPr>
        <w:lastRenderedPageBreak/>
        <w:drawing>
          <wp:inline distT="0" distB="0" distL="0" distR="0" wp14:anchorId="28C65C5C" wp14:editId="5CD20C7D">
            <wp:extent cx="5943600" cy="6357620"/>
            <wp:effectExtent l="0" t="0" r="0" b="5080"/>
            <wp:docPr id="13098438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843802" name="Picture 1" descr="A screenshot of a computer program&#10;&#10;Description automatically generated"/>
                    <pic:cNvPicPr/>
                  </pic:nvPicPr>
                  <pic:blipFill>
                    <a:blip r:embed="rId12"/>
                    <a:stretch>
                      <a:fillRect/>
                    </a:stretch>
                  </pic:blipFill>
                  <pic:spPr>
                    <a:xfrm>
                      <a:off x="0" y="0"/>
                      <a:ext cx="5943600" cy="6357620"/>
                    </a:xfrm>
                    <a:prstGeom prst="rect">
                      <a:avLst/>
                    </a:prstGeom>
                  </pic:spPr>
                </pic:pic>
              </a:graphicData>
            </a:graphic>
          </wp:inline>
        </w:drawing>
      </w:r>
    </w:p>
    <w:p w14:paraId="28BBB395" w14:textId="77777777" w:rsidR="00BF4412" w:rsidRDefault="00BF4412" w:rsidP="00BF4412">
      <w:r>
        <w:t>To start installing packages in virtual environment click on interactive window by Right Click on newly created virtual environment “env”</w:t>
      </w:r>
    </w:p>
    <w:p w14:paraId="43E51533" w14:textId="77777777" w:rsidR="00BF4412" w:rsidRDefault="00BF4412" w:rsidP="00BF4412">
      <w:r>
        <w:rPr>
          <w:noProof/>
        </w:rPr>
        <w:lastRenderedPageBreak/>
        <w:drawing>
          <wp:inline distT="0" distB="0" distL="0" distR="0" wp14:anchorId="01360ACE" wp14:editId="114929D3">
            <wp:extent cx="2514600" cy="3360153"/>
            <wp:effectExtent l="0" t="0" r="0" b="0"/>
            <wp:docPr id="19229162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916242" name="Picture 1" descr="A screenshot of a computer&#10;&#10;Description automatically generated"/>
                    <pic:cNvPicPr/>
                  </pic:nvPicPr>
                  <pic:blipFill>
                    <a:blip r:embed="rId13"/>
                    <a:stretch>
                      <a:fillRect/>
                    </a:stretch>
                  </pic:blipFill>
                  <pic:spPr>
                    <a:xfrm>
                      <a:off x="0" y="0"/>
                      <a:ext cx="2525130" cy="3374224"/>
                    </a:xfrm>
                    <a:prstGeom prst="rect">
                      <a:avLst/>
                    </a:prstGeom>
                  </pic:spPr>
                </pic:pic>
              </a:graphicData>
            </a:graphic>
          </wp:inline>
        </w:drawing>
      </w:r>
    </w:p>
    <w:p w14:paraId="466B169A" w14:textId="77777777" w:rsidR="00BF4412" w:rsidRDefault="00BF4412" w:rsidP="00BF4412">
      <w:r>
        <w:t>Then click on Manage Python Packages</w:t>
      </w:r>
    </w:p>
    <w:p w14:paraId="154ED9F4" w14:textId="77777777" w:rsidR="00BF4412" w:rsidRDefault="00BF4412" w:rsidP="00BF4412">
      <w:r>
        <w:rPr>
          <w:noProof/>
        </w:rPr>
        <w:drawing>
          <wp:inline distT="0" distB="0" distL="0" distR="0" wp14:anchorId="3ED644D7" wp14:editId="3D1BD27F">
            <wp:extent cx="2871898" cy="3868615"/>
            <wp:effectExtent l="0" t="0" r="5080" b="0"/>
            <wp:docPr id="1005213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13412" name=""/>
                    <pic:cNvPicPr/>
                  </pic:nvPicPr>
                  <pic:blipFill>
                    <a:blip r:embed="rId14"/>
                    <a:stretch>
                      <a:fillRect/>
                    </a:stretch>
                  </pic:blipFill>
                  <pic:spPr>
                    <a:xfrm>
                      <a:off x="0" y="0"/>
                      <a:ext cx="2877964" cy="3876786"/>
                    </a:xfrm>
                    <a:prstGeom prst="rect">
                      <a:avLst/>
                    </a:prstGeom>
                  </pic:spPr>
                </pic:pic>
              </a:graphicData>
            </a:graphic>
          </wp:inline>
        </w:drawing>
      </w:r>
    </w:p>
    <w:p w14:paraId="0D0C2E79" w14:textId="77777777" w:rsidR="00BF4412" w:rsidRDefault="00BF4412" w:rsidP="00BF4412">
      <w:r>
        <w:t>Type the package you need to install e.g. pandas</w:t>
      </w:r>
    </w:p>
    <w:p w14:paraId="275FA0B7" w14:textId="77777777" w:rsidR="00BF4412" w:rsidRDefault="00BF4412" w:rsidP="00BF4412">
      <w:r>
        <w:rPr>
          <w:noProof/>
        </w:rPr>
        <w:lastRenderedPageBreak/>
        <w:drawing>
          <wp:inline distT="0" distB="0" distL="0" distR="0" wp14:anchorId="6F6720F5" wp14:editId="62685A80">
            <wp:extent cx="2622550" cy="3634154"/>
            <wp:effectExtent l="0" t="0" r="6350" b="4445"/>
            <wp:docPr id="16037904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0468" name="Picture 1" descr="A screenshot of a computer&#10;&#10;Description automatically generated"/>
                    <pic:cNvPicPr/>
                  </pic:nvPicPr>
                  <pic:blipFill rotWithShape="1">
                    <a:blip r:embed="rId15"/>
                    <a:srcRect b="43373"/>
                    <a:stretch/>
                  </pic:blipFill>
                  <pic:spPr bwMode="auto">
                    <a:xfrm>
                      <a:off x="0" y="0"/>
                      <a:ext cx="2626947" cy="3640247"/>
                    </a:xfrm>
                    <a:prstGeom prst="rect">
                      <a:avLst/>
                    </a:prstGeom>
                    <a:ln>
                      <a:noFill/>
                    </a:ln>
                    <a:extLst>
                      <a:ext uri="{53640926-AAD7-44D8-BBD7-CCE9431645EC}">
                        <a14:shadowObscured xmlns:a14="http://schemas.microsoft.com/office/drawing/2010/main"/>
                      </a:ext>
                    </a:extLst>
                  </pic:spPr>
                </pic:pic>
              </a:graphicData>
            </a:graphic>
          </wp:inline>
        </w:drawing>
      </w:r>
    </w:p>
    <w:p w14:paraId="1AA54E45" w14:textId="77777777" w:rsidR="00BF4412" w:rsidRDefault="00BF4412" w:rsidP="00BF4412">
      <w:r>
        <w:t>Note that the status in interactive window will update after successful installation of Panadas package:</w:t>
      </w:r>
    </w:p>
    <w:p w14:paraId="52B872F9" w14:textId="77777777" w:rsidR="00BF4412" w:rsidRPr="00781A6D" w:rsidRDefault="00BF4412" w:rsidP="00BF4412">
      <w:r>
        <w:rPr>
          <w:noProof/>
        </w:rPr>
        <w:drawing>
          <wp:inline distT="0" distB="0" distL="0" distR="0" wp14:anchorId="5864D84F" wp14:editId="2FCB398C">
            <wp:extent cx="5943600" cy="1558925"/>
            <wp:effectExtent l="0" t="0" r="0" b="3175"/>
            <wp:docPr id="19944807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480732" name="Picture 1" descr="A screenshot of a computer&#10;&#10;Description automatically generated"/>
                    <pic:cNvPicPr/>
                  </pic:nvPicPr>
                  <pic:blipFill>
                    <a:blip r:embed="rId16"/>
                    <a:stretch>
                      <a:fillRect/>
                    </a:stretch>
                  </pic:blipFill>
                  <pic:spPr>
                    <a:xfrm>
                      <a:off x="0" y="0"/>
                      <a:ext cx="5943600" cy="1558925"/>
                    </a:xfrm>
                    <a:prstGeom prst="rect">
                      <a:avLst/>
                    </a:prstGeom>
                  </pic:spPr>
                </pic:pic>
              </a:graphicData>
            </a:graphic>
          </wp:inline>
        </w:drawing>
      </w:r>
    </w:p>
    <w:p w14:paraId="091FA65C" w14:textId="77777777" w:rsidR="00BF4412" w:rsidRDefault="00BF4412" w:rsidP="00BF4412"/>
    <w:p w14:paraId="1E3DBA1E" w14:textId="77777777" w:rsidR="00BF4412" w:rsidRDefault="00BF4412" w:rsidP="00BF4412"/>
    <w:p w14:paraId="4119C832" w14:textId="77777777" w:rsidR="00BF4412" w:rsidRDefault="00BF4412" w:rsidP="00BF4412"/>
    <w:p w14:paraId="152201F4" w14:textId="77777777" w:rsidR="00BF4412" w:rsidRDefault="00BF4412" w:rsidP="00BF4412"/>
    <w:p w14:paraId="54B1B4AC" w14:textId="77777777" w:rsidR="00BF4412" w:rsidRDefault="00BF4412" w:rsidP="00BF4412"/>
    <w:p w14:paraId="406D0BD1" w14:textId="77777777" w:rsidR="00BF4412" w:rsidRDefault="00BF4412" w:rsidP="00BF4412"/>
    <w:p w14:paraId="790D898C" w14:textId="77777777" w:rsidR="00BF4412" w:rsidRDefault="00BF4412"/>
    <w:sectPr w:rsidR="00BF4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20F5B"/>
    <w:multiLevelType w:val="multilevel"/>
    <w:tmpl w:val="7F72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54BA0"/>
    <w:multiLevelType w:val="hybridMultilevel"/>
    <w:tmpl w:val="0F5C90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30F75"/>
    <w:multiLevelType w:val="multilevel"/>
    <w:tmpl w:val="5BF6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415C2"/>
    <w:multiLevelType w:val="multilevel"/>
    <w:tmpl w:val="F392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83CFE"/>
    <w:multiLevelType w:val="multilevel"/>
    <w:tmpl w:val="1CD6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E238A"/>
    <w:multiLevelType w:val="hybridMultilevel"/>
    <w:tmpl w:val="5B043C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A3562C"/>
    <w:multiLevelType w:val="multilevel"/>
    <w:tmpl w:val="397A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B75CA"/>
    <w:multiLevelType w:val="multilevel"/>
    <w:tmpl w:val="3D24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110F60"/>
    <w:multiLevelType w:val="multilevel"/>
    <w:tmpl w:val="1E7E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162DF2"/>
    <w:multiLevelType w:val="multilevel"/>
    <w:tmpl w:val="D04C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142E29"/>
    <w:multiLevelType w:val="multilevel"/>
    <w:tmpl w:val="1076D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346D14"/>
    <w:multiLevelType w:val="multilevel"/>
    <w:tmpl w:val="B61612FC"/>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353F70F2"/>
    <w:multiLevelType w:val="multilevel"/>
    <w:tmpl w:val="9AD2E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DD70D6"/>
    <w:multiLevelType w:val="multilevel"/>
    <w:tmpl w:val="25C08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F26EC0"/>
    <w:multiLevelType w:val="multilevel"/>
    <w:tmpl w:val="1918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FF74D2"/>
    <w:multiLevelType w:val="multilevel"/>
    <w:tmpl w:val="F51A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837C7C"/>
    <w:multiLevelType w:val="multilevel"/>
    <w:tmpl w:val="FAFA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E254AE"/>
    <w:multiLevelType w:val="multilevel"/>
    <w:tmpl w:val="CB505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797FC7"/>
    <w:multiLevelType w:val="multilevel"/>
    <w:tmpl w:val="A0987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C47A6F"/>
    <w:multiLevelType w:val="multilevel"/>
    <w:tmpl w:val="8A58B53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6DCB4AF5"/>
    <w:multiLevelType w:val="multilevel"/>
    <w:tmpl w:val="DF788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2502100">
    <w:abstractNumId w:val="0"/>
  </w:num>
  <w:num w:numId="2" w16cid:durableId="2051416280">
    <w:abstractNumId w:val="7"/>
  </w:num>
  <w:num w:numId="3" w16cid:durableId="1605840137">
    <w:abstractNumId w:val="12"/>
  </w:num>
  <w:num w:numId="4" w16cid:durableId="904685950">
    <w:abstractNumId w:val="15"/>
  </w:num>
  <w:num w:numId="5" w16cid:durableId="2008749540">
    <w:abstractNumId w:val="17"/>
  </w:num>
  <w:num w:numId="6" w16cid:durableId="2141074554">
    <w:abstractNumId w:val="3"/>
  </w:num>
  <w:num w:numId="7" w16cid:durableId="920679838">
    <w:abstractNumId w:val="16"/>
  </w:num>
  <w:num w:numId="8" w16cid:durableId="2087611617">
    <w:abstractNumId w:val="9"/>
  </w:num>
  <w:num w:numId="9" w16cid:durableId="844590534">
    <w:abstractNumId w:val="6"/>
  </w:num>
  <w:num w:numId="10" w16cid:durableId="1866670096">
    <w:abstractNumId w:val="8"/>
  </w:num>
  <w:num w:numId="11" w16cid:durableId="577590754">
    <w:abstractNumId w:val="13"/>
  </w:num>
  <w:num w:numId="12" w16cid:durableId="545870005">
    <w:abstractNumId w:val="2"/>
  </w:num>
  <w:num w:numId="13" w16cid:durableId="1189641526">
    <w:abstractNumId w:val="20"/>
  </w:num>
  <w:num w:numId="14" w16cid:durableId="1662811392">
    <w:abstractNumId w:val="18"/>
  </w:num>
  <w:num w:numId="15" w16cid:durableId="739136057">
    <w:abstractNumId w:val="10"/>
  </w:num>
  <w:num w:numId="16" w16cid:durableId="1285502601">
    <w:abstractNumId w:val="11"/>
  </w:num>
  <w:num w:numId="17" w16cid:durableId="1211111123">
    <w:abstractNumId w:val="19"/>
  </w:num>
  <w:num w:numId="18" w16cid:durableId="1574511908">
    <w:abstractNumId w:val="5"/>
  </w:num>
  <w:num w:numId="19" w16cid:durableId="1737321152">
    <w:abstractNumId w:val="1"/>
  </w:num>
  <w:num w:numId="20" w16cid:durableId="306009717">
    <w:abstractNumId w:val="14"/>
  </w:num>
  <w:num w:numId="21" w16cid:durableId="1151753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6D"/>
    <w:rsid w:val="00013DD4"/>
    <w:rsid w:val="0002410E"/>
    <w:rsid w:val="0004135B"/>
    <w:rsid w:val="00050094"/>
    <w:rsid w:val="00063232"/>
    <w:rsid w:val="0008467C"/>
    <w:rsid w:val="000C2844"/>
    <w:rsid w:val="00165B14"/>
    <w:rsid w:val="001B700B"/>
    <w:rsid w:val="00211D81"/>
    <w:rsid w:val="002271DA"/>
    <w:rsid w:val="002C2F00"/>
    <w:rsid w:val="00301644"/>
    <w:rsid w:val="00343F08"/>
    <w:rsid w:val="00344454"/>
    <w:rsid w:val="0034655F"/>
    <w:rsid w:val="00366BCA"/>
    <w:rsid w:val="00397E90"/>
    <w:rsid w:val="003B1FF0"/>
    <w:rsid w:val="003B32E6"/>
    <w:rsid w:val="003F52E5"/>
    <w:rsid w:val="00432322"/>
    <w:rsid w:val="00433832"/>
    <w:rsid w:val="0043761D"/>
    <w:rsid w:val="00470546"/>
    <w:rsid w:val="00484F54"/>
    <w:rsid w:val="00495770"/>
    <w:rsid w:val="00501383"/>
    <w:rsid w:val="00513615"/>
    <w:rsid w:val="00546FB6"/>
    <w:rsid w:val="00553CE7"/>
    <w:rsid w:val="00570C9F"/>
    <w:rsid w:val="00584C11"/>
    <w:rsid w:val="005C4808"/>
    <w:rsid w:val="005D05A4"/>
    <w:rsid w:val="0062028B"/>
    <w:rsid w:val="00627C60"/>
    <w:rsid w:val="00640E5F"/>
    <w:rsid w:val="006674F2"/>
    <w:rsid w:val="00744D71"/>
    <w:rsid w:val="00781A6D"/>
    <w:rsid w:val="007A1AE0"/>
    <w:rsid w:val="007B25AF"/>
    <w:rsid w:val="007F6128"/>
    <w:rsid w:val="007F7B39"/>
    <w:rsid w:val="00832E4E"/>
    <w:rsid w:val="008A2773"/>
    <w:rsid w:val="008B7883"/>
    <w:rsid w:val="008C5642"/>
    <w:rsid w:val="008E08CE"/>
    <w:rsid w:val="008F68F9"/>
    <w:rsid w:val="009431A1"/>
    <w:rsid w:val="00952970"/>
    <w:rsid w:val="009C1945"/>
    <w:rsid w:val="009F5B2B"/>
    <w:rsid w:val="00A0322E"/>
    <w:rsid w:val="00A3589A"/>
    <w:rsid w:val="00A43AB9"/>
    <w:rsid w:val="00A8300A"/>
    <w:rsid w:val="00B01B45"/>
    <w:rsid w:val="00B125EC"/>
    <w:rsid w:val="00B80591"/>
    <w:rsid w:val="00B91DCF"/>
    <w:rsid w:val="00BA5BF6"/>
    <w:rsid w:val="00BB0187"/>
    <w:rsid w:val="00BF4412"/>
    <w:rsid w:val="00C46D09"/>
    <w:rsid w:val="00CA26D5"/>
    <w:rsid w:val="00CC27E7"/>
    <w:rsid w:val="00CD041C"/>
    <w:rsid w:val="00CD14AD"/>
    <w:rsid w:val="00CF7D19"/>
    <w:rsid w:val="00D66233"/>
    <w:rsid w:val="00DA0954"/>
    <w:rsid w:val="00DB6D5A"/>
    <w:rsid w:val="00DE5258"/>
    <w:rsid w:val="00E230F1"/>
    <w:rsid w:val="00E723F9"/>
    <w:rsid w:val="00EA27C7"/>
    <w:rsid w:val="00EB74B2"/>
    <w:rsid w:val="00EC0C9F"/>
    <w:rsid w:val="00EF7126"/>
    <w:rsid w:val="00F64D42"/>
    <w:rsid w:val="00F73FAE"/>
    <w:rsid w:val="00FB780D"/>
    <w:rsid w:val="00FD37AB"/>
    <w:rsid w:val="00FD707C"/>
    <w:rsid w:val="00FE0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4CA281C5"/>
  <w15:chartTrackingRefBased/>
  <w15:docId w15:val="{285F5933-00CA-4EBA-AEDB-21078A8B3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A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A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A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A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A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A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A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A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A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A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A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A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A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A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A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A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A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A6D"/>
    <w:rPr>
      <w:rFonts w:eastAsiaTheme="majorEastAsia" w:cstheme="majorBidi"/>
      <w:color w:val="272727" w:themeColor="text1" w:themeTint="D8"/>
    </w:rPr>
  </w:style>
  <w:style w:type="paragraph" w:styleId="Title">
    <w:name w:val="Title"/>
    <w:basedOn w:val="Normal"/>
    <w:next w:val="Normal"/>
    <w:link w:val="TitleChar"/>
    <w:uiPriority w:val="10"/>
    <w:qFormat/>
    <w:rsid w:val="00781A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A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A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A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A6D"/>
    <w:pPr>
      <w:spacing w:before="160"/>
      <w:jc w:val="center"/>
    </w:pPr>
    <w:rPr>
      <w:i/>
      <w:iCs/>
      <w:color w:val="404040" w:themeColor="text1" w:themeTint="BF"/>
    </w:rPr>
  </w:style>
  <w:style w:type="character" w:customStyle="1" w:styleId="QuoteChar">
    <w:name w:val="Quote Char"/>
    <w:basedOn w:val="DefaultParagraphFont"/>
    <w:link w:val="Quote"/>
    <w:uiPriority w:val="29"/>
    <w:rsid w:val="00781A6D"/>
    <w:rPr>
      <w:i/>
      <w:iCs/>
      <w:color w:val="404040" w:themeColor="text1" w:themeTint="BF"/>
    </w:rPr>
  </w:style>
  <w:style w:type="paragraph" w:styleId="ListParagraph">
    <w:name w:val="List Paragraph"/>
    <w:basedOn w:val="Normal"/>
    <w:uiPriority w:val="34"/>
    <w:qFormat/>
    <w:rsid w:val="00781A6D"/>
    <w:pPr>
      <w:ind w:left="720"/>
      <w:contextualSpacing/>
    </w:pPr>
  </w:style>
  <w:style w:type="character" w:styleId="IntenseEmphasis">
    <w:name w:val="Intense Emphasis"/>
    <w:basedOn w:val="DefaultParagraphFont"/>
    <w:uiPriority w:val="21"/>
    <w:qFormat/>
    <w:rsid w:val="00781A6D"/>
    <w:rPr>
      <w:i/>
      <w:iCs/>
      <w:color w:val="0F4761" w:themeColor="accent1" w:themeShade="BF"/>
    </w:rPr>
  </w:style>
  <w:style w:type="paragraph" w:styleId="IntenseQuote">
    <w:name w:val="Intense Quote"/>
    <w:basedOn w:val="Normal"/>
    <w:next w:val="Normal"/>
    <w:link w:val="IntenseQuoteChar"/>
    <w:uiPriority w:val="30"/>
    <w:qFormat/>
    <w:rsid w:val="00781A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A6D"/>
    <w:rPr>
      <w:i/>
      <w:iCs/>
      <w:color w:val="0F4761" w:themeColor="accent1" w:themeShade="BF"/>
    </w:rPr>
  </w:style>
  <w:style w:type="character" w:styleId="IntenseReference">
    <w:name w:val="Intense Reference"/>
    <w:basedOn w:val="DefaultParagraphFont"/>
    <w:uiPriority w:val="32"/>
    <w:qFormat/>
    <w:rsid w:val="00781A6D"/>
    <w:rPr>
      <w:b/>
      <w:bCs/>
      <w:smallCaps/>
      <w:color w:val="0F4761" w:themeColor="accent1" w:themeShade="BF"/>
      <w:spacing w:val="5"/>
    </w:rPr>
  </w:style>
  <w:style w:type="character" w:styleId="Hyperlink">
    <w:name w:val="Hyperlink"/>
    <w:basedOn w:val="DefaultParagraphFont"/>
    <w:uiPriority w:val="99"/>
    <w:unhideWhenUsed/>
    <w:rsid w:val="00EF7126"/>
    <w:rPr>
      <w:color w:val="0000FF"/>
      <w:u w:val="single"/>
    </w:rPr>
  </w:style>
  <w:style w:type="character" w:styleId="UnresolvedMention">
    <w:name w:val="Unresolved Mention"/>
    <w:basedOn w:val="DefaultParagraphFont"/>
    <w:uiPriority w:val="99"/>
    <w:semiHidden/>
    <w:unhideWhenUsed/>
    <w:rsid w:val="000C28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94908">
      <w:bodyDiv w:val="1"/>
      <w:marLeft w:val="0"/>
      <w:marRight w:val="0"/>
      <w:marTop w:val="0"/>
      <w:marBottom w:val="0"/>
      <w:divBdr>
        <w:top w:val="none" w:sz="0" w:space="0" w:color="auto"/>
        <w:left w:val="none" w:sz="0" w:space="0" w:color="auto"/>
        <w:bottom w:val="none" w:sz="0" w:space="0" w:color="auto"/>
        <w:right w:val="none" w:sz="0" w:space="0" w:color="auto"/>
      </w:divBdr>
    </w:div>
    <w:div w:id="522474422">
      <w:bodyDiv w:val="1"/>
      <w:marLeft w:val="0"/>
      <w:marRight w:val="0"/>
      <w:marTop w:val="0"/>
      <w:marBottom w:val="0"/>
      <w:divBdr>
        <w:top w:val="none" w:sz="0" w:space="0" w:color="auto"/>
        <w:left w:val="none" w:sz="0" w:space="0" w:color="auto"/>
        <w:bottom w:val="none" w:sz="0" w:space="0" w:color="auto"/>
        <w:right w:val="none" w:sz="0" w:space="0" w:color="auto"/>
      </w:divBdr>
    </w:div>
    <w:div w:id="678000236">
      <w:bodyDiv w:val="1"/>
      <w:marLeft w:val="0"/>
      <w:marRight w:val="0"/>
      <w:marTop w:val="0"/>
      <w:marBottom w:val="0"/>
      <w:divBdr>
        <w:top w:val="none" w:sz="0" w:space="0" w:color="auto"/>
        <w:left w:val="none" w:sz="0" w:space="0" w:color="auto"/>
        <w:bottom w:val="none" w:sz="0" w:space="0" w:color="auto"/>
        <w:right w:val="none" w:sz="0" w:space="0" w:color="auto"/>
      </w:divBdr>
    </w:div>
    <w:div w:id="709380543">
      <w:bodyDiv w:val="1"/>
      <w:marLeft w:val="0"/>
      <w:marRight w:val="0"/>
      <w:marTop w:val="0"/>
      <w:marBottom w:val="0"/>
      <w:divBdr>
        <w:top w:val="none" w:sz="0" w:space="0" w:color="auto"/>
        <w:left w:val="none" w:sz="0" w:space="0" w:color="auto"/>
        <w:bottom w:val="none" w:sz="0" w:space="0" w:color="auto"/>
        <w:right w:val="none" w:sz="0" w:space="0" w:color="auto"/>
      </w:divBdr>
    </w:div>
    <w:div w:id="726340374">
      <w:bodyDiv w:val="1"/>
      <w:marLeft w:val="0"/>
      <w:marRight w:val="0"/>
      <w:marTop w:val="0"/>
      <w:marBottom w:val="0"/>
      <w:divBdr>
        <w:top w:val="none" w:sz="0" w:space="0" w:color="auto"/>
        <w:left w:val="none" w:sz="0" w:space="0" w:color="auto"/>
        <w:bottom w:val="none" w:sz="0" w:space="0" w:color="auto"/>
        <w:right w:val="none" w:sz="0" w:space="0" w:color="auto"/>
      </w:divBdr>
      <w:divsChild>
        <w:div w:id="2020039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950860">
      <w:bodyDiv w:val="1"/>
      <w:marLeft w:val="0"/>
      <w:marRight w:val="0"/>
      <w:marTop w:val="0"/>
      <w:marBottom w:val="0"/>
      <w:divBdr>
        <w:top w:val="none" w:sz="0" w:space="0" w:color="auto"/>
        <w:left w:val="none" w:sz="0" w:space="0" w:color="auto"/>
        <w:bottom w:val="none" w:sz="0" w:space="0" w:color="auto"/>
        <w:right w:val="none" w:sz="0" w:space="0" w:color="auto"/>
      </w:divBdr>
    </w:div>
    <w:div w:id="742024702">
      <w:bodyDiv w:val="1"/>
      <w:marLeft w:val="0"/>
      <w:marRight w:val="0"/>
      <w:marTop w:val="0"/>
      <w:marBottom w:val="0"/>
      <w:divBdr>
        <w:top w:val="none" w:sz="0" w:space="0" w:color="auto"/>
        <w:left w:val="none" w:sz="0" w:space="0" w:color="auto"/>
        <w:bottom w:val="none" w:sz="0" w:space="0" w:color="auto"/>
        <w:right w:val="none" w:sz="0" w:space="0" w:color="auto"/>
      </w:divBdr>
    </w:div>
    <w:div w:id="765033774">
      <w:bodyDiv w:val="1"/>
      <w:marLeft w:val="0"/>
      <w:marRight w:val="0"/>
      <w:marTop w:val="0"/>
      <w:marBottom w:val="0"/>
      <w:divBdr>
        <w:top w:val="none" w:sz="0" w:space="0" w:color="auto"/>
        <w:left w:val="none" w:sz="0" w:space="0" w:color="auto"/>
        <w:bottom w:val="none" w:sz="0" w:space="0" w:color="auto"/>
        <w:right w:val="none" w:sz="0" w:space="0" w:color="auto"/>
      </w:divBdr>
    </w:div>
    <w:div w:id="897205677">
      <w:bodyDiv w:val="1"/>
      <w:marLeft w:val="0"/>
      <w:marRight w:val="0"/>
      <w:marTop w:val="0"/>
      <w:marBottom w:val="0"/>
      <w:divBdr>
        <w:top w:val="none" w:sz="0" w:space="0" w:color="auto"/>
        <w:left w:val="none" w:sz="0" w:space="0" w:color="auto"/>
        <w:bottom w:val="none" w:sz="0" w:space="0" w:color="auto"/>
        <w:right w:val="none" w:sz="0" w:space="0" w:color="auto"/>
      </w:divBdr>
    </w:div>
    <w:div w:id="950554959">
      <w:bodyDiv w:val="1"/>
      <w:marLeft w:val="0"/>
      <w:marRight w:val="0"/>
      <w:marTop w:val="0"/>
      <w:marBottom w:val="0"/>
      <w:divBdr>
        <w:top w:val="none" w:sz="0" w:space="0" w:color="auto"/>
        <w:left w:val="none" w:sz="0" w:space="0" w:color="auto"/>
        <w:bottom w:val="none" w:sz="0" w:space="0" w:color="auto"/>
        <w:right w:val="none" w:sz="0" w:space="0" w:color="auto"/>
      </w:divBdr>
      <w:divsChild>
        <w:div w:id="203032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357360">
      <w:bodyDiv w:val="1"/>
      <w:marLeft w:val="0"/>
      <w:marRight w:val="0"/>
      <w:marTop w:val="0"/>
      <w:marBottom w:val="0"/>
      <w:divBdr>
        <w:top w:val="none" w:sz="0" w:space="0" w:color="auto"/>
        <w:left w:val="none" w:sz="0" w:space="0" w:color="auto"/>
        <w:bottom w:val="none" w:sz="0" w:space="0" w:color="auto"/>
        <w:right w:val="none" w:sz="0" w:space="0" w:color="auto"/>
      </w:divBdr>
    </w:div>
    <w:div w:id="1099988081">
      <w:bodyDiv w:val="1"/>
      <w:marLeft w:val="0"/>
      <w:marRight w:val="0"/>
      <w:marTop w:val="0"/>
      <w:marBottom w:val="0"/>
      <w:divBdr>
        <w:top w:val="none" w:sz="0" w:space="0" w:color="auto"/>
        <w:left w:val="none" w:sz="0" w:space="0" w:color="auto"/>
        <w:bottom w:val="none" w:sz="0" w:space="0" w:color="auto"/>
        <w:right w:val="none" w:sz="0" w:space="0" w:color="auto"/>
      </w:divBdr>
      <w:divsChild>
        <w:div w:id="649092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320010">
      <w:bodyDiv w:val="1"/>
      <w:marLeft w:val="0"/>
      <w:marRight w:val="0"/>
      <w:marTop w:val="0"/>
      <w:marBottom w:val="0"/>
      <w:divBdr>
        <w:top w:val="none" w:sz="0" w:space="0" w:color="auto"/>
        <w:left w:val="none" w:sz="0" w:space="0" w:color="auto"/>
        <w:bottom w:val="none" w:sz="0" w:space="0" w:color="auto"/>
        <w:right w:val="none" w:sz="0" w:space="0" w:color="auto"/>
      </w:divBdr>
    </w:div>
    <w:div w:id="1283414307">
      <w:bodyDiv w:val="1"/>
      <w:marLeft w:val="0"/>
      <w:marRight w:val="0"/>
      <w:marTop w:val="0"/>
      <w:marBottom w:val="0"/>
      <w:divBdr>
        <w:top w:val="none" w:sz="0" w:space="0" w:color="auto"/>
        <w:left w:val="none" w:sz="0" w:space="0" w:color="auto"/>
        <w:bottom w:val="none" w:sz="0" w:space="0" w:color="auto"/>
        <w:right w:val="none" w:sz="0" w:space="0" w:color="auto"/>
      </w:divBdr>
    </w:div>
    <w:div w:id="1588073813">
      <w:bodyDiv w:val="1"/>
      <w:marLeft w:val="0"/>
      <w:marRight w:val="0"/>
      <w:marTop w:val="0"/>
      <w:marBottom w:val="0"/>
      <w:divBdr>
        <w:top w:val="none" w:sz="0" w:space="0" w:color="auto"/>
        <w:left w:val="none" w:sz="0" w:space="0" w:color="auto"/>
        <w:bottom w:val="none" w:sz="0" w:space="0" w:color="auto"/>
        <w:right w:val="none" w:sz="0" w:space="0" w:color="auto"/>
      </w:divBdr>
    </w:div>
    <w:div w:id="1590969284">
      <w:bodyDiv w:val="1"/>
      <w:marLeft w:val="0"/>
      <w:marRight w:val="0"/>
      <w:marTop w:val="0"/>
      <w:marBottom w:val="0"/>
      <w:divBdr>
        <w:top w:val="none" w:sz="0" w:space="0" w:color="auto"/>
        <w:left w:val="none" w:sz="0" w:space="0" w:color="auto"/>
        <w:bottom w:val="none" w:sz="0" w:space="0" w:color="auto"/>
        <w:right w:val="none" w:sz="0" w:space="0" w:color="auto"/>
      </w:divBdr>
    </w:div>
    <w:div w:id="1626154462">
      <w:bodyDiv w:val="1"/>
      <w:marLeft w:val="0"/>
      <w:marRight w:val="0"/>
      <w:marTop w:val="0"/>
      <w:marBottom w:val="0"/>
      <w:divBdr>
        <w:top w:val="none" w:sz="0" w:space="0" w:color="auto"/>
        <w:left w:val="none" w:sz="0" w:space="0" w:color="auto"/>
        <w:bottom w:val="none" w:sz="0" w:space="0" w:color="auto"/>
        <w:right w:val="none" w:sz="0" w:space="0" w:color="auto"/>
      </w:divBdr>
    </w:div>
    <w:div w:id="1765565314">
      <w:bodyDiv w:val="1"/>
      <w:marLeft w:val="0"/>
      <w:marRight w:val="0"/>
      <w:marTop w:val="0"/>
      <w:marBottom w:val="0"/>
      <w:divBdr>
        <w:top w:val="none" w:sz="0" w:space="0" w:color="auto"/>
        <w:left w:val="none" w:sz="0" w:space="0" w:color="auto"/>
        <w:bottom w:val="none" w:sz="0" w:space="0" w:color="auto"/>
        <w:right w:val="none" w:sz="0" w:space="0" w:color="auto"/>
      </w:divBdr>
      <w:divsChild>
        <w:div w:id="1898512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451667">
      <w:bodyDiv w:val="1"/>
      <w:marLeft w:val="0"/>
      <w:marRight w:val="0"/>
      <w:marTop w:val="0"/>
      <w:marBottom w:val="0"/>
      <w:divBdr>
        <w:top w:val="none" w:sz="0" w:space="0" w:color="auto"/>
        <w:left w:val="none" w:sz="0" w:space="0" w:color="auto"/>
        <w:bottom w:val="none" w:sz="0" w:space="0" w:color="auto"/>
        <w:right w:val="none" w:sz="0" w:space="0" w:color="auto"/>
      </w:divBdr>
    </w:div>
    <w:div w:id="1900826942">
      <w:bodyDiv w:val="1"/>
      <w:marLeft w:val="0"/>
      <w:marRight w:val="0"/>
      <w:marTop w:val="0"/>
      <w:marBottom w:val="0"/>
      <w:divBdr>
        <w:top w:val="none" w:sz="0" w:space="0" w:color="auto"/>
        <w:left w:val="none" w:sz="0" w:space="0" w:color="auto"/>
        <w:bottom w:val="none" w:sz="0" w:space="0" w:color="auto"/>
        <w:right w:val="none" w:sz="0" w:space="0" w:color="auto"/>
      </w:divBdr>
      <w:divsChild>
        <w:div w:id="1452819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1999968">
      <w:bodyDiv w:val="1"/>
      <w:marLeft w:val="0"/>
      <w:marRight w:val="0"/>
      <w:marTop w:val="0"/>
      <w:marBottom w:val="0"/>
      <w:divBdr>
        <w:top w:val="none" w:sz="0" w:space="0" w:color="auto"/>
        <w:left w:val="none" w:sz="0" w:space="0" w:color="auto"/>
        <w:bottom w:val="none" w:sz="0" w:space="0" w:color="auto"/>
        <w:right w:val="none" w:sz="0" w:space="0" w:color="auto"/>
      </w:divBdr>
    </w:div>
    <w:div w:id="2090732407">
      <w:bodyDiv w:val="1"/>
      <w:marLeft w:val="0"/>
      <w:marRight w:val="0"/>
      <w:marTop w:val="0"/>
      <w:marBottom w:val="0"/>
      <w:divBdr>
        <w:top w:val="none" w:sz="0" w:space="0" w:color="auto"/>
        <w:left w:val="none" w:sz="0" w:space="0" w:color="auto"/>
        <w:bottom w:val="none" w:sz="0" w:space="0" w:color="auto"/>
        <w:right w:val="none" w:sz="0" w:space="0" w:color="auto"/>
      </w:divBdr>
      <w:divsChild>
        <w:div w:id="1740667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learn.microsoft.com/en-us/visualstudio/python/selecting-a-python-environment-for-a-project?view=vs-2022" TargetMode="External"/><Relationship Id="rId4" Type="http://schemas.openxmlformats.org/officeDocument/2006/relationships/webSettings" Target="webSettings.xml"/><Relationship Id="rId9" Type="http://schemas.openxmlformats.org/officeDocument/2006/relationships/hyperlink" Target="http://54.147.79.5:3001/"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b17afdc-1639-4c16-803b-66671fba3b73}" enabled="1" method="Privileged" siteId="{9e52d672-a711-4a65-ad96-286a3703d96e}" removed="0"/>
</clbl:labelList>
</file>

<file path=docProps/app.xml><?xml version="1.0" encoding="utf-8"?>
<Properties xmlns="http://schemas.openxmlformats.org/officeDocument/2006/extended-properties" xmlns:vt="http://schemas.openxmlformats.org/officeDocument/2006/docPropsVTypes">
  <Template>Normal.dotm</Template>
  <TotalTime>6394</TotalTime>
  <Pages>15</Pages>
  <Words>1573</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KBR</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dc:creator>
  <cp:keywords/>
  <dc:description/>
  <cp:lastModifiedBy>Shubham Kumar</cp:lastModifiedBy>
  <cp:revision>71</cp:revision>
  <dcterms:created xsi:type="dcterms:W3CDTF">2025-06-23T05:41:00Z</dcterms:created>
  <dcterms:modified xsi:type="dcterms:W3CDTF">2025-07-23T09:40:00Z</dcterms:modified>
</cp:coreProperties>
</file>