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8E90" w14:textId="77777777" w:rsidR="00B7463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D56E715" w14:textId="77777777" w:rsidR="00B7463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9EBD004" w14:textId="77777777" w:rsidR="00B7463E" w:rsidRDefault="00B7463E">
      <w:pPr>
        <w:jc w:val="center"/>
        <w:rPr>
          <w:b/>
          <w:bCs/>
          <w:sz w:val="34"/>
          <w:szCs w:val="34"/>
        </w:rPr>
      </w:pPr>
    </w:p>
    <w:p w14:paraId="66981CEA" w14:textId="77777777" w:rsidR="00B7463E" w:rsidRDefault="00B7463E">
      <w:pPr>
        <w:jc w:val="center"/>
        <w:rPr>
          <w:b/>
          <w:bCs/>
          <w:sz w:val="34"/>
          <w:szCs w:val="34"/>
        </w:rPr>
      </w:pPr>
    </w:p>
    <w:p w14:paraId="749A39C3" w14:textId="77777777" w:rsidR="00B7463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BA6D83D" w14:textId="77777777" w:rsidR="00B7463E" w:rsidRDefault="00B7463E">
      <w:pPr>
        <w:rPr>
          <w:rFonts w:ascii="Arial" w:hAnsi="Arial" w:cs="Arial"/>
          <w:b/>
          <w:bCs/>
        </w:rPr>
      </w:pPr>
    </w:p>
    <w:p w14:paraId="2AC2734E" w14:textId="77777777" w:rsidR="00B7463E" w:rsidRDefault="00B7463E">
      <w:pPr>
        <w:rPr>
          <w:rFonts w:ascii="Arial" w:hAnsi="Arial" w:cs="Arial"/>
          <w:b/>
          <w:bCs/>
        </w:rPr>
      </w:pPr>
    </w:p>
    <w:p w14:paraId="00CE3455" w14:textId="77777777" w:rsidR="00B7463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00E5841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BA4ED0" w14:textId="77777777" w:rsidR="00B7463E" w:rsidRDefault="00B7463E">
      <w:pPr>
        <w:rPr>
          <w:rFonts w:ascii="Arial" w:hAnsi="Arial" w:cs="Arial"/>
          <w:b/>
          <w:bCs/>
        </w:rPr>
      </w:pPr>
    </w:p>
    <w:p w14:paraId="636E424D" w14:textId="77777777" w:rsidR="00B7463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17F266EA" w14:textId="77777777" w:rsidR="00B7463E" w:rsidRDefault="00B7463E">
      <w:pPr>
        <w:rPr>
          <w:rFonts w:ascii="Arial" w:hAnsi="Arial" w:cs="Arial"/>
          <w:b/>
          <w:bCs/>
        </w:rPr>
      </w:pPr>
    </w:p>
    <w:p w14:paraId="4962EF8E" w14:textId="77777777" w:rsidR="00B7463E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738CFE8A" w14:textId="77777777" w:rsidR="00B7463E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30DD9D1" w14:textId="77777777" w:rsidR="00B7463E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4569C6C5" w14:textId="77777777" w:rsidR="00B7463E" w:rsidRDefault="00B7463E">
      <w:pPr>
        <w:rPr>
          <w:rFonts w:ascii="Arial" w:hAnsi="Arial" w:cs="Arial"/>
          <w:i/>
          <w:iCs/>
        </w:rPr>
      </w:pPr>
    </w:p>
    <w:p w14:paraId="05FB54FB" w14:textId="77777777" w:rsidR="00B7463E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52A03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5F7CA66" w14:textId="77777777" w:rsidR="00B7463E" w:rsidRDefault="00B7463E">
      <w:pPr>
        <w:rPr>
          <w:rFonts w:ascii="Arial" w:hAnsi="Arial" w:cs="Arial"/>
        </w:rPr>
      </w:pPr>
    </w:p>
    <w:p w14:paraId="5E1C5AC8" w14:textId="77777777" w:rsidR="00B7463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00D39F8C" w14:textId="77777777" w:rsidR="00B7463E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19C7F1F" w14:textId="77777777" w:rsidR="00B7463E" w:rsidRDefault="00B7463E">
      <w:pPr>
        <w:rPr>
          <w:rFonts w:ascii="Arial" w:hAnsi="Arial" w:cs="Arial"/>
        </w:rPr>
      </w:pPr>
    </w:p>
    <w:p w14:paraId="7BC5AA1E" w14:textId="77777777" w:rsidR="00B7463E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91C2EBE" w14:textId="77777777" w:rsidR="00B7463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93A13F3" w14:textId="77777777" w:rsidR="00B7463E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41C44D1" w14:textId="77777777" w:rsidR="00B7463E" w:rsidRDefault="00B7463E">
      <w:pPr>
        <w:rPr>
          <w:b/>
          <w:bCs/>
        </w:rPr>
      </w:pPr>
    </w:p>
    <w:p w14:paraId="0B88E35D" w14:textId="77777777" w:rsidR="00B7463E" w:rsidRDefault="00B7463E">
      <w:pPr>
        <w:rPr>
          <w:b/>
          <w:bCs/>
        </w:rPr>
      </w:pPr>
    </w:p>
    <w:p w14:paraId="1D872DAB" w14:textId="77777777" w:rsidR="00B7463E" w:rsidRDefault="00B7463E">
      <w:pPr>
        <w:rPr>
          <w:b/>
          <w:bCs/>
        </w:rPr>
      </w:pPr>
    </w:p>
    <w:p w14:paraId="65EFCC84" w14:textId="77777777" w:rsidR="00B7463E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680B8CA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B85C429" w14:textId="77777777" w:rsidR="00B7463E" w:rsidRDefault="00B7463E">
      <w:pPr>
        <w:rPr>
          <w:b/>
          <w:bCs/>
        </w:rPr>
      </w:pPr>
    </w:p>
    <w:p w14:paraId="15C33B6E" w14:textId="77777777" w:rsidR="00B7463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DCB98F7" w14:textId="77777777" w:rsidR="00B7463E" w:rsidRDefault="00B7463E">
      <w:pPr>
        <w:rPr>
          <w:i/>
          <w:iCs/>
        </w:rPr>
      </w:pPr>
    </w:p>
    <w:p w14:paraId="06B829CE" w14:textId="2A43E3F2" w:rsidR="00B7463E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781373" w:rsidRPr="00781373">
        <w:rPr>
          <w:b/>
          <w:bCs/>
          <w:i/>
          <w:iCs/>
          <w:u w:val="single"/>
        </w:rPr>
        <w:t xml:space="preserve">I.MD </w:t>
      </w:r>
      <w:proofErr w:type="gramStart"/>
      <w:r w:rsidR="00781373" w:rsidRPr="00781373">
        <w:rPr>
          <w:b/>
          <w:bCs/>
          <w:i/>
          <w:iCs/>
          <w:u w:val="single"/>
        </w:rPr>
        <w:t>IMTHIAZ(</w:t>
      </w:r>
      <w:proofErr w:type="gramEnd"/>
      <w:r w:rsidR="00781373" w:rsidRPr="00781373">
        <w:rPr>
          <w:b/>
          <w:bCs/>
          <w:i/>
          <w:iCs/>
          <w:u w:val="single"/>
        </w:rPr>
        <w:t>192521360)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22870DE" w14:textId="77777777" w:rsidR="00B7463E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47ED4DB" w14:textId="77777777" w:rsidR="00B7463E" w:rsidRDefault="00B7463E">
      <w:pPr>
        <w:rPr>
          <w:i/>
          <w:iCs/>
        </w:rPr>
      </w:pPr>
    </w:p>
    <w:p w14:paraId="6FC67235" w14:textId="39934F7E" w:rsidR="00781373" w:rsidRDefault="00781373">
      <w:pPr>
        <w:rPr>
          <w:i/>
          <w:iCs/>
        </w:rPr>
      </w:pPr>
      <w:r>
        <w:rPr>
          <w:i/>
          <w:iCs/>
        </w:rPr>
        <w:t xml:space="preserve">        I.IMTHIAZ</w:t>
      </w:r>
    </w:p>
    <w:p w14:paraId="50B8B817" w14:textId="77777777" w:rsidR="00B7463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97B1EB9" w14:textId="77777777" w:rsidR="00B7463E" w:rsidRDefault="00B7463E"/>
    <w:p w14:paraId="63568D46" w14:textId="77777777" w:rsidR="00B7463E" w:rsidRDefault="00B7463E">
      <w:pPr>
        <w:rPr>
          <w:i/>
          <w:iCs/>
        </w:rPr>
      </w:pPr>
    </w:p>
    <w:p w14:paraId="0A76B01E" w14:textId="77777777" w:rsidR="00B7463E" w:rsidRDefault="00B7463E">
      <w:pPr>
        <w:rPr>
          <w:i/>
          <w:iCs/>
        </w:rPr>
      </w:pPr>
    </w:p>
    <w:p w14:paraId="064F21C7" w14:textId="77777777" w:rsidR="00B7463E" w:rsidRDefault="00B7463E">
      <w:pPr>
        <w:rPr>
          <w:i/>
          <w:iCs/>
        </w:rPr>
      </w:pPr>
    </w:p>
    <w:p w14:paraId="24CF8F95" w14:textId="77777777" w:rsidR="00B7463E" w:rsidRDefault="00B7463E">
      <w:pPr>
        <w:rPr>
          <w:i/>
          <w:iCs/>
        </w:rPr>
      </w:pPr>
    </w:p>
    <w:p w14:paraId="49C41B20" w14:textId="77777777" w:rsidR="00B7463E" w:rsidRDefault="00B7463E">
      <w:pPr>
        <w:rPr>
          <w:i/>
          <w:iCs/>
        </w:rPr>
      </w:pPr>
    </w:p>
    <w:p w14:paraId="035165DB" w14:textId="77777777" w:rsidR="00B7463E" w:rsidRDefault="00B7463E">
      <w:pPr>
        <w:rPr>
          <w:i/>
          <w:iCs/>
        </w:rPr>
      </w:pPr>
    </w:p>
    <w:p w14:paraId="64BD441E" w14:textId="77777777" w:rsidR="00B7463E" w:rsidRDefault="00B7463E">
      <w:pPr>
        <w:rPr>
          <w:i/>
          <w:iCs/>
        </w:rPr>
      </w:pPr>
    </w:p>
    <w:p w14:paraId="4BEB30A1" w14:textId="77777777" w:rsidR="00B7463E" w:rsidRDefault="00B7463E">
      <w:pPr>
        <w:rPr>
          <w:i/>
          <w:iCs/>
        </w:rPr>
      </w:pPr>
    </w:p>
    <w:p w14:paraId="18B57964" w14:textId="77777777" w:rsidR="00B7463E" w:rsidRDefault="00B7463E">
      <w:pPr>
        <w:rPr>
          <w:i/>
          <w:iCs/>
        </w:rPr>
      </w:pPr>
    </w:p>
    <w:p w14:paraId="04FEB032" w14:textId="77777777" w:rsidR="00B7463E" w:rsidRDefault="00B7463E">
      <w:pPr>
        <w:rPr>
          <w:i/>
          <w:iCs/>
        </w:rPr>
      </w:pPr>
    </w:p>
    <w:p w14:paraId="39BA30DA" w14:textId="77777777" w:rsidR="00B7463E" w:rsidRDefault="00B7463E">
      <w:pPr>
        <w:ind w:left="3600"/>
        <w:jc w:val="both"/>
        <w:rPr>
          <w:rFonts w:ascii="Arial" w:hAnsi="Arial" w:cs="Arial"/>
        </w:rPr>
      </w:pPr>
    </w:p>
    <w:p w14:paraId="36F0E7FF" w14:textId="77777777" w:rsidR="00B7463E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3010271" w14:textId="77777777" w:rsidR="00B7463E" w:rsidRDefault="00B7463E">
      <w:pPr>
        <w:ind w:left="1440" w:firstLine="720"/>
        <w:jc w:val="both"/>
        <w:rPr>
          <w:rFonts w:ascii="Arial" w:hAnsi="Arial" w:cs="Arial"/>
        </w:rPr>
      </w:pPr>
    </w:p>
    <w:p w14:paraId="68C79CF6" w14:textId="77777777" w:rsidR="00B7463E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CDD897E" w14:textId="77777777" w:rsidR="00B7463E" w:rsidRDefault="00B7463E">
      <w:pPr>
        <w:jc w:val="center"/>
        <w:rPr>
          <w:rFonts w:ascii="Arial" w:hAnsi="Arial" w:cs="Arial"/>
          <w:color w:val="000000"/>
        </w:rPr>
      </w:pPr>
    </w:p>
    <w:p w14:paraId="69F097D7" w14:textId="77777777" w:rsidR="00B7463E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4DFDF09E" w14:textId="77777777" w:rsidR="00B7463E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204AB40" w14:textId="77777777" w:rsidR="00B7463E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282A8587" w14:textId="77777777" w:rsidR="00B7463E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02514644" w14:textId="77777777" w:rsidR="00B7463E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301575A" w14:textId="77777777" w:rsidR="00B7463E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6580D776" w14:textId="77777777" w:rsidR="00B7463E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1AD6AA73" w14:textId="77777777" w:rsidR="00B7463E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3855AEC8" w14:textId="77777777" w:rsidR="00B7463E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4A1F008D" w14:textId="77777777" w:rsidR="00B7463E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2650F85" w14:textId="77777777" w:rsidR="00B7463E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1A11232E" w14:textId="77777777" w:rsidR="00B7463E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1E7F6897" w14:textId="77777777" w:rsidR="00B7463E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18DC2A45" w14:textId="77777777" w:rsidR="00B7463E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514E627F" w14:textId="77777777" w:rsidR="00B7463E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47257C46" w14:textId="77777777" w:rsidR="00B7463E" w:rsidRDefault="00B7463E">
      <w:pPr>
        <w:pStyle w:val="ListParagraph"/>
        <w:ind w:left="1530"/>
        <w:jc w:val="both"/>
        <w:rPr>
          <w:bCs/>
          <w:sz w:val="24"/>
          <w:szCs w:val="24"/>
        </w:rPr>
      </w:pPr>
    </w:p>
    <w:p w14:paraId="041D76FB" w14:textId="77777777" w:rsidR="00B7463E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96A1DB9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7703384A" w14:textId="77777777" w:rsidR="00B7463E" w:rsidRDefault="00B7463E">
      <w:pPr>
        <w:jc w:val="both"/>
        <w:rPr>
          <w:bCs/>
          <w:lang w:eastAsia="en-IN"/>
        </w:rPr>
      </w:pPr>
    </w:p>
    <w:p w14:paraId="51937946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21A05F27" w14:textId="77777777" w:rsidR="00B7463E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206F2426" w14:textId="77777777" w:rsidR="00B7463E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62CA9C7F" w14:textId="77777777" w:rsidR="00B7463E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11E2940C" w14:textId="77777777" w:rsidR="00B7463E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3C565704" w14:textId="77777777" w:rsidR="00B7463E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5755194E" w14:textId="77777777" w:rsidR="00B7463E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76B8B1E7" w14:textId="77777777" w:rsidR="00B7463E" w:rsidRDefault="00B7463E">
      <w:pPr>
        <w:jc w:val="both"/>
        <w:rPr>
          <w:bCs/>
          <w:lang w:eastAsia="en-IN"/>
        </w:rPr>
      </w:pPr>
    </w:p>
    <w:p w14:paraId="268DF2B1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2EA428DF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6AC0D22B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024BAFB0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2C9FB447" w14:textId="77777777" w:rsidR="00B7463E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5D3CA43" w14:textId="77777777" w:rsidR="00B7463E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290314E1" w14:textId="77777777" w:rsidR="00B7463E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7644B97A" w14:textId="77777777" w:rsidR="00B7463E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335E64A9" w14:textId="77777777" w:rsidR="00781373" w:rsidRDefault="00781373">
      <w:pPr>
        <w:jc w:val="both"/>
        <w:rPr>
          <w:bCs/>
          <w:lang w:eastAsia="en-IN"/>
        </w:rPr>
      </w:pPr>
    </w:p>
    <w:p w14:paraId="449E1772" w14:textId="77777777" w:rsidR="00781373" w:rsidRDefault="00781373">
      <w:pPr>
        <w:jc w:val="both"/>
        <w:rPr>
          <w:bCs/>
          <w:lang w:eastAsia="en-IN"/>
        </w:rPr>
      </w:pPr>
    </w:p>
    <w:p w14:paraId="252CC111" w14:textId="4D361C3F" w:rsidR="00781373" w:rsidRDefault="00781373">
      <w:pPr>
        <w:jc w:val="both"/>
        <w:rPr>
          <w:b/>
          <w:sz w:val="36"/>
          <w:szCs w:val="36"/>
          <w:lang w:eastAsia="en-IN"/>
        </w:rPr>
      </w:pPr>
      <w:r w:rsidRPr="00781373">
        <w:rPr>
          <w:b/>
          <w:sz w:val="36"/>
          <w:szCs w:val="36"/>
          <w:lang w:eastAsia="en-IN"/>
        </w:rPr>
        <w:t>ANSWERS</w:t>
      </w:r>
    </w:p>
    <w:p w14:paraId="57AC0C5C" w14:textId="77777777" w:rsidR="00781373" w:rsidRDefault="00781373">
      <w:pPr>
        <w:jc w:val="both"/>
        <w:rPr>
          <w:b/>
          <w:sz w:val="36"/>
          <w:szCs w:val="36"/>
          <w:lang w:eastAsia="en-IN"/>
        </w:rPr>
      </w:pPr>
    </w:p>
    <w:p w14:paraId="449555CD" w14:textId="77777777" w:rsidR="00781373" w:rsidRDefault="00781373" w:rsidP="00781373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1. Backtracking Search – Doctor Shift Assignment</w:t>
      </w:r>
    </w:p>
    <w:p w14:paraId="300968E6" w14:textId="77777777" w:rsidR="00781373" w:rsidRDefault="00781373" w:rsidP="0078137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Doctors: D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1,D2,D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3; Shifts: Morning, Afternoon, Night.</w:t>
      </w:r>
      <w:r>
        <w:rPr>
          <w:rFonts w:ascii="Cambria" w:hAnsi="Cambria" w:cs="Segoe UI"/>
          <w:color w:val="000000"/>
          <w:sz w:val="22"/>
          <w:szCs w:val="22"/>
        </w:rPr>
        <w:br/>
        <w:t>Constraints:</w:t>
      </w:r>
      <w:r>
        <w:rPr>
          <w:rFonts w:ascii="Cambria" w:hAnsi="Cambria" w:cs="Segoe UI"/>
          <w:color w:val="000000"/>
          <w:sz w:val="22"/>
          <w:szCs w:val="22"/>
        </w:rPr>
        <w:br/>
        <w:t>1. D1 cannot work Night.</w:t>
      </w:r>
      <w:r>
        <w:rPr>
          <w:rFonts w:ascii="Cambria" w:hAnsi="Cambria" w:cs="Segoe UI"/>
          <w:color w:val="000000"/>
          <w:sz w:val="22"/>
          <w:szCs w:val="22"/>
        </w:rPr>
        <w:br/>
        <w:t>2. D2 before D3 (Morning&lt;Afternoon&lt;Night).</w:t>
      </w:r>
      <w:r>
        <w:rPr>
          <w:rFonts w:ascii="Cambria" w:hAnsi="Cambria" w:cs="Segoe UI"/>
          <w:color w:val="000000"/>
          <w:sz w:val="22"/>
          <w:szCs w:val="22"/>
        </w:rPr>
        <w:br/>
        <w:t>3. One doctor per shift.</w:t>
      </w:r>
      <w:r>
        <w:rPr>
          <w:rFonts w:ascii="Cambria" w:hAnsi="Cambria" w:cs="Segoe UI"/>
          <w:color w:val="000000"/>
          <w:sz w:val="22"/>
          <w:szCs w:val="22"/>
        </w:rPr>
        <w:br/>
        <w:t>4. D3 cannot work Morning.</w:t>
      </w:r>
      <w:r>
        <w:rPr>
          <w:rFonts w:ascii="Cambria" w:hAnsi="Cambria" w:cs="Segoe UI"/>
          <w:color w:val="000000"/>
          <w:sz w:val="22"/>
          <w:szCs w:val="22"/>
        </w:rPr>
        <w:br/>
        <w:t>5. Every doctor exactly one shift.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Steps:</w:t>
      </w:r>
      <w:r>
        <w:rPr>
          <w:rFonts w:ascii="Cambria" w:hAnsi="Cambria" w:cs="Segoe UI"/>
          <w:color w:val="000000"/>
          <w:sz w:val="22"/>
          <w:szCs w:val="22"/>
        </w:rPr>
        <w:br/>
        <w:t>- Assign D1=Morning.</w:t>
      </w:r>
      <w:r>
        <w:rPr>
          <w:rFonts w:ascii="Cambria" w:hAnsi="Cambria" w:cs="Segoe UI"/>
          <w:color w:val="000000"/>
          <w:sz w:val="22"/>
          <w:szCs w:val="22"/>
        </w:rPr>
        <w:br/>
        <w:t>- Try D2=Night, D3=Afternoon -&gt; fails because D2 is not before D3. Backtrack.</w:t>
      </w:r>
      <w:r>
        <w:rPr>
          <w:rFonts w:ascii="Cambria" w:hAnsi="Cambria" w:cs="Segoe UI"/>
          <w:color w:val="000000"/>
          <w:sz w:val="22"/>
          <w:szCs w:val="22"/>
        </w:rPr>
        <w:br/>
        <w:t>- Assign D2=Afternoon.</w:t>
      </w:r>
      <w:r>
        <w:rPr>
          <w:rFonts w:ascii="Cambria" w:hAnsi="Cambria" w:cs="Segoe UI"/>
          <w:color w:val="000000"/>
          <w:sz w:val="22"/>
          <w:szCs w:val="22"/>
        </w:rPr>
        <w:br/>
        <w:t>- Assign D3=Night.</w:t>
      </w:r>
      <w:r>
        <w:rPr>
          <w:rFonts w:ascii="Cambria" w:hAnsi="Cambria" w:cs="Segoe UI"/>
          <w:color w:val="000000"/>
          <w:sz w:val="22"/>
          <w:szCs w:val="22"/>
        </w:rPr>
        <w:br/>
        <w:t>All constraints satisfied.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Final Schedule:</w:t>
      </w:r>
      <w:r>
        <w:rPr>
          <w:rFonts w:ascii="Cambria" w:hAnsi="Cambria" w:cs="Segoe UI"/>
          <w:color w:val="000000"/>
          <w:sz w:val="22"/>
          <w:szCs w:val="22"/>
        </w:rPr>
        <w:br/>
        <w:t>Morning -&gt; D1</w:t>
      </w:r>
      <w:r>
        <w:rPr>
          <w:rFonts w:ascii="Cambria" w:hAnsi="Cambria" w:cs="Segoe UI"/>
          <w:color w:val="000000"/>
          <w:sz w:val="22"/>
          <w:szCs w:val="22"/>
        </w:rPr>
        <w:br/>
        <w:t>Afternoon -&gt; D2</w:t>
      </w:r>
      <w:r>
        <w:rPr>
          <w:rFonts w:ascii="Cambria" w:hAnsi="Cambria" w:cs="Segoe UI"/>
          <w:color w:val="000000"/>
          <w:sz w:val="22"/>
          <w:szCs w:val="22"/>
        </w:rPr>
        <w:br/>
        <w:t>Night -&gt; D3</w:t>
      </w:r>
    </w:p>
    <w:p w14:paraId="740A07B5" w14:textId="77777777" w:rsidR="00781373" w:rsidRDefault="00781373" w:rsidP="00781373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2. BFS Robot Navigation</w:t>
      </w:r>
    </w:p>
    <w:p w14:paraId="3FD6A7E2" w14:textId="77777777" w:rsidR="00781373" w:rsidRDefault="00781373" w:rsidP="0078137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Assumed 5x5 grid:</w:t>
      </w:r>
      <w:r>
        <w:rPr>
          <w:rFonts w:ascii="Cambria" w:hAnsi="Cambria" w:cs="Segoe UI"/>
          <w:color w:val="000000"/>
          <w:sz w:val="22"/>
          <w:szCs w:val="22"/>
        </w:rPr>
        <w:br/>
        <w:t>S 0 0 X 0</w:t>
      </w:r>
      <w:r>
        <w:rPr>
          <w:rFonts w:ascii="Cambria" w:hAnsi="Cambria" w:cs="Segoe UI"/>
          <w:color w:val="000000"/>
          <w:sz w:val="22"/>
          <w:szCs w:val="22"/>
        </w:rPr>
        <w:br/>
        <w:t>0 X 0 X 0</w:t>
      </w:r>
      <w:r>
        <w:rPr>
          <w:rFonts w:ascii="Cambria" w:hAnsi="Cambria" w:cs="Segoe UI"/>
          <w:color w:val="000000"/>
          <w:sz w:val="22"/>
          <w:szCs w:val="22"/>
        </w:rPr>
        <w:br/>
        <w:t>0 X 0 0 0</w:t>
      </w:r>
      <w:r>
        <w:rPr>
          <w:rFonts w:ascii="Cambria" w:hAnsi="Cambria" w:cs="Segoe UI"/>
          <w:color w:val="000000"/>
          <w:sz w:val="22"/>
          <w:szCs w:val="22"/>
        </w:rPr>
        <w:br/>
        <w:t xml:space="preserve">0 0 X </w:t>
      </w:r>
      <w:proofErr w:type="spellStart"/>
      <w:r>
        <w:rPr>
          <w:rFonts w:ascii="Cambria" w:hAnsi="Cambria" w:cs="Segoe UI"/>
          <w:color w:val="000000"/>
          <w:sz w:val="22"/>
          <w:szCs w:val="22"/>
        </w:rPr>
        <w:t>X</w:t>
      </w:r>
      <w:proofErr w:type="spellEnd"/>
      <w:r>
        <w:rPr>
          <w:rFonts w:ascii="Cambria" w:hAnsi="Cambria" w:cs="Segoe UI"/>
          <w:color w:val="000000"/>
          <w:sz w:val="22"/>
          <w:szCs w:val="22"/>
        </w:rPr>
        <w:t xml:space="preserve"> 0</w:t>
      </w:r>
      <w:r>
        <w:rPr>
          <w:rFonts w:ascii="Cambria" w:hAnsi="Cambria" w:cs="Segoe UI"/>
          <w:color w:val="000000"/>
          <w:sz w:val="22"/>
          <w:szCs w:val="22"/>
        </w:rPr>
        <w:br/>
        <w:t>X 0 0 G 0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Start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=(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0,0), Goal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=(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4,3)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BFS Queue:</w:t>
      </w:r>
      <w:r>
        <w:rPr>
          <w:rFonts w:ascii="Cambria" w:hAnsi="Cambria" w:cs="Segoe UI"/>
          <w:color w:val="000000"/>
          <w:sz w:val="22"/>
          <w:szCs w:val="22"/>
        </w:rPr>
        <w:br/>
        <w:t>1. [(0,0)]</w:t>
      </w:r>
      <w:r>
        <w:rPr>
          <w:rFonts w:ascii="Cambria" w:hAnsi="Cambria" w:cs="Segoe UI"/>
          <w:color w:val="000000"/>
          <w:sz w:val="22"/>
          <w:szCs w:val="22"/>
        </w:rPr>
        <w:br/>
        <w:t>2. Expand (0,0) -&gt; enqueue (1,0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),(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0,1)</w:t>
      </w:r>
      <w:r>
        <w:rPr>
          <w:rFonts w:ascii="Cambria" w:hAnsi="Cambria" w:cs="Segoe UI"/>
          <w:color w:val="000000"/>
          <w:sz w:val="22"/>
          <w:szCs w:val="22"/>
        </w:rPr>
        <w:br/>
        <w:t>3. Expand (1,0) -&gt; enqueue (2,0)</w:t>
      </w:r>
      <w:r>
        <w:rPr>
          <w:rFonts w:ascii="Cambria" w:hAnsi="Cambria" w:cs="Segoe UI"/>
          <w:color w:val="000000"/>
          <w:sz w:val="22"/>
          <w:szCs w:val="22"/>
        </w:rPr>
        <w:br/>
        <w:t>4. Expand (0,1) -&gt; enqueue (0,2)</w:t>
      </w:r>
      <w:r>
        <w:rPr>
          <w:rFonts w:ascii="Cambria" w:hAnsi="Cambria" w:cs="Segoe UI"/>
          <w:color w:val="000000"/>
          <w:sz w:val="22"/>
          <w:szCs w:val="22"/>
        </w:rPr>
        <w:br/>
        <w:t>5. Expand (2,0) -&gt; enqueue (3,0)</w:t>
      </w:r>
      <w:r>
        <w:rPr>
          <w:rFonts w:ascii="Cambria" w:hAnsi="Cambria" w:cs="Segoe UI"/>
          <w:color w:val="000000"/>
          <w:sz w:val="22"/>
          <w:szCs w:val="22"/>
        </w:rPr>
        <w:br/>
        <w:t>6. Expand (0,2) -&gt; enqueue (1,2)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lastRenderedPageBreak/>
        <w:t>7. Expand (3,0) -&gt; enqueue (3,1)</w:t>
      </w:r>
      <w:r>
        <w:rPr>
          <w:rFonts w:ascii="Cambria" w:hAnsi="Cambria" w:cs="Segoe UI"/>
          <w:color w:val="000000"/>
          <w:sz w:val="22"/>
          <w:szCs w:val="22"/>
        </w:rPr>
        <w:br/>
        <w:t>8. Expand (1,2) -&gt; enqueue (2,2)</w:t>
      </w:r>
      <w:r>
        <w:rPr>
          <w:rFonts w:ascii="Cambria" w:hAnsi="Cambria" w:cs="Segoe UI"/>
          <w:color w:val="000000"/>
          <w:sz w:val="22"/>
          <w:szCs w:val="22"/>
        </w:rPr>
        <w:br/>
        <w:t>9. Expand (3,1) -&gt; enqueue (4,1)</w:t>
      </w:r>
      <w:r>
        <w:rPr>
          <w:rFonts w:ascii="Cambria" w:hAnsi="Cambria" w:cs="Segoe UI"/>
          <w:color w:val="000000"/>
          <w:sz w:val="22"/>
          <w:szCs w:val="22"/>
        </w:rPr>
        <w:br/>
        <w:t>10. Expand (2,2) -&gt; enqueue (2,3)</w:t>
      </w:r>
      <w:r>
        <w:rPr>
          <w:rFonts w:ascii="Cambria" w:hAnsi="Cambria" w:cs="Segoe UI"/>
          <w:color w:val="000000"/>
          <w:sz w:val="22"/>
          <w:szCs w:val="22"/>
        </w:rPr>
        <w:br/>
        <w:t>11. Expand (4,1) -&gt; enqueue (4,2)</w:t>
      </w:r>
      <w:r>
        <w:rPr>
          <w:rFonts w:ascii="Cambria" w:hAnsi="Cambria" w:cs="Segoe UI"/>
          <w:color w:val="000000"/>
          <w:sz w:val="22"/>
          <w:szCs w:val="22"/>
        </w:rPr>
        <w:br/>
        <w:t>12. Expand (4,2) -&gt; Goal (4,3)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Optimal Path:</w:t>
      </w:r>
      <w:r>
        <w:rPr>
          <w:rFonts w:ascii="Cambria" w:hAnsi="Cambria" w:cs="Segoe UI"/>
          <w:color w:val="000000"/>
          <w:sz w:val="22"/>
          <w:szCs w:val="22"/>
        </w:rPr>
        <w:br/>
        <w:t>(0,0)-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1,0)-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2,0)-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3,0)-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3,1)-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4,1)-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4,2)-</w:t>
      </w:r>
      <w:proofErr w:type="gramStart"/>
      <w:r>
        <w:rPr>
          <w:rFonts w:ascii="Cambria" w:hAnsi="Cambria" w:cs="Segoe UI"/>
          <w:color w:val="000000"/>
          <w:sz w:val="22"/>
          <w:szCs w:val="22"/>
        </w:rPr>
        <w:t>&gt;(</w:t>
      </w:r>
      <w:proofErr w:type="gramEnd"/>
      <w:r>
        <w:rPr>
          <w:rFonts w:ascii="Cambria" w:hAnsi="Cambria" w:cs="Segoe UI"/>
          <w:color w:val="000000"/>
          <w:sz w:val="22"/>
          <w:szCs w:val="22"/>
        </w:rPr>
        <w:t>4,3)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Cost = 7 moves.</w:t>
      </w:r>
      <w:r>
        <w:rPr>
          <w:rFonts w:ascii="Cambria" w:hAnsi="Cambria" w:cs="Segoe UI"/>
          <w:color w:val="000000"/>
          <w:sz w:val="22"/>
          <w:szCs w:val="22"/>
        </w:rPr>
        <w:br/>
        <w:t>Manhattan heuristic: h=|x-</w:t>
      </w:r>
      <w:proofErr w:type="spellStart"/>
      <w:r>
        <w:rPr>
          <w:rFonts w:ascii="Cambria" w:hAnsi="Cambria" w:cs="Segoe UI"/>
          <w:color w:val="000000"/>
          <w:sz w:val="22"/>
          <w:szCs w:val="22"/>
        </w:rPr>
        <w:t>xg</w:t>
      </w:r>
      <w:proofErr w:type="spellEnd"/>
      <w:r>
        <w:rPr>
          <w:rFonts w:ascii="Cambria" w:hAnsi="Cambria" w:cs="Segoe UI"/>
          <w:color w:val="000000"/>
          <w:sz w:val="22"/>
          <w:szCs w:val="22"/>
        </w:rPr>
        <w:t>|+|y-</w:t>
      </w:r>
      <w:proofErr w:type="spellStart"/>
      <w:r>
        <w:rPr>
          <w:rFonts w:ascii="Cambria" w:hAnsi="Cambria" w:cs="Segoe UI"/>
          <w:color w:val="000000"/>
          <w:sz w:val="22"/>
          <w:szCs w:val="22"/>
        </w:rPr>
        <w:t>yg</w:t>
      </w:r>
      <w:proofErr w:type="spellEnd"/>
      <w:r>
        <w:rPr>
          <w:rFonts w:ascii="Cambria" w:hAnsi="Cambria" w:cs="Segoe UI"/>
          <w:color w:val="000000"/>
          <w:sz w:val="22"/>
          <w:szCs w:val="22"/>
        </w:rPr>
        <w:t>|.</w:t>
      </w:r>
    </w:p>
    <w:p w14:paraId="28F37021" w14:textId="77777777" w:rsidR="00781373" w:rsidRDefault="00781373" w:rsidP="00781373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3. Autonomous Rescue Robot</w:t>
      </w:r>
    </w:p>
    <w:p w14:paraId="10966B54" w14:textId="22182B99" w:rsidR="00B7463E" w:rsidRPr="00781373" w:rsidRDefault="00781373" w:rsidP="0078137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a) Constraints:</w:t>
      </w:r>
      <w:r>
        <w:rPr>
          <w:rFonts w:ascii="Cambria" w:hAnsi="Cambria" w:cs="Segoe UI"/>
          <w:color w:val="000000"/>
          <w:sz w:val="22"/>
          <w:szCs w:val="22"/>
        </w:rPr>
        <w:br/>
        <w:t>- Four-direction movement.</w:t>
      </w:r>
      <w:r>
        <w:rPr>
          <w:rFonts w:ascii="Cambria" w:hAnsi="Cambria" w:cs="Segoe UI"/>
          <w:color w:val="000000"/>
          <w:sz w:val="22"/>
          <w:szCs w:val="22"/>
        </w:rPr>
        <w:br/>
        <w:t>- Obstacles cannot be crossed.</w:t>
      </w:r>
      <w:r>
        <w:rPr>
          <w:rFonts w:ascii="Cambria" w:hAnsi="Cambria" w:cs="Segoe UI"/>
          <w:color w:val="000000"/>
          <w:sz w:val="22"/>
          <w:szCs w:val="22"/>
        </w:rPr>
        <w:br/>
        <w:t>- Limited sensing of adjacent cells.</w:t>
      </w:r>
      <w:r>
        <w:rPr>
          <w:rFonts w:ascii="Cambria" w:hAnsi="Cambria" w:cs="Segoe UI"/>
          <w:color w:val="000000"/>
          <w:sz w:val="22"/>
          <w:szCs w:val="22"/>
        </w:rPr>
        <w:br/>
        <w:t>- Move cost=1; risky zones add +2.</w:t>
      </w:r>
      <w:r>
        <w:rPr>
          <w:rFonts w:ascii="Cambria" w:hAnsi="Cambria" w:cs="Segoe UI"/>
          <w:color w:val="000000"/>
          <w:sz w:val="22"/>
          <w:szCs w:val="22"/>
        </w:rPr>
        <w:br/>
        <w:t>- Minimize total cost.</w:t>
      </w:r>
      <w:r>
        <w:rPr>
          <w:rFonts w:ascii="Cambria" w:hAnsi="Cambria" w:cs="Segoe UI"/>
          <w:color w:val="000000"/>
          <w:sz w:val="22"/>
          <w:szCs w:val="22"/>
        </w:rPr>
        <w:br/>
        <w:t>- Update map dynamically.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b) Solution:</w:t>
      </w:r>
      <w:r>
        <w:rPr>
          <w:rFonts w:ascii="Cambria" w:hAnsi="Cambria" w:cs="Segoe UI"/>
          <w:color w:val="000000"/>
          <w:sz w:val="22"/>
          <w:szCs w:val="22"/>
        </w:rPr>
        <w:br/>
        <w:t>Use Uniform Cost Search with an Online Search Agent.</w:t>
      </w:r>
      <w:r>
        <w:rPr>
          <w:rFonts w:ascii="Cambria" w:hAnsi="Cambria" w:cs="Segoe UI"/>
          <w:color w:val="000000"/>
          <w:sz w:val="22"/>
          <w:szCs w:val="22"/>
        </w:rPr>
        <w:br/>
        <w:t>Sense adjacent cells, update map, compute cumulative costs, expand lowest-cost path, repeat until goal.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c) AI Concepts:</w:t>
      </w:r>
      <w:r>
        <w:rPr>
          <w:rFonts w:ascii="Cambria" w:hAnsi="Cambria" w:cs="Segoe UI"/>
          <w:color w:val="000000"/>
          <w:sz w:val="22"/>
          <w:szCs w:val="22"/>
        </w:rPr>
        <w:br/>
        <w:t>- Intelligent Agent: senses, decides, acts.</w:t>
      </w:r>
      <w:r>
        <w:rPr>
          <w:rFonts w:ascii="Cambria" w:hAnsi="Cambria" w:cs="Segoe UI"/>
          <w:color w:val="000000"/>
          <w:sz w:val="22"/>
          <w:szCs w:val="22"/>
        </w:rPr>
        <w:br/>
        <w:t>- Rationality: chooses minimum-cost safe path.</w:t>
      </w:r>
      <w:r>
        <w:rPr>
          <w:rFonts w:ascii="Cambria" w:hAnsi="Cambria" w:cs="Segoe UI"/>
          <w:color w:val="000000"/>
          <w:sz w:val="22"/>
          <w:szCs w:val="22"/>
        </w:rPr>
        <w:br/>
        <w:t>- Environment: partially observable, dynamic, sequential, single-agent.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d) Justification:</w:t>
      </w:r>
      <w:r>
        <w:rPr>
          <w:rFonts w:ascii="Cambria" w:hAnsi="Cambria" w:cs="Segoe UI"/>
          <w:color w:val="000000"/>
          <w:sz w:val="22"/>
          <w:szCs w:val="22"/>
        </w:rPr>
        <w:br/>
        <w:t>UCS guarantees the least-cost path considering risk costs. Online search adapts to unknown obstacles and changing information, making it ideal for disaster rescue.</w:t>
      </w:r>
    </w:p>
    <w:p w14:paraId="75A0270A" w14:textId="77777777" w:rsidR="00B7463E" w:rsidRDefault="00B7463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C06AD4F" w14:textId="77777777" w:rsidR="00B7463E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47338125" w14:textId="77777777" w:rsidR="00B7463E" w:rsidRDefault="00B7463E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B7463E" w14:paraId="20C62428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534B" w14:textId="77777777" w:rsidR="00B7463E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1878" w14:textId="77777777" w:rsidR="00B7463E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A495" w14:textId="77777777" w:rsidR="00B7463E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E508" w14:textId="77777777" w:rsidR="00B7463E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25C3D" w14:textId="77777777" w:rsidR="00B7463E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8593" w14:textId="77777777" w:rsidR="00B7463E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7463E" w14:paraId="27D4283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5DE82" w14:textId="77777777" w:rsidR="00B7463E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021D" w14:textId="77777777" w:rsidR="00B7463E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C0C4" w14:textId="77777777" w:rsidR="00B7463E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FBD0" w14:textId="77777777" w:rsidR="00B7463E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47E1" w14:textId="77777777" w:rsidR="00B7463E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838B" w14:textId="77777777" w:rsidR="00B7463E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B7463E" w14:paraId="01EDA46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983A" w14:textId="77777777" w:rsidR="00B7463E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93EE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E768" w14:textId="77777777" w:rsidR="00B7463E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F415E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A305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9B190" w14:textId="77777777" w:rsidR="00B7463E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B7463E" w14:paraId="01F67E44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C028" w14:textId="77777777" w:rsidR="00B7463E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38ABC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34B9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82AA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64FD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FE5A" w14:textId="77777777" w:rsidR="00B7463E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B7463E" w14:paraId="511EACFE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6B9B0" w14:textId="77777777" w:rsidR="00B7463E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E7D9D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D75C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3D0C5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E211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9178" w14:textId="77777777" w:rsidR="00B7463E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B7463E" w14:paraId="700D8DFC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649E" w14:textId="77777777" w:rsidR="00B7463E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3BACB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DCD5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9E1C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B83FE" w14:textId="77777777" w:rsidR="00B7463E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8FB8" w14:textId="77777777" w:rsidR="00B7463E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530CFE66" w14:textId="77777777" w:rsidR="00B7463E" w:rsidRDefault="00B7463E">
      <w:pPr>
        <w:rPr>
          <w:b/>
          <w:bCs/>
        </w:rPr>
      </w:pPr>
    </w:p>
    <w:p w14:paraId="348860A7" w14:textId="77777777" w:rsidR="00B7463E" w:rsidRDefault="00B7463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B7463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ACBF4" w14:textId="77777777" w:rsidR="00B33B20" w:rsidRDefault="00B33B20">
      <w:r>
        <w:separator/>
      </w:r>
    </w:p>
  </w:endnote>
  <w:endnote w:type="continuationSeparator" w:id="0">
    <w:p w14:paraId="1737B69E" w14:textId="77777777" w:rsidR="00B33B20" w:rsidRDefault="00B33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7AE94DA-1397-4120-82C4-1FF66B2D80A5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188E97-14DF-41FF-B492-CF72FA0741CE}"/>
    <w:embedBold r:id="rId3" w:fontKey="{47237698-73B6-4DEC-B5FF-8565BEB94DC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D8DE27C9-BE0F-445C-9912-FCD17A3D41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750B07-4EC3-47C4-884C-CEF0EE3D631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7D02" w14:textId="77777777" w:rsidR="00B33B20" w:rsidRDefault="00B33B20">
      <w:r>
        <w:separator/>
      </w:r>
    </w:p>
  </w:footnote>
  <w:footnote w:type="continuationSeparator" w:id="0">
    <w:p w14:paraId="36DEF03C" w14:textId="77777777" w:rsidR="00B33B20" w:rsidRDefault="00B33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966260">
    <w:abstractNumId w:val="1"/>
  </w:num>
  <w:num w:numId="2" w16cid:durableId="2142458285">
    <w:abstractNumId w:val="3"/>
  </w:num>
  <w:num w:numId="3" w16cid:durableId="896748034">
    <w:abstractNumId w:val="0"/>
  </w:num>
  <w:num w:numId="4" w16cid:durableId="2063937305">
    <w:abstractNumId w:val="4"/>
  </w:num>
  <w:num w:numId="5" w16cid:durableId="738984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1D07A0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81373"/>
    <w:rsid w:val="007A6C51"/>
    <w:rsid w:val="007A706A"/>
    <w:rsid w:val="00890D9E"/>
    <w:rsid w:val="00A8522C"/>
    <w:rsid w:val="00AD53F8"/>
    <w:rsid w:val="00AF4E7B"/>
    <w:rsid w:val="00B33B20"/>
    <w:rsid w:val="00B40688"/>
    <w:rsid w:val="00B43493"/>
    <w:rsid w:val="00B7463E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B18C635"/>
  <w15:docId w15:val="{650290C5-ED8F-43BB-BC3F-68FF951F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paragraph" w:customStyle="1" w:styleId="artifact-docx-previewheading2">
    <w:name w:val="artifact-docx-preview_heading2"/>
    <w:basedOn w:val="Normal"/>
    <w:rsid w:val="00781373"/>
    <w:pPr>
      <w:spacing w:before="100" w:beforeAutospacing="1" w:after="100" w:afterAutospacing="1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MD Imthiaz I</cp:lastModifiedBy>
  <cp:revision>8</cp:revision>
  <dcterms:created xsi:type="dcterms:W3CDTF">2026-04-08T07:36:00Z</dcterms:created>
  <dcterms:modified xsi:type="dcterms:W3CDTF">2026-08-02T08:05:00Z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