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4BD" w:rsidRDefault="005E4DC4" w:rsidP="00AA04BD">
      <w:pPr>
        <w:pStyle w:val="HTML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1.任务：</w:t>
      </w:r>
      <w:r w:rsidR="00F52156">
        <w:rPr>
          <w:rFonts w:hint="eastAsia"/>
          <w:sz w:val="22"/>
          <w:szCs w:val="22"/>
        </w:rPr>
        <w:t>每组</w:t>
      </w:r>
      <w:proofErr w:type="gramStart"/>
      <w:r w:rsidR="00F52156">
        <w:rPr>
          <w:rFonts w:hint="eastAsia"/>
          <w:sz w:val="22"/>
          <w:szCs w:val="22"/>
        </w:rPr>
        <w:t>三台华测</w:t>
      </w:r>
      <w:proofErr w:type="gramEnd"/>
      <w:r w:rsidR="00F52156">
        <w:rPr>
          <w:rFonts w:hint="eastAsia"/>
          <w:sz w:val="22"/>
          <w:szCs w:val="22"/>
        </w:rPr>
        <w:t>i70GNSS接收机，以组为单位进行</w:t>
      </w:r>
      <w:r w:rsidR="00AA04BD">
        <w:rPr>
          <w:rFonts w:hint="eastAsia"/>
          <w:sz w:val="22"/>
          <w:szCs w:val="22"/>
        </w:rPr>
        <w:t>E级</w:t>
      </w:r>
      <w:r>
        <w:rPr>
          <w:rFonts w:hint="eastAsia"/>
          <w:sz w:val="22"/>
          <w:szCs w:val="22"/>
        </w:rPr>
        <w:t>GNSS</w:t>
      </w:r>
      <w:r w:rsidR="00AA04BD">
        <w:rPr>
          <w:rFonts w:hint="eastAsia"/>
          <w:sz w:val="22"/>
          <w:szCs w:val="22"/>
        </w:rPr>
        <w:t>控制网</w:t>
      </w:r>
      <w:r w:rsidR="00F52156">
        <w:rPr>
          <w:rFonts w:hint="eastAsia"/>
          <w:sz w:val="22"/>
          <w:szCs w:val="22"/>
        </w:rPr>
        <w:t>设计，并完成技术设计书的编写</w:t>
      </w:r>
      <w:r w:rsidR="00AA04BD">
        <w:rPr>
          <w:rFonts w:hint="eastAsia"/>
          <w:sz w:val="22"/>
          <w:szCs w:val="22"/>
        </w:rPr>
        <w:t>。</w:t>
      </w:r>
    </w:p>
    <w:p w:rsidR="005E4DC4" w:rsidRDefault="005E4DC4" w:rsidP="00AA04BD">
      <w:pPr>
        <w:pStyle w:val="HTML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2.范围：中国地质大学（北京），东至学院路，西</w:t>
      </w:r>
      <w:proofErr w:type="gramStart"/>
      <w:r>
        <w:rPr>
          <w:rFonts w:hint="eastAsia"/>
          <w:sz w:val="22"/>
          <w:szCs w:val="22"/>
        </w:rPr>
        <w:t>至展春</w:t>
      </w:r>
      <w:proofErr w:type="gramEnd"/>
      <w:r>
        <w:rPr>
          <w:rFonts w:hint="eastAsia"/>
          <w:sz w:val="22"/>
          <w:szCs w:val="22"/>
        </w:rPr>
        <w:t>园西路，北至成府路，南至地大南门南-汉</w:t>
      </w:r>
      <w:proofErr w:type="gramStart"/>
      <w:r>
        <w:rPr>
          <w:rFonts w:hint="eastAsia"/>
          <w:sz w:val="22"/>
          <w:szCs w:val="22"/>
        </w:rPr>
        <w:t>庭酒店</w:t>
      </w:r>
      <w:proofErr w:type="gramEnd"/>
      <w:r>
        <w:rPr>
          <w:rFonts w:hint="eastAsia"/>
          <w:sz w:val="22"/>
          <w:szCs w:val="22"/>
        </w:rPr>
        <w:t>门口北这条路。</w:t>
      </w:r>
    </w:p>
    <w:p w:rsidR="00FC3010" w:rsidRDefault="00FC3010" w:rsidP="00AA04BD">
      <w:pPr>
        <w:pStyle w:val="HTML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0247878" wp14:editId="45D93EA8">
            <wp:extent cx="4810125" cy="2257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32" t="14775" r="5330" b="9104"/>
                    <a:stretch/>
                  </pic:blipFill>
                  <pic:spPr bwMode="auto">
                    <a:xfrm>
                      <a:off x="0" y="0"/>
                      <a:ext cx="4812154" cy="225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010" w:rsidRPr="005E4DC4" w:rsidRDefault="00FC3010" w:rsidP="00AA04BD">
      <w:pPr>
        <w:pStyle w:val="HTML"/>
        <w:rPr>
          <w:rFonts w:hint="eastAsia"/>
          <w:sz w:val="22"/>
          <w:szCs w:val="22"/>
        </w:rPr>
      </w:pPr>
    </w:p>
    <w:p w:rsidR="00AA04BD" w:rsidRPr="005E4DC4" w:rsidRDefault="005E4DC4" w:rsidP="00AA04BD">
      <w:pPr>
        <w:rPr>
          <w:rFonts w:ascii="宋体" w:hAnsi="宋体" w:cs="宋体" w:hint="eastAsia"/>
          <w:color w:val="000000"/>
          <w:kern w:val="0"/>
          <w:sz w:val="22"/>
        </w:rPr>
      </w:pPr>
      <w:r w:rsidRPr="005E4DC4">
        <w:rPr>
          <w:rFonts w:ascii="宋体" w:hAnsi="宋体" w:cs="宋体" w:hint="eastAsia"/>
          <w:color w:val="000000"/>
          <w:kern w:val="0"/>
          <w:sz w:val="22"/>
        </w:rPr>
        <w:t>3.</w:t>
      </w:r>
      <w:r w:rsidR="00AA04BD" w:rsidRPr="005E4DC4">
        <w:rPr>
          <w:rFonts w:ascii="宋体" w:hAnsi="宋体" w:cs="宋体" w:hint="eastAsia"/>
          <w:color w:val="000000"/>
          <w:kern w:val="0"/>
          <w:sz w:val="22"/>
        </w:rPr>
        <w:t>已知点坐标</w:t>
      </w:r>
    </w:p>
    <w:p w:rsidR="00AA04BD" w:rsidRDefault="00AA04BD" w:rsidP="00AA04BD">
      <w:pPr>
        <w:rPr>
          <w:rFonts w:hint="eastAsia"/>
        </w:rPr>
      </w:pPr>
      <w:r>
        <w:rPr>
          <w:rFonts w:hint="eastAsia"/>
        </w:rPr>
        <w:t>坐标系：北京城建坐标</w:t>
      </w:r>
    </w:p>
    <w:tbl>
      <w:tblPr>
        <w:tblW w:w="8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9"/>
        <w:gridCol w:w="3048"/>
        <w:gridCol w:w="3073"/>
      </w:tblGrid>
      <w:tr w:rsidR="00AA04BD" w:rsidRPr="00B50A12" w:rsidTr="00AA04BD"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4BD" w:rsidRPr="00B50A12" w:rsidRDefault="00AA04BD" w:rsidP="00A70B82">
            <w:pPr>
              <w:jc w:val="left"/>
              <w:rPr>
                <w:sz w:val="24"/>
                <w:szCs w:val="24"/>
              </w:rPr>
            </w:pPr>
            <w:r w:rsidRPr="00B50A12">
              <w:rPr>
                <w:rFonts w:hint="eastAsia"/>
                <w:sz w:val="24"/>
                <w:szCs w:val="24"/>
              </w:rPr>
              <w:t>DX</w:t>
            </w:r>
            <w:r>
              <w:rPr>
                <w:rFonts w:hint="eastAsia"/>
                <w:sz w:val="24"/>
                <w:szCs w:val="24"/>
              </w:rPr>
              <w:t>（夏日广场）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4BD" w:rsidRPr="00B50A12" w:rsidRDefault="00AA04BD" w:rsidP="00A70B82">
            <w:pPr>
              <w:jc w:val="left"/>
              <w:rPr>
                <w:sz w:val="24"/>
                <w:szCs w:val="24"/>
              </w:rPr>
            </w:pPr>
            <w:r w:rsidRPr="00B50A12">
              <w:rPr>
                <w:rFonts w:hint="eastAsia"/>
                <w:sz w:val="24"/>
                <w:szCs w:val="24"/>
              </w:rPr>
              <w:t>313852.401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4BD" w:rsidRPr="00B50A12" w:rsidRDefault="00AA04BD" w:rsidP="00A70B82">
            <w:pPr>
              <w:jc w:val="left"/>
              <w:rPr>
                <w:sz w:val="24"/>
                <w:szCs w:val="24"/>
              </w:rPr>
            </w:pPr>
            <w:r w:rsidRPr="00B50A12">
              <w:rPr>
                <w:rFonts w:hint="eastAsia"/>
                <w:sz w:val="24"/>
                <w:szCs w:val="24"/>
              </w:rPr>
              <w:t>499097.781</w:t>
            </w:r>
          </w:p>
        </w:tc>
      </w:tr>
      <w:tr w:rsidR="00AA04BD" w:rsidRPr="00B50A12" w:rsidTr="00AA04BD"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4BD" w:rsidRPr="00B50A12" w:rsidRDefault="00AA04BD" w:rsidP="00A70B82">
            <w:pPr>
              <w:jc w:val="left"/>
              <w:rPr>
                <w:rFonts w:hint="eastAsia"/>
                <w:sz w:val="24"/>
                <w:szCs w:val="24"/>
              </w:rPr>
            </w:pPr>
            <w:r w:rsidRPr="0044448A">
              <w:t>D</w:t>
            </w:r>
            <w:r>
              <w:rPr>
                <w:rFonts w:hint="eastAsia"/>
              </w:rPr>
              <w:t xml:space="preserve">M </w:t>
            </w:r>
            <w:r>
              <w:t>（</w:t>
            </w:r>
            <w:r>
              <w:rPr>
                <w:rFonts w:hint="eastAsia"/>
              </w:rPr>
              <w:t>毛主席像</w:t>
            </w:r>
            <w:r>
              <w:t>）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4BD" w:rsidRPr="00B50A12" w:rsidRDefault="00AA04BD" w:rsidP="00A70B82">
            <w:pPr>
              <w:jc w:val="left"/>
              <w:rPr>
                <w:rFonts w:hint="eastAsia"/>
                <w:sz w:val="24"/>
                <w:szCs w:val="24"/>
              </w:rPr>
            </w:pPr>
            <w:r w:rsidRPr="0044448A">
              <w:t>313623.1146</w:t>
            </w:r>
          </w:p>
        </w:tc>
        <w:tc>
          <w:tcPr>
            <w:tcW w:w="3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4BD" w:rsidRPr="00B50A12" w:rsidRDefault="00AA04BD" w:rsidP="00A70B82">
            <w:pPr>
              <w:jc w:val="left"/>
              <w:rPr>
                <w:rFonts w:hint="eastAsia"/>
                <w:sz w:val="24"/>
                <w:szCs w:val="24"/>
              </w:rPr>
            </w:pPr>
            <w:r w:rsidRPr="0044448A">
              <w:t>499602.5332</w:t>
            </w:r>
          </w:p>
        </w:tc>
      </w:tr>
    </w:tbl>
    <w:p w:rsidR="00AA04BD" w:rsidRDefault="00AA04BD" w:rsidP="00AA04BD">
      <w:pPr>
        <w:pStyle w:val="HTML"/>
        <w:rPr>
          <w:rFonts w:hint="eastAsia"/>
          <w:sz w:val="22"/>
          <w:szCs w:val="22"/>
        </w:rPr>
      </w:pPr>
    </w:p>
    <w:p w:rsidR="00AA04BD" w:rsidRDefault="00AA04BD" w:rsidP="00AA04BD">
      <w:pPr>
        <w:pStyle w:val="HTML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北京城建坐标系：</w:t>
      </w:r>
    </w:p>
    <w:p w:rsidR="00AA04BD" w:rsidRPr="007336B4" w:rsidRDefault="00AA04BD" w:rsidP="00AA04BD">
      <w:pPr>
        <w:pStyle w:val="HTML"/>
        <w:rPr>
          <w:sz w:val="22"/>
          <w:szCs w:val="22"/>
        </w:rPr>
      </w:pPr>
      <w:r w:rsidRPr="007336B4">
        <w:rPr>
          <w:rFonts w:hint="eastAsia"/>
          <w:sz w:val="22"/>
          <w:szCs w:val="22"/>
        </w:rPr>
        <w:t>相对应的参考椭球参数如下：</w:t>
      </w:r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>椭球</w:t>
      </w:r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 xml:space="preserve">椭球名称         : </w:t>
      </w:r>
      <w:proofErr w:type="spellStart"/>
      <w:r w:rsidRPr="00183670">
        <w:rPr>
          <w:sz w:val="22"/>
          <w:szCs w:val="22"/>
        </w:rPr>
        <w:t>Krassovsky</w:t>
      </w:r>
      <w:proofErr w:type="spellEnd"/>
      <w:r w:rsidRPr="00183670">
        <w:rPr>
          <w:sz w:val="22"/>
          <w:szCs w:val="22"/>
        </w:rPr>
        <w:t xml:space="preserve"> 1940 </w:t>
      </w:r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 xml:space="preserve">扁率 1/f         : 298.300         </w:t>
      </w:r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>最</w:t>
      </w:r>
      <w:proofErr w:type="gramStart"/>
      <w:r w:rsidRPr="00183670">
        <w:rPr>
          <w:sz w:val="22"/>
          <w:szCs w:val="22"/>
        </w:rPr>
        <w:t>大半轴</w:t>
      </w:r>
      <w:proofErr w:type="gramEnd"/>
      <w:r w:rsidRPr="00183670">
        <w:rPr>
          <w:sz w:val="22"/>
          <w:szCs w:val="22"/>
        </w:rPr>
        <w:t xml:space="preserve">         : </w:t>
      </w:r>
      <w:smartTag w:uri="urn:schemas-microsoft-com:office:smarttags" w:element="chmetcnv">
        <w:smartTagPr>
          <w:attr w:name="UnitName" w:val="m"/>
          <w:attr w:name="SourceValue" w:val="6378245"/>
          <w:attr w:name="HasSpace" w:val="False"/>
          <w:attr w:name="Negative" w:val="False"/>
          <w:attr w:name="NumberType" w:val="1"/>
          <w:attr w:name="TCSC" w:val="0"/>
        </w:smartTagPr>
        <w:r w:rsidRPr="00183670">
          <w:rPr>
            <w:sz w:val="22"/>
            <w:szCs w:val="22"/>
          </w:rPr>
          <w:t>6378245.000m</w:t>
        </w:r>
      </w:smartTag>
      <w:r w:rsidRPr="00183670">
        <w:rPr>
          <w:sz w:val="22"/>
          <w:szCs w:val="22"/>
        </w:rPr>
        <w:t xml:space="preserve">    </w:t>
      </w:r>
    </w:p>
    <w:p w:rsidR="00AA04BD" w:rsidRDefault="00AA04BD" w:rsidP="00AA04BD">
      <w:pPr>
        <w:pStyle w:val="HTML"/>
        <w:rPr>
          <w:rFonts w:hint="eastAsia"/>
          <w:sz w:val="22"/>
          <w:szCs w:val="22"/>
        </w:rPr>
      </w:pPr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>横轴墨卡托投影</w:t>
      </w:r>
      <w:r>
        <w:rPr>
          <w:rFonts w:hint="eastAsia"/>
          <w:sz w:val="22"/>
          <w:szCs w:val="22"/>
        </w:rPr>
        <w:t>参数如下:</w:t>
      </w:r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>投影原点                                假原点</w:t>
      </w:r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>纬度          :   0°00'00.00000"N</w:t>
      </w:r>
      <w:r w:rsidRPr="00183670">
        <w:rPr>
          <w:rFonts w:hint="eastAsia"/>
          <w:sz w:val="22"/>
          <w:szCs w:val="22"/>
        </w:rPr>
        <w:t xml:space="preserve">      </w:t>
      </w:r>
      <w:proofErr w:type="gramStart"/>
      <w:r w:rsidRPr="00183670">
        <w:rPr>
          <w:sz w:val="22"/>
          <w:szCs w:val="22"/>
        </w:rPr>
        <w:t>假北坐标</w:t>
      </w:r>
      <w:proofErr w:type="gramEnd"/>
      <w:r w:rsidRPr="00183670">
        <w:rPr>
          <w:sz w:val="22"/>
          <w:szCs w:val="22"/>
        </w:rPr>
        <w:t xml:space="preserve">         :           </w:t>
      </w:r>
      <w:smartTag w:uri="urn:schemas-microsoft-com:office:smarttags" w:element="chmetcnv">
        <w:smartTagPr>
          <w:attr w:name="UnitName" w:val="m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 w:rsidRPr="00183670">
          <w:rPr>
            <w:sz w:val="22"/>
            <w:szCs w:val="22"/>
          </w:rPr>
          <w:t>.000m</w:t>
        </w:r>
      </w:smartTag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>经度          : 1</w:t>
      </w:r>
      <w:r w:rsidRPr="00183670">
        <w:rPr>
          <w:rFonts w:hint="eastAsia"/>
          <w:sz w:val="22"/>
          <w:szCs w:val="22"/>
        </w:rPr>
        <w:t>16</w:t>
      </w:r>
      <w:r w:rsidRPr="00183670">
        <w:rPr>
          <w:sz w:val="22"/>
          <w:szCs w:val="22"/>
        </w:rPr>
        <w:t>°</w:t>
      </w:r>
      <w:r w:rsidRPr="00183670">
        <w:rPr>
          <w:rFonts w:hint="eastAsia"/>
          <w:sz w:val="22"/>
          <w:szCs w:val="22"/>
        </w:rPr>
        <w:t>20</w:t>
      </w:r>
      <w:r w:rsidRPr="00183670">
        <w:rPr>
          <w:sz w:val="22"/>
          <w:szCs w:val="22"/>
        </w:rPr>
        <w:t>'00.00000"E</w:t>
      </w:r>
      <w:r w:rsidRPr="00183670">
        <w:rPr>
          <w:rFonts w:hint="eastAsia"/>
          <w:sz w:val="22"/>
          <w:szCs w:val="22"/>
        </w:rPr>
        <w:t xml:space="preserve">      </w:t>
      </w:r>
      <w:r w:rsidRPr="00183670">
        <w:rPr>
          <w:sz w:val="22"/>
          <w:szCs w:val="22"/>
        </w:rPr>
        <w:t xml:space="preserve">假东坐标         :     </w:t>
      </w:r>
      <w:smartTag w:uri="urn:schemas-microsoft-com:office:smarttags" w:element="chmetcnv">
        <w:smartTagPr>
          <w:attr w:name="UnitName" w:val="m"/>
          <w:attr w:name="SourceValue" w:val="500000"/>
          <w:attr w:name="HasSpace" w:val="False"/>
          <w:attr w:name="Negative" w:val="False"/>
          <w:attr w:name="NumberType" w:val="1"/>
          <w:attr w:name="TCSC" w:val="0"/>
        </w:smartTagPr>
        <w:r w:rsidRPr="00183670">
          <w:rPr>
            <w:sz w:val="22"/>
            <w:szCs w:val="22"/>
          </w:rPr>
          <w:t>500000.000m</w:t>
        </w:r>
      </w:smartTag>
    </w:p>
    <w:p w:rsidR="00AA04BD" w:rsidRPr="00183670" w:rsidRDefault="00AA04BD" w:rsidP="00AA04BD">
      <w:pPr>
        <w:pStyle w:val="HTML"/>
        <w:rPr>
          <w:sz w:val="22"/>
          <w:szCs w:val="22"/>
        </w:rPr>
      </w:pPr>
      <w:r w:rsidRPr="00183670">
        <w:rPr>
          <w:sz w:val="22"/>
          <w:szCs w:val="22"/>
        </w:rPr>
        <w:t>高程          :       不适用            假高程           :          不适用</w:t>
      </w:r>
    </w:p>
    <w:p w:rsidR="00AA04BD" w:rsidRPr="000D1C6C" w:rsidRDefault="00AA04BD" w:rsidP="00AA04BD">
      <w:pPr>
        <w:pStyle w:val="HTML"/>
        <w:rPr>
          <w:rFonts w:hint="eastAsia"/>
        </w:rPr>
      </w:pPr>
      <w:r w:rsidRPr="00183670">
        <w:rPr>
          <w:sz w:val="22"/>
          <w:szCs w:val="22"/>
        </w:rPr>
        <w:t>比例因子      :   1.00000000</w:t>
      </w:r>
    </w:p>
    <w:p w:rsidR="00AA04BD" w:rsidRDefault="00AA04BD" w:rsidP="00AA04BD"/>
    <w:p w:rsidR="00AA04BD" w:rsidRDefault="00543565">
      <w:pPr>
        <w:rPr>
          <w:rFonts w:hint="eastAsia"/>
        </w:rPr>
      </w:pPr>
      <w:r>
        <w:t>4.</w:t>
      </w:r>
      <w:r>
        <w:rPr>
          <w:rFonts w:hint="eastAsia"/>
        </w:rPr>
        <w:t>任务：在完成</w:t>
      </w:r>
      <w:r>
        <w:rPr>
          <w:rFonts w:hint="eastAsia"/>
        </w:rPr>
        <w:t>E</w:t>
      </w:r>
      <w:proofErr w:type="gramStart"/>
      <w:r>
        <w:rPr>
          <w:rFonts w:hint="eastAsia"/>
        </w:rPr>
        <w:t>级控制</w:t>
      </w:r>
      <w:proofErr w:type="gramEnd"/>
      <w:r>
        <w:rPr>
          <w:rFonts w:hint="eastAsia"/>
        </w:rPr>
        <w:t>网设计的基础上，进一步编写完成相应的</w:t>
      </w:r>
      <w:r>
        <w:rPr>
          <w:rFonts w:hint="eastAsia"/>
        </w:rPr>
        <w:t>GNSS</w:t>
      </w:r>
      <w:r>
        <w:rPr>
          <w:rFonts w:hint="eastAsia"/>
        </w:rPr>
        <w:t>技术设计书。</w:t>
      </w:r>
    </w:p>
    <w:p w:rsidR="00543565" w:rsidRDefault="00543565">
      <w:pPr>
        <w:rPr>
          <w:rFonts w:hint="eastAsia"/>
        </w:rPr>
      </w:pPr>
      <w:r>
        <w:rPr>
          <w:rFonts w:hint="eastAsia"/>
        </w:rPr>
        <w:t>GNSS</w:t>
      </w:r>
      <w:r>
        <w:rPr>
          <w:rFonts w:hint="eastAsia"/>
        </w:rPr>
        <w:t>技术设计书</w:t>
      </w:r>
    </w:p>
    <w:p w:rsidR="00543565" w:rsidRDefault="00543565">
      <w:pPr>
        <w:rPr>
          <w:rFonts w:hint="eastAsia"/>
        </w:rPr>
      </w:pPr>
      <w:r>
        <w:rPr>
          <w:rFonts w:hint="eastAsia"/>
        </w:rPr>
        <w:t>目录：</w:t>
      </w:r>
    </w:p>
    <w:p w:rsidR="00543565" w:rsidRDefault="00543565" w:rsidP="0054356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项目来源：</w:t>
      </w:r>
    </w:p>
    <w:p w:rsidR="00543565" w:rsidRDefault="00543565" w:rsidP="0054356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测区概况：地理位置，行政区域，气候，人文，经济，交通，通信等。</w:t>
      </w:r>
    </w:p>
    <w:p w:rsidR="00543565" w:rsidRDefault="00543565" w:rsidP="0054356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技术依据：测量规范</w:t>
      </w:r>
      <w:r w:rsidR="00654D6F">
        <w:rPr>
          <w:rFonts w:hint="eastAsia"/>
        </w:rPr>
        <w:t>。</w:t>
      </w:r>
      <w:bookmarkStart w:id="0" w:name="_GoBack"/>
      <w:bookmarkEnd w:id="0"/>
    </w:p>
    <w:p w:rsidR="00543565" w:rsidRDefault="00543565" w:rsidP="0054356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现有测绘成果（已知点等情况）</w:t>
      </w:r>
      <w:r w:rsidR="00654D6F">
        <w:rPr>
          <w:rFonts w:hint="eastAsia"/>
        </w:rPr>
        <w:t>。</w:t>
      </w:r>
    </w:p>
    <w:p w:rsidR="00543565" w:rsidRDefault="00543565" w:rsidP="0054356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方案及作业要求</w:t>
      </w:r>
      <w:r w:rsidR="001E0112">
        <w:rPr>
          <w:rFonts w:hint="eastAsia"/>
        </w:rPr>
        <w:t>：</w:t>
      </w:r>
      <w:proofErr w:type="gramStart"/>
      <w:r w:rsidR="001E0112">
        <w:rPr>
          <w:rFonts w:hint="eastAsia"/>
        </w:rPr>
        <w:t>网形设计</w:t>
      </w:r>
      <w:proofErr w:type="gramEnd"/>
      <w:r w:rsidR="001E0112">
        <w:rPr>
          <w:rFonts w:hint="eastAsia"/>
        </w:rPr>
        <w:t>及各参数计算（</w:t>
      </w:r>
      <w:r w:rsidR="002018C0">
        <w:rPr>
          <w:rFonts w:hint="eastAsia"/>
        </w:rPr>
        <w:t>理论最少观测时段，多余基线向量，</w:t>
      </w:r>
      <w:r w:rsidR="00851E0D">
        <w:rPr>
          <w:rFonts w:hint="eastAsia"/>
        </w:rPr>
        <w:t>效率指</w:t>
      </w:r>
      <w:r w:rsidR="00851E0D">
        <w:rPr>
          <w:rFonts w:hint="eastAsia"/>
        </w:rPr>
        <w:lastRenderedPageBreak/>
        <w:t>标</w:t>
      </w:r>
      <w:r w:rsidR="00654D6F">
        <w:rPr>
          <w:rFonts w:hint="eastAsia"/>
        </w:rPr>
        <w:t>，可靠性指标</w:t>
      </w:r>
      <w:r w:rsidR="00851E0D">
        <w:rPr>
          <w:rFonts w:hint="eastAsia"/>
        </w:rPr>
        <w:t>等指标；其中</w:t>
      </w:r>
      <w:r w:rsidR="002018C0">
        <w:rPr>
          <w:rFonts w:hint="eastAsia"/>
        </w:rPr>
        <w:t>效率指标</w:t>
      </w:r>
      <w:r w:rsidR="002018C0">
        <w:rPr>
          <w:rFonts w:hint="eastAsia"/>
        </w:rPr>
        <w:t>=</w:t>
      </w:r>
      <w:r w:rsidR="002018C0">
        <w:rPr>
          <w:rFonts w:hint="eastAsia"/>
        </w:rPr>
        <w:t>理论最小观测时段</w:t>
      </w:r>
      <w:r w:rsidR="002018C0">
        <w:rPr>
          <w:rFonts w:hint="eastAsia"/>
        </w:rPr>
        <w:t>/</w:t>
      </w:r>
      <w:r w:rsidR="002018C0">
        <w:rPr>
          <w:rFonts w:hint="eastAsia"/>
        </w:rPr>
        <w:t>实际设计观测时段</w:t>
      </w:r>
      <w:r w:rsidR="00654D6F">
        <w:rPr>
          <w:rFonts w:hint="eastAsia"/>
        </w:rPr>
        <w:t>；可靠性指标</w:t>
      </w:r>
      <w:r w:rsidR="00654D6F">
        <w:rPr>
          <w:rFonts w:hint="eastAsia"/>
        </w:rPr>
        <w:t>=</w:t>
      </w:r>
      <w:r w:rsidR="00654D6F">
        <w:rPr>
          <w:rFonts w:hint="eastAsia"/>
        </w:rPr>
        <w:t>多余基线</w:t>
      </w:r>
      <w:r w:rsidR="00654D6F">
        <w:rPr>
          <w:rFonts w:hint="eastAsia"/>
        </w:rPr>
        <w:t>/</w:t>
      </w:r>
      <w:r w:rsidR="00654D6F">
        <w:rPr>
          <w:rFonts w:hint="eastAsia"/>
        </w:rPr>
        <w:t>独立基线总数；</w:t>
      </w:r>
      <w:r w:rsidR="001E0112">
        <w:rPr>
          <w:rFonts w:hint="eastAsia"/>
        </w:rPr>
        <w:t>）</w:t>
      </w:r>
      <w:r w:rsidR="00654D6F">
        <w:rPr>
          <w:rFonts w:hint="eastAsia"/>
        </w:rPr>
        <w:t>根据</w:t>
      </w:r>
      <w:r w:rsidR="00654D6F">
        <w:rPr>
          <w:rFonts w:hint="eastAsia"/>
        </w:rPr>
        <w:t>E</w:t>
      </w:r>
      <w:r w:rsidR="00654D6F">
        <w:rPr>
          <w:rFonts w:hint="eastAsia"/>
        </w:rPr>
        <w:t>级</w:t>
      </w:r>
      <w:r w:rsidR="00654D6F">
        <w:rPr>
          <w:rFonts w:hint="eastAsia"/>
        </w:rPr>
        <w:t>GNSS</w:t>
      </w:r>
      <w:r w:rsidR="00654D6F">
        <w:rPr>
          <w:rFonts w:hint="eastAsia"/>
        </w:rPr>
        <w:t>控制测量要求</w:t>
      </w:r>
      <w:proofErr w:type="gramStart"/>
      <w:r w:rsidR="00654D6F">
        <w:rPr>
          <w:rFonts w:hint="eastAsia"/>
        </w:rPr>
        <w:t>去列具体</w:t>
      </w:r>
      <w:proofErr w:type="gramEnd"/>
      <w:r w:rsidR="00654D6F">
        <w:rPr>
          <w:rFonts w:hint="eastAsia"/>
        </w:rPr>
        <w:t>作业要求。</w:t>
      </w:r>
    </w:p>
    <w:p w:rsidR="00543565" w:rsidRDefault="00543565" w:rsidP="0054356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观测质量控制：</w:t>
      </w:r>
      <w:proofErr w:type="gramStart"/>
      <w:r>
        <w:rPr>
          <w:rFonts w:hint="eastAsia"/>
        </w:rPr>
        <w:t>外野测量</w:t>
      </w:r>
      <w:proofErr w:type="gramEnd"/>
      <w:r>
        <w:rPr>
          <w:rFonts w:hint="eastAsia"/>
        </w:rPr>
        <w:t>的质量要求：各项限差规定。</w:t>
      </w:r>
    </w:p>
    <w:p w:rsidR="00543565" w:rsidRDefault="00543565" w:rsidP="0054356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数据处理方案：基线解算和网平差所使用的软件及处理方法等</w:t>
      </w:r>
      <w:r w:rsidR="00654D6F">
        <w:rPr>
          <w:rFonts w:hint="eastAsia"/>
        </w:rPr>
        <w:t>。</w:t>
      </w:r>
    </w:p>
    <w:p w:rsidR="00543565" w:rsidRDefault="00543565" w:rsidP="0054356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提交成果要求</w:t>
      </w:r>
      <w:r w:rsidR="00654D6F">
        <w:rPr>
          <w:rFonts w:hint="eastAsia"/>
        </w:rPr>
        <w:t>。</w:t>
      </w:r>
    </w:p>
    <w:sectPr w:rsidR="005435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0D4" w:rsidRDefault="00C700D4" w:rsidP="00AA04BD">
      <w:r>
        <w:separator/>
      </w:r>
    </w:p>
  </w:endnote>
  <w:endnote w:type="continuationSeparator" w:id="0">
    <w:p w:rsidR="00C700D4" w:rsidRDefault="00C700D4" w:rsidP="00AA0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0D4" w:rsidRDefault="00C700D4" w:rsidP="00AA04BD">
      <w:r>
        <w:separator/>
      </w:r>
    </w:p>
  </w:footnote>
  <w:footnote w:type="continuationSeparator" w:id="0">
    <w:p w:rsidR="00C700D4" w:rsidRDefault="00C700D4" w:rsidP="00AA04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A813E4"/>
    <w:multiLevelType w:val="hybridMultilevel"/>
    <w:tmpl w:val="2410BB36"/>
    <w:lvl w:ilvl="0" w:tplc="A8E4D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119"/>
    <w:rsid w:val="001E0112"/>
    <w:rsid w:val="002018C0"/>
    <w:rsid w:val="00543565"/>
    <w:rsid w:val="005E4DC4"/>
    <w:rsid w:val="00654D6F"/>
    <w:rsid w:val="00851E0D"/>
    <w:rsid w:val="00AA04BD"/>
    <w:rsid w:val="00C700D4"/>
    <w:rsid w:val="00D917EB"/>
    <w:rsid w:val="00EC2119"/>
    <w:rsid w:val="00F52156"/>
    <w:rsid w:val="00FC3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4B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04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04B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04B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04BD"/>
    <w:rPr>
      <w:sz w:val="18"/>
      <w:szCs w:val="18"/>
    </w:rPr>
  </w:style>
  <w:style w:type="paragraph" w:styleId="HTML">
    <w:name w:val="HTML Preformatted"/>
    <w:basedOn w:val="a"/>
    <w:link w:val="HTMLChar"/>
    <w:rsid w:val="00AA04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000000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rsid w:val="00AA04BD"/>
    <w:rPr>
      <w:rFonts w:ascii="宋体" w:eastAsia="宋体" w:hAnsi="宋体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FC30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C3010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54356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4B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04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04B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04B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04BD"/>
    <w:rPr>
      <w:sz w:val="18"/>
      <w:szCs w:val="18"/>
    </w:rPr>
  </w:style>
  <w:style w:type="paragraph" w:styleId="HTML">
    <w:name w:val="HTML Preformatted"/>
    <w:basedOn w:val="a"/>
    <w:link w:val="HTMLChar"/>
    <w:rsid w:val="00AA04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000000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rsid w:val="00AA04BD"/>
    <w:rPr>
      <w:rFonts w:ascii="宋体" w:eastAsia="宋体" w:hAnsi="宋体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FC30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C3010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5435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2020-03-30T03:46:00Z</dcterms:created>
  <dcterms:modified xsi:type="dcterms:W3CDTF">2020-03-30T04:05:00Z</dcterms:modified>
</cp:coreProperties>
</file>