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747ED" w14:textId="77777777" w:rsidR="00FD39B8" w:rsidRPr="00FD39B8" w:rsidRDefault="00FD39B8" w:rsidP="00FD39B8">
      <w:r w:rsidRPr="00FD39B8">
        <w:t>Case study: How Good Boy Studios improves customer acquisition with A/B tests and analytics</w:t>
      </w:r>
    </w:p>
    <w:p w14:paraId="32FF13BC" w14:textId="77777777" w:rsidR="00FD39B8" w:rsidRPr="00FD39B8" w:rsidRDefault="00FD39B8" w:rsidP="00FD39B8">
      <w:r w:rsidRPr="00FD39B8">
        <w:t xml:space="preserve">You have learned how A/B tests enable you to test ad variations to improve conversion rates. A/B tests are also helpful when designing or improving a website or mobile app. This case study describes how </w:t>
      </w:r>
      <w:hyperlink r:id="rId5" w:tgtFrame="_blank" w:history="1">
        <w:r w:rsidRPr="00FD39B8">
          <w:rPr>
            <w:rStyle w:val="Hyperlink"/>
          </w:rPr>
          <w:t>Good Boy Studios</w:t>
        </w:r>
      </w:hyperlink>
      <w:r w:rsidRPr="00FD39B8">
        <w:t>, located in Stamford, Connecticut, combines the power of Firebase and Google Analytics to conduct A/B tests to improve customer acquisition in its mobile app.  </w:t>
      </w:r>
    </w:p>
    <w:p w14:paraId="7EA4D574" w14:textId="77777777" w:rsidR="00FD39B8" w:rsidRPr="00FD39B8" w:rsidRDefault="00FD39B8" w:rsidP="00FD39B8">
      <w:r w:rsidRPr="00FD39B8">
        <w:rPr>
          <w:b/>
          <w:bCs/>
          <w:i/>
          <w:iCs/>
        </w:rPr>
        <w:t>Note:</w:t>
      </w:r>
      <w:r w:rsidRPr="00FD39B8">
        <w:rPr>
          <w:b/>
          <w:bCs/>
        </w:rPr>
        <w:t xml:space="preserve"> </w:t>
      </w:r>
      <w:r w:rsidRPr="00FD39B8">
        <w:rPr>
          <w:i/>
          <w:iCs/>
        </w:rPr>
        <w:t xml:space="preserve">Firebase is an app development platform that helps developers build apps that people enjoy. Google Analytics is integrated across Firebase platform features and provides unlimited reporting for up to 500 events defined in Firebase. Using Google Analytics reports, developers can clearly understand user behavior in apps developed on the Firebase platform. Armed with this data, they can make informed decisions about how to market the app or optimize it for performance. For more information about Firebase and how Firebase and Google Analytics work together, refer to the </w:t>
      </w:r>
      <w:hyperlink r:id="rId6" w:tgtFrame="_blank" w:history="1">
        <w:r w:rsidRPr="00FD39B8">
          <w:rPr>
            <w:rStyle w:val="Hyperlink"/>
            <w:i/>
            <w:iCs/>
          </w:rPr>
          <w:t>Firebase product page</w:t>
        </w:r>
      </w:hyperlink>
      <w:r w:rsidRPr="00FD39B8">
        <w:rPr>
          <w:i/>
          <w:iCs/>
        </w:rPr>
        <w:t xml:space="preserve"> and</w:t>
      </w:r>
      <w:hyperlink r:id="rId7" w:tgtFrame="_blank" w:history="1">
        <w:r w:rsidRPr="00FD39B8">
          <w:rPr>
            <w:rStyle w:val="Hyperlink"/>
            <w:i/>
            <w:iCs/>
          </w:rPr>
          <w:t xml:space="preserve"> Firebase documentation</w:t>
        </w:r>
      </w:hyperlink>
      <w:r w:rsidRPr="00FD39B8">
        <w:rPr>
          <w:i/>
          <w:iCs/>
        </w:rPr>
        <w:t>.</w:t>
      </w:r>
    </w:p>
    <w:p w14:paraId="149DD242" w14:textId="46822435" w:rsidR="00FD39B8" w:rsidRPr="00FD39B8" w:rsidRDefault="00FD39B8" w:rsidP="00FD39B8">
      <w:r w:rsidRPr="00FD39B8">
        <w:drawing>
          <wp:inline distT="0" distB="0" distL="0" distR="0" wp14:anchorId="11884804" wp14:editId="7DB5E794">
            <wp:extent cx="3810000" cy="2943225"/>
            <wp:effectExtent l="0" t="0" r="0" b="9525"/>
            <wp:docPr id="944271397" name="Picture 14" descr="Good Boy Studi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ood Boy Studio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943225"/>
                    </a:xfrm>
                    <a:prstGeom prst="rect">
                      <a:avLst/>
                    </a:prstGeom>
                    <a:noFill/>
                    <a:ln>
                      <a:noFill/>
                    </a:ln>
                  </pic:spPr>
                </pic:pic>
              </a:graphicData>
            </a:graphic>
          </wp:inline>
        </w:drawing>
      </w:r>
    </w:p>
    <w:p w14:paraId="0597DF0F" w14:textId="77777777" w:rsidR="00FD39B8" w:rsidRPr="00FD39B8" w:rsidRDefault="00FD39B8" w:rsidP="00FD39B8">
      <w:pPr>
        <w:rPr>
          <w:b/>
          <w:bCs/>
        </w:rPr>
      </w:pPr>
      <w:r w:rsidRPr="00FD39B8">
        <w:rPr>
          <w:b/>
          <w:bCs/>
        </w:rPr>
        <w:t>Company background   </w:t>
      </w:r>
    </w:p>
    <w:p w14:paraId="2E54F4F4" w14:textId="77777777" w:rsidR="00FD39B8" w:rsidRPr="00FD39B8" w:rsidRDefault="00FD39B8" w:rsidP="00FD39B8">
      <w:r w:rsidRPr="00FD39B8">
        <w:t xml:space="preserve">The American Pet Products Association reports that pet industry sales revenue in the U.S. was $90.5 billion in 2018 and grew to more than $123 billion in 2021. </w:t>
      </w:r>
    </w:p>
    <w:p w14:paraId="0C45F874" w14:textId="69DD70E1" w:rsidR="00FD39B8" w:rsidRPr="00FD39B8" w:rsidRDefault="00FD39B8" w:rsidP="00FD39B8">
      <w:r w:rsidRPr="00FD39B8">
        <w:lastRenderedPageBreak/>
        <w:drawing>
          <wp:inline distT="0" distB="0" distL="0" distR="0" wp14:anchorId="343F8E55" wp14:editId="69D34A7C">
            <wp:extent cx="4838700" cy="6848475"/>
            <wp:effectExtent l="0" t="0" r="0" b="9525"/>
            <wp:docPr id="1280942361" name="Picture 13" descr="Good Boy Studios founder, Viva Chu, posing with his pet labradoodle,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ood Boy Studios founder, Viva Chu, posing with his pet labradoodle, Co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6848475"/>
                    </a:xfrm>
                    <a:prstGeom prst="rect">
                      <a:avLst/>
                    </a:prstGeom>
                    <a:noFill/>
                    <a:ln>
                      <a:noFill/>
                    </a:ln>
                  </pic:spPr>
                </pic:pic>
              </a:graphicData>
            </a:graphic>
          </wp:inline>
        </w:drawing>
      </w:r>
    </w:p>
    <w:p w14:paraId="73593C60" w14:textId="77777777" w:rsidR="00FD39B8" w:rsidRPr="00FD39B8" w:rsidRDefault="00FD39B8" w:rsidP="00FD39B8">
      <w:r w:rsidRPr="00FD39B8">
        <w:t xml:space="preserve">When Good Boy Studios founder Viva Chu adopted his labradoodle, Coder, he didn’t know that Coder would spark an idea for apps and a marketing platform that caters to the needs of pet owners in a digital age. </w:t>
      </w:r>
    </w:p>
    <w:p w14:paraId="416E1E98" w14:textId="62AD7FC0" w:rsidR="00FD39B8" w:rsidRPr="00FD39B8" w:rsidRDefault="00FD39B8" w:rsidP="00FD39B8">
      <w:r w:rsidRPr="00FD39B8">
        <w:lastRenderedPageBreak/>
        <w:drawing>
          <wp:inline distT="0" distB="0" distL="0" distR="0" wp14:anchorId="0544144C" wp14:editId="5253EAF3">
            <wp:extent cx="5943600" cy="2951480"/>
            <wp:effectExtent l="0" t="0" r="0" b="1270"/>
            <wp:docPr id="809603130" name="Picture 12" descr="Pet Parade and PetStar apps as they appear in the Google Play Store with a number of reviews and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et Parade and PetStar apps as they appear in the Google Play Store with a number of reviews and downloa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38988077" w14:textId="77777777" w:rsidR="00FD39B8" w:rsidRPr="00FD39B8" w:rsidRDefault="00FD39B8" w:rsidP="00FD39B8">
      <w:r w:rsidRPr="00FD39B8">
        <w:t>People enjoy posting creative content of their pets on social media and even create digital identities to personify their furry friends. Building on this trend, Good Boy Studios released an app called Pet Parade that enables pet owners to earn gift cards by sharing their pet’s photos. Pet owners can also participate in contests sponsored by local businesses, where they can earn real prizes. Submissions and votes are collected on the Pet Parade app, and winners are announced on partners’ websites or at local stores. </w:t>
      </w:r>
    </w:p>
    <w:p w14:paraId="4D852780" w14:textId="77777777" w:rsidR="00FD39B8" w:rsidRPr="00FD39B8" w:rsidRDefault="00FD39B8" w:rsidP="00FD39B8">
      <w:r w:rsidRPr="00FD39B8">
        <w:t>The Pet Parade app paved the way for Good Boy Studios to become a leading digital marketing platform in the pet industry. Today, pet food, supplies, and healthcare companies use Good Boy Studios’ Pet Demographics Audience Platform for data insights and targeting of audiences.</w:t>
      </w:r>
    </w:p>
    <w:p w14:paraId="08494447" w14:textId="77777777" w:rsidR="00FD39B8" w:rsidRPr="00FD39B8" w:rsidRDefault="00FD39B8" w:rsidP="00FD39B8">
      <w:pPr>
        <w:rPr>
          <w:b/>
          <w:bCs/>
        </w:rPr>
      </w:pPr>
      <w:r w:rsidRPr="00FD39B8">
        <w:rPr>
          <w:b/>
          <w:bCs/>
        </w:rPr>
        <w:t>The challenge</w:t>
      </w:r>
    </w:p>
    <w:p w14:paraId="7DCD050C" w14:textId="77777777" w:rsidR="00FD39B8" w:rsidRPr="00FD39B8" w:rsidRDefault="00FD39B8" w:rsidP="00FD39B8">
      <w:r w:rsidRPr="00FD39B8">
        <w:t>Good Boy Studios’ latest app, PetStar™, enables pet owners to create music videos of their pets from uploaded photos. People can create and share links to their videos for free, or subscribe to a premium service to download finished video files to their own devices. The premium service also gives subscribers unlimited access to the most popular songs in the company’s music library. Users are prompted to subscribe to the premium service if they select a song from the library that isn’t free.</w:t>
      </w:r>
    </w:p>
    <w:p w14:paraId="3D479279" w14:textId="77777777" w:rsidR="00FD39B8" w:rsidRPr="00FD39B8" w:rsidRDefault="00FD39B8" w:rsidP="00FD39B8">
      <w:r w:rsidRPr="00FD39B8">
        <w:t>Like many companies, Good Boy Studios uses a marketing funnel for customer acquisition. The touchpoints in the funnel mirror the steps that users take to create a music video in the PetStar™ app. Each step is defined as an event in Firebase, and each event in Firebase is monitored using a funnel exploration in Google Analytics.</w:t>
      </w:r>
      <w:r w:rsidRPr="00FD39B8">
        <w:rPr>
          <w:b/>
          <w:bCs/>
        </w:rPr>
        <w:t xml:space="preserve"> </w:t>
      </w:r>
      <w:r w:rsidRPr="00FD39B8">
        <w:t xml:space="preserve">The more steps a user completes toward a finished video, the higher the chance of a conversion to the premium service. </w:t>
      </w:r>
      <w:r w:rsidRPr="00FD39B8">
        <w:lastRenderedPageBreak/>
        <w:t>Here are the Firebase events for the PetStar™ app that are monitored in a funnel exploration in Google Analytics:</w:t>
      </w:r>
    </w:p>
    <w:p w14:paraId="7DCB0232" w14:textId="77777777" w:rsidR="00FD39B8" w:rsidRPr="00FD39B8" w:rsidRDefault="00FD39B8" w:rsidP="00FD39B8">
      <w:pPr>
        <w:numPr>
          <w:ilvl w:val="0"/>
          <w:numId w:val="1"/>
        </w:numPr>
      </w:pPr>
      <w:r w:rsidRPr="00FD39B8">
        <w:rPr>
          <w:b/>
          <w:bCs/>
        </w:rPr>
        <w:t>Event 1:</w:t>
      </w:r>
      <w:r w:rsidRPr="00FD39B8">
        <w:t xml:space="preserve"> Click to create a video</w:t>
      </w:r>
    </w:p>
    <w:p w14:paraId="70203AFC" w14:textId="77777777" w:rsidR="00FD39B8" w:rsidRPr="00FD39B8" w:rsidRDefault="00FD39B8" w:rsidP="00FD39B8">
      <w:pPr>
        <w:numPr>
          <w:ilvl w:val="0"/>
          <w:numId w:val="1"/>
        </w:numPr>
      </w:pPr>
      <w:r w:rsidRPr="00FD39B8">
        <w:rPr>
          <w:b/>
          <w:bCs/>
        </w:rPr>
        <w:t xml:space="preserve">Event 2: </w:t>
      </w:r>
      <w:r w:rsidRPr="00FD39B8">
        <w:t>Upload photo of pet</w:t>
      </w:r>
    </w:p>
    <w:p w14:paraId="1F83DB72" w14:textId="77777777" w:rsidR="00FD39B8" w:rsidRPr="00FD39B8" w:rsidRDefault="00FD39B8" w:rsidP="00FD39B8">
      <w:pPr>
        <w:numPr>
          <w:ilvl w:val="0"/>
          <w:numId w:val="1"/>
        </w:numPr>
      </w:pPr>
      <w:r w:rsidRPr="00FD39B8">
        <w:rPr>
          <w:b/>
          <w:bCs/>
        </w:rPr>
        <w:t xml:space="preserve">Event 3: </w:t>
      </w:r>
      <w:r w:rsidRPr="00FD39B8">
        <w:t>Mark the center of the pet’s head</w:t>
      </w:r>
    </w:p>
    <w:p w14:paraId="20866EAC" w14:textId="77777777" w:rsidR="00FD39B8" w:rsidRPr="00FD39B8" w:rsidRDefault="00FD39B8" w:rsidP="00FD39B8">
      <w:pPr>
        <w:numPr>
          <w:ilvl w:val="0"/>
          <w:numId w:val="1"/>
        </w:numPr>
      </w:pPr>
      <w:r w:rsidRPr="00FD39B8">
        <w:rPr>
          <w:b/>
          <w:bCs/>
        </w:rPr>
        <w:t xml:space="preserve">Event 4: </w:t>
      </w:r>
      <w:r w:rsidRPr="00FD39B8">
        <w:t>Set markers for the pet’s eyes</w:t>
      </w:r>
    </w:p>
    <w:p w14:paraId="6050702F" w14:textId="77777777" w:rsidR="00FD39B8" w:rsidRPr="00FD39B8" w:rsidRDefault="00FD39B8" w:rsidP="00FD39B8">
      <w:pPr>
        <w:numPr>
          <w:ilvl w:val="0"/>
          <w:numId w:val="1"/>
        </w:numPr>
      </w:pPr>
      <w:r w:rsidRPr="00FD39B8">
        <w:rPr>
          <w:b/>
          <w:bCs/>
        </w:rPr>
        <w:t>Event 5:</w:t>
      </w:r>
      <w:r w:rsidRPr="00FD39B8">
        <w:t xml:space="preserve"> Set marker for the pet’s nose</w:t>
      </w:r>
    </w:p>
    <w:p w14:paraId="08ECA1A8" w14:textId="77777777" w:rsidR="00FD39B8" w:rsidRPr="00FD39B8" w:rsidRDefault="00FD39B8" w:rsidP="00FD39B8">
      <w:pPr>
        <w:numPr>
          <w:ilvl w:val="0"/>
          <w:numId w:val="1"/>
        </w:numPr>
      </w:pPr>
      <w:r w:rsidRPr="00FD39B8">
        <w:rPr>
          <w:b/>
          <w:bCs/>
        </w:rPr>
        <w:t>Event 6:</w:t>
      </w:r>
      <w:r w:rsidRPr="00FD39B8">
        <w:t xml:space="preserve"> Set multiple points to define movement of the pet’s mouth</w:t>
      </w:r>
    </w:p>
    <w:p w14:paraId="790250B1" w14:textId="77777777" w:rsidR="00FD39B8" w:rsidRPr="00FD39B8" w:rsidRDefault="00FD39B8" w:rsidP="00FD39B8">
      <w:pPr>
        <w:numPr>
          <w:ilvl w:val="0"/>
          <w:numId w:val="1"/>
        </w:numPr>
      </w:pPr>
      <w:r w:rsidRPr="00FD39B8">
        <w:rPr>
          <w:b/>
          <w:bCs/>
        </w:rPr>
        <w:t>Event 7:</w:t>
      </w:r>
      <w:r w:rsidRPr="00FD39B8">
        <w:t xml:space="preserve"> Select a song for the music video (and depending on which song is chosen, potentially subscribe to the premium service)</w:t>
      </w:r>
    </w:p>
    <w:p w14:paraId="68DE8C03" w14:textId="77777777" w:rsidR="00FD39B8" w:rsidRPr="00FD39B8" w:rsidRDefault="00FD39B8" w:rsidP="00FD39B8">
      <w:pPr>
        <w:numPr>
          <w:ilvl w:val="0"/>
          <w:numId w:val="1"/>
        </w:numPr>
      </w:pPr>
      <w:r w:rsidRPr="00FD39B8">
        <w:rPr>
          <w:b/>
          <w:bCs/>
        </w:rPr>
        <w:t xml:space="preserve">Event 8: </w:t>
      </w:r>
      <w:r w:rsidRPr="00FD39B8">
        <w:t>Record the video</w:t>
      </w:r>
    </w:p>
    <w:p w14:paraId="3CAE36B7" w14:textId="77777777" w:rsidR="00FD39B8" w:rsidRPr="00FD39B8" w:rsidRDefault="00FD39B8" w:rsidP="00FD39B8">
      <w:pPr>
        <w:numPr>
          <w:ilvl w:val="0"/>
          <w:numId w:val="1"/>
        </w:numPr>
      </w:pPr>
      <w:r w:rsidRPr="00FD39B8">
        <w:rPr>
          <w:b/>
          <w:bCs/>
        </w:rPr>
        <w:t>Event 9:</w:t>
      </w:r>
      <w:r w:rsidRPr="00FD39B8">
        <w:t xml:space="preserve"> Preview the video</w:t>
      </w:r>
    </w:p>
    <w:p w14:paraId="0275EC57" w14:textId="77777777" w:rsidR="00FD39B8" w:rsidRPr="00FD39B8" w:rsidRDefault="00FD39B8" w:rsidP="00FD39B8">
      <w:pPr>
        <w:numPr>
          <w:ilvl w:val="0"/>
          <w:numId w:val="1"/>
        </w:numPr>
      </w:pPr>
      <w:r w:rsidRPr="00FD39B8">
        <w:rPr>
          <w:b/>
          <w:bCs/>
        </w:rPr>
        <w:t>Event 10:</w:t>
      </w:r>
      <w:r w:rsidRPr="00FD39B8">
        <w:t xml:space="preserve"> Share a link to the video with others on social media</w:t>
      </w:r>
    </w:p>
    <w:p w14:paraId="00F881A1" w14:textId="77777777" w:rsidR="00FD39B8" w:rsidRPr="00FD39B8" w:rsidRDefault="00FD39B8" w:rsidP="00FD39B8">
      <w:pPr>
        <w:numPr>
          <w:ilvl w:val="0"/>
          <w:numId w:val="1"/>
        </w:numPr>
      </w:pPr>
      <w:r w:rsidRPr="00FD39B8">
        <w:rPr>
          <w:b/>
          <w:bCs/>
        </w:rPr>
        <w:t>Event 11:</w:t>
      </w:r>
      <w:r w:rsidRPr="00FD39B8">
        <w:t xml:space="preserve"> Download the video (and subscribe to the premium service)</w:t>
      </w:r>
    </w:p>
    <w:p w14:paraId="58919D8F" w14:textId="77777777" w:rsidR="00FD39B8" w:rsidRPr="00FD39B8" w:rsidRDefault="00FD39B8" w:rsidP="00FD39B8">
      <w:r w:rsidRPr="00FD39B8">
        <w:t>A set of mouth markers created in the app in Event 6 is shown below.</w:t>
      </w:r>
    </w:p>
    <w:p w14:paraId="65565DE5" w14:textId="6325E419" w:rsidR="00FD39B8" w:rsidRPr="00FD39B8" w:rsidRDefault="00FD39B8" w:rsidP="00FD39B8">
      <w:r w:rsidRPr="00FD39B8">
        <w:drawing>
          <wp:inline distT="0" distB="0" distL="0" distR="0" wp14:anchorId="1FCB4AAE" wp14:editId="6246D485">
            <wp:extent cx="5943600" cy="3333750"/>
            <wp:effectExtent l="0" t="0" r="0" b="0"/>
            <wp:docPr id="356071108" name="Picture 11" descr="A photo of a dog in the PetStar app with markers set for the dog’s m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hoto of a dog in the PetStar app with markers set for the dog’s mout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3D5CF6F4" w14:textId="77777777" w:rsidR="00FD39B8" w:rsidRPr="00FD39B8" w:rsidRDefault="00FD39B8" w:rsidP="00FD39B8">
      <w:r w:rsidRPr="00FD39B8">
        <w:lastRenderedPageBreak/>
        <w:t>As normally observed in a marketing funnel, not everyone who begins creating a video in the PetStar™ app actually finishes. Using Google Analytics, Good Boy Studios discovered that users most often dropped off at Event 6 when they set the markers for a pet’s mouth. Users also dropped off during Event 8 when recording a video.</w:t>
      </w:r>
    </w:p>
    <w:p w14:paraId="327AC389" w14:textId="77777777" w:rsidR="00FD39B8" w:rsidRPr="00FD39B8" w:rsidRDefault="00FD39B8" w:rsidP="00FD39B8">
      <w:pPr>
        <w:rPr>
          <w:b/>
          <w:bCs/>
        </w:rPr>
      </w:pPr>
      <w:r w:rsidRPr="00FD39B8">
        <w:rPr>
          <w:b/>
          <w:bCs/>
        </w:rPr>
        <w:t>The approach  </w:t>
      </w:r>
    </w:p>
    <w:p w14:paraId="2AAC30E4" w14:textId="77777777" w:rsidR="00FD39B8" w:rsidRPr="00FD39B8" w:rsidRDefault="00FD39B8" w:rsidP="00FD39B8">
      <w:r w:rsidRPr="00FD39B8">
        <w:t xml:space="preserve">Good Boy Studios is using A/B tests to identify the best strategies to increase the number of users who successfully create a new video. The company’s goal is to decrease the number of users who drop off, especially at Event 6 when pet mouth markers are set and at Event 8 when users record their video. </w:t>
      </w:r>
    </w:p>
    <w:p w14:paraId="2ADC77AA" w14:textId="77777777" w:rsidR="00FD39B8" w:rsidRPr="00FD39B8" w:rsidRDefault="00FD39B8" w:rsidP="00FD39B8">
      <w:pPr>
        <w:rPr>
          <w:b/>
          <w:bCs/>
        </w:rPr>
      </w:pPr>
      <w:r w:rsidRPr="00FD39B8">
        <w:rPr>
          <w:b/>
          <w:bCs/>
        </w:rPr>
        <w:t>The results</w:t>
      </w:r>
    </w:p>
    <w:p w14:paraId="66E7909E" w14:textId="77777777" w:rsidR="00FD39B8" w:rsidRPr="00FD39B8" w:rsidRDefault="00FD39B8" w:rsidP="00FD39B8">
      <w:r w:rsidRPr="00FD39B8">
        <w:t>Good Boy Studios is modifying its PetStar™ app based on analysis of data from A/B testing.</w:t>
      </w:r>
    </w:p>
    <w:p w14:paraId="5CA3F1C3" w14:textId="77777777" w:rsidR="00FD39B8" w:rsidRPr="00FD39B8" w:rsidRDefault="00FD39B8" w:rsidP="00FD39B8">
      <w:pPr>
        <w:rPr>
          <w:b/>
          <w:bCs/>
        </w:rPr>
      </w:pPr>
      <w:r w:rsidRPr="00FD39B8">
        <w:rPr>
          <w:b/>
          <w:bCs/>
        </w:rPr>
        <w:t>Adding user notifications </w:t>
      </w:r>
    </w:p>
    <w:p w14:paraId="187EA30E" w14:textId="77777777" w:rsidR="00FD39B8" w:rsidRPr="00FD39B8" w:rsidRDefault="00FD39B8" w:rsidP="00FD39B8">
      <w:r w:rsidRPr="00FD39B8">
        <w:t>To help combat users dropping off at Event 6 when markers are set for a pet’s mouth, Good Boy Studios started using the A/B testing feature in Firebase to try different user notifications and tips for marker placement. To determine what increases video completion within 24 hours of users opening the app for the first time, the company is testing interactions like:</w:t>
      </w:r>
    </w:p>
    <w:p w14:paraId="4D420210" w14:textId="77777777" w:rsidR="00FD39B8" w:rsidRPr="00FD39B8" w:rsidRDefault="00FD39B8" w:rsidP="00FD39B8">
      <w:pPr>
        <w:numPr>
          <w:ilvl w:val="0"/>
          <w:numId w:val="2"/>
        </w:numPr>
      </w:pPr>
      <w:r w:rsidRPr="00FD39B8">
        <w:t>User is prompted to check to ensure pet’s mouth is closed before setting a marker</w:t>
      </w:r>
    </w:p>
    <w:p w14:paraId="7855FF91" w14:textId="77777777" w:rsidR="00FD39B8" w:rsidRPr="00FD39B8" w:rsidRDefault="00FD39B8" w:rsidP="00FD39B8">
      <w:pPr>
        <w:numPr>
          <w:ilvl w:val="0"/>
          <w:numId w:val="2"/>
        </w:numPr>
      </w:pPr>
      <w:r w:rsidRPr="00FD39B8">
        <w:t>User taps a lightbulb for tips</w:t>
      </w:r>
    </w:p>
    <w:p w14:paraId="163A6320" w14:textId="77777777" w:rsidR="00FD39B8" w:rsidRPr="00FD39B8" w:rsidRDefault="00FD39B8" w:rsidP="00FD39B8">
      <w:pPr>
        <w:numPr>
          <w:ilvl w:val="0"/>
          <w:numId w:val="2"/>
        </w:numPr>
      </w:pPr>
      <w:r w:rsidRPr="00FD39B8">
        <w:t>User pinches to zoom in where a marker is placed</w:t>
      </w:r>
    </w:p>
    <w:p w14:paraId="58F9896E" w14:textId="77777777" w:rsidR="00FD39B8" w:rsidRPr="00FD39B8" w:rsidRDefault="00FD39B8" w:rsidP="00FD39B8">
      <w:r w:rsidRPr="00FD39B8">
        <w:t>In one A/B test, two user tips were tested:</w:t>
      </w:r>
    </w:p>
    <w:p w14:paraId="781A33BF" w14:textId="77777777" w:rsidR="00FD39B8" w:rsidRPr="00FD39B8" w:rsidRDefault="00FD39B8" w:rsidP="00FD39B8">
      <w:pPr>
        <w:numPr>
          <w:ilvl w:val="0"/>
          <w:numId w:val="3"/>
        </w:numPr>
      </w:pPr>
      <w:r w:rsidRPr="00FD39B8">
        <w:rPr>
          <w:b/>
          <w:bCs/>
        </w:rPr>
        <w:t>Variant A</w:t>
      </w:r>
      <w:r w:rsidRPr="00FD39B8">
        <w:t>: User Tip - ”When placing your mouth, pinch to zoom in for more control over each point.”</w:t>
      </w:r>
    </w:p>
    <w:p w14:paraId="20403115" w14:textId="77777777" w:rsidR="00FD39B8" w:rsidRPr="00FD39B8" w:rsidRDefault="00FD39B8" w:rsidP="00FD39B8">
      <w:pPr>
        <w:numPr>
          <w:ilvl w:val="0"/>
          <w:numId w:val="3"/>
        </w:numPr>
      </w:pPr>
      <w:r w:rsidRPr="00FD39B8">
        <w:rPr>
          <w:b/>
          <w:bCs/>
        </w:rPr>
        <w:t>Variant B</w:t>
      </w:r>
      <w:r w:rsidRPr="00FD39B8">
        <w:t xml:space="preserve">: User Tip - ”Make sure your pet’s mouth is closed to get the best results.” </w:t>
      </w:r>
    </w:p>
    <w:p w14:paraId="59A7AE7F" w14:textId="77777777" w:rsidR="00FD39B8" w:rsidRPr="00FD39B8" w:rsidRDefault="00FD39B8" w:rsidP="00FD39B8">
      <w:r w:rsidRPr="00FD39B8">
        <w:t xml:space="preserve">Below are the A/B test results in Firebase. </w:t>
      </w:r>
    </w:p>
    <w:p w14:paraId="10DE1D00" w14:textId="7E21B8E1" w:rsidR="00FD39B8" w:rsidRPr="00FD39B8" w:rsidRDefault="00FD39B8" w:rsidP="00FD39B8">
      <w:r w:rsidRPr="00FD39B8">
        <w:lastRenderedPageBreak/>
        <w:drawing>
          <wp:inline distT="0" distB="0" distL="0" distR="0" wp14:anchorId="54FCA8FC" wp14:editId="20EB4E26">
            <wp:extent cx="5943600" cy="4563110"/>
            <wp:effectExtent l="0" t="0" r="0" b="8890"/>
            <wp:docPr id="694653491" name="Picture 10" descr="An example of A/B test results of variants for user notifications for mouth marker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 example of A/B test results of variants for user notifications for mouth marker plac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63110"/>
                    </a:xfrm>
                    <a:prstGeom prst="rect">
                      <a:avLst/>
                    </a:prstGeom>
                    <a:noFill/>
                    <a:ln>
                      <a:noFill/>
                    </a:ln>
                  </pic:spPr>
                </pic:pic>
              </a:graphicData>
            </a:graphic>
          </wp:inline>
        </w:drawing>
      </w:r>
    </w:p>
    <w:p w14:paraId="340B3AD4" w14:textId="77777777" w:rsidR="00FD39B8" w:rsidRPr="00FD39B8" w:rsidRDefault="00FD39B8" w:rsidP="00FD39B8">
      <w:r w:rsidRPr="00FD39B8">
        <w:t>The user tip represented in the A/B test as Variant A improved completion of the mouth marker event by 44% over the baseline. The baseline is the starting point before any changes are made. The user tip represented in the A/B test as Variant B improved the completion of the mouth marker event by 25% over the baseline.</w:t>
      </w:r>
    </w:p>
    <w:p w14:paraId="2DDCA8D7" w14:textId="77777777" w:rsidR="00FD39B8" w:rsidRPr="00FD39B8" w:rsidRDefault="00FD39B8" w:rsidP="00FD39B8">
      <w:r w:rsidRPr="00FD39B8">
        <w:t>The full battery of A/B test results aren’t completely in yet, but Good Boy Studios is well-positioned to determine which combination of user notifications and tips will generate the greatest increase for event (mouth marker) completion and overall video completion.</w:t>
      </w:r>
    </w:p>
    <w:p w14:paraId="05460112" w14:textId="77777777" w:rsidR="00FD39B8" w:rsidRPr="00FD39B8" w:rsidRDefault="00FD39B8" w:rsidP="00FD39B8">
      <w:pPr>
        <w:rPr>
          <w:b/>
          <w:bCs/>
        </w:rPr>
      </w:pPr>
      <w:r w:rsidRPr="00FD39B8">
        <w:rPr>
          <w:b/>
          <w:bCs/>
        </w:rPr>
        <w:t>Adding a RECORDING SONG indicator</w:t>
      </w:r>
    </w:p>
    <w:p w14:paraId="69A3D585" w14:textId="77777777" w:rsidR="00FD39B8" w:rsidRPr="00FD39B8" w:rsidRDefault="00FD39B8" w:rsidP="00FD39B8">
      <w:r w:rsidRPr="00FD39B8">
        <w:t xml:space="preserve">Good Boy Studios also discovered using A/B tests of multiple variants that adding a </w:t>
      </w:r>
      <w:r w:rsidRPr="00FD39B8">
        <w:rPr>
          <w:b/>
          <w:bCs/>
        </w:rPr>
        <w:t xml:space="preserve">RECORDING SONG </w:t>
      </w:r>
      <w:r w:rsidRPr="00FD39B8">
        <w:t xml:space="preserve">indicator at the top of the app when users are recording a music video was the most effective at reducing the drop off at Event 8. Users receive instant feedback that they’re successfully producing their first video. </w:t>
      </w:r>
    </w:p>
    <w:p w14:paraId="4D43422E" w14:textId="53DC7144" w:rsidR="00FD39B8" w:rsidRPr="00FD39B8" w:rsidRDefault="00FD39B8" w:rsidP="00FD39B8">
      <w:r w:rsidRPr="00FD39B8">
        <w:lastRenderedPageBreak/>
        <w:drawing>
          <wp:inline distT="0" distB="0" distL="0" distR="0" wp14:anchorId="7BEBB917" wp14:editId="620483F2">
            <wp:extent cx="5943600" cy="3333750"/>
            <wp:effectExtent l="0" t="0" r="0" b="0"/>
            <wp:docPr id="288834775" name="Picture 9" descr="RECORDING SONG appearing at top of app when recording a music video for a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CORDING SONG appearing at top of app when recording a music video for a do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284ECA03" w14:textId="77777777" w:rsidR="00FD39B8" w:rsidRPr="00FD39B8" w:rsidRDefault="00FD39B8" w:rsidP="00FD39B8">
      <w:r w:rsidRPr="00FD39B8">
        <w:t xml:space="preserve">In the Google Analytics funnel exploration below, the average recording completion rate was 67.15% after the RECORDING SONG indicator was added. The improvement was most dramatic for iOS users with a completion rate of 70.01%. The baseline funnel exploration (not shown) had an average recording completion rate of 62%.    </w:t>
      </w:r>
    </w:p>
    <w:p w14:paraId="71A88CC2" w14:textId="26322CA7" w:rsidR="00FD39B8" w:rsidRPr="00FD39B8" w:rsidRDefault="00FD39B8" w:rsidP="00FD39B8">
      <w:r w:rsidRPr="00FD39B8">
        <w:lastRenderedPageBreak/>
        <w:drawing>
          <wp:inline distT="0" distB="0" distL="0" distR="0" wp14:anchorId="1D2896A0" wp14:editId="31ECBC67">
            <wp:extent cx="5943600" cy="3662680"/>
            <wp:effectExtent l="0" t="0" r="0" b="0"/>
            <wp:docPr id="1495592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62680"/>
                    </a:xfrm>
                    <a:prstGeom prst="rect">
                      <a:avLst/>
                    </a:prstGeom>
                    <a:noFill/>
                    <a:ln>
                      <a:noFill/>
                    </a:ln>
                  </pic:spPr>
                </pic:pic>
              </a:graphicData>
            </a:graphic>
          </wp:inline>
        </w:drawing>
      </w:r>
      <w:r w:rsidRPr="00FD39B8">
        <w:t>Google Analytics funnel exploration showing an average recording completion rate of 67.15%, and 70.01% and 63.21% for iOS and Android users, specifically</w:t>
      </w:r>
    </w:p>
    <w:p w14:paraId="6A2CED1A" w14:textId="77777777" w:rsidR="00FD39B8" w:rsidRPr="00FD39B8" w:rsidRDefault="00FD39B8" w:rsidP="00FD39B8">
      <w:pPr>
        <w:rPr>
          <w:b/>
          <w:bCs/>
        </w:rPr>
      </w:pPr>
      <w:r w:rsidRPr="00FD39B8">
        <w:rPr>
          <w:b/>
          <w:bCs/>
        </w:rPr>
        <w:t>Conclusion </w:t>
      </w:r>
    </w:p>
    <w:p w14:paraId="5890FDBF" w14:textId="77777777" w:rsidR="00FD39B8" w:rsidRPr="00FD39B8" w:rsidRDefault="00FD39B8" w:rsidP="00FD39B8">
      <w:r w:rsidRPr="00FD39B8">
        <w:t xml:space="preserve">A/B tests and analytics help businesses market and improve their apps. For Good Boy Studios, A/B tests in Firebase and funnel explorations in Google Analytics offer clear advantages to monitor and improve the conversion rate. As the company continues to evaluate where new users are getting stuck in the funnel, its developers can improve user notifications and tips in the app. This process will be ongoing to increase the video completion and conversion rates and overall customer acquisition for the premium service.  </w:t>
      </w:r>
    </w:p>
    <w:p w14:paraId="62FA335D" w14:textId="77777777" w:rsidR="00EC43E4" w:rsidRDefault="00EC43E4"/>
    <w:sectPr w:rsidR="00EC4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25752"/>
    <w:multiLevelType w:val="multilevel"/>
    <w:tmpl w:val="7F1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CE6617"/>
    <w:multiLevelType w:val="multilevel"/>
    <w:tmpl w:val="9FE8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B442C5"/>
    <w:multiLevelType w:val="multilevel"/>
    <w:tmpl w:val="8EB8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9609252">
    <w:abstractNumId w:val="2"/>
  </w:num>
  <w:num w:numId="2" w16cid:durableId="422386138">
    <w:abstractNumId w:val="1"/>
  </w:num>
  <w:num w:numId="3" w16cid:durableId="38436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DC1"/>
    <w:rsid w:val="004044BD"/>
    <w:rsid w:val="005128D1"/>
    <w:rsid w:val="00773B97"/>
    <w:rsid w:val="00916DC1"/>
    <w:rsid w:val="00C7153D"/>
    <w:rsid w:val="00D46C46"/>
    <w:rsid w:val="00EC43E4"/>
    <w:rsid w:val="00FD3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739159-4087-4BCB-B255-C7FFAB96A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D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6D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6D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6D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D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D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D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D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D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D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6D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6D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6D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D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D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D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D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DC1"/>
    <w:rPr>
      <w:rFonts w:eastAsiaTheme="majorEastAsia" w:cstheme="majorBidi"/>
      <w:color w:val="272727" w:themeColor="text1" w:themeTint="D8"/>
    </w:rPr>
  </w:style>
  <w:style w:type="paragraph" w:styleId="Title">
    <w:name w:val="Title"/>
    <w:basedOn w:val="Normal"/>
    <w:next w:val="Normal"/>
    <w:link w:val="TitleChar"/>
    <w:uiPriority w:val="10"/>
    <w:qFormat/>
    <w:rsid w:val="00916D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D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D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D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DC1"/>
    <w:pPr>
      <w:spacing w:before="160"/>
      <w:jc w:val="center"/>
    </w:pPr>
    <w:rPr>
      <w:i/>
      <w:iCs/>
      <w:color w:val="404040" w:themeColor="text1" w:themeTint="BF"/>
    </w:rPr>
  </w:style>
  <w:style w:type="character" w:customStyle="1" w:styleId="QuoteChar">
    <w:name w:val="Quote Char"/>
    <w:basedOn w:val="DefaultParagraphFont"/>
    <w:link w:val="Quote"/>
    <w:uiPriority w:val="29"/>
    <w:rsid w:val="00916DC1"/>
    <w:rPr>
      <w:i/>
      <w:iCs/>
      <w:color w:val="404040" w:themeColor="text1" w:themeTint="BF"/>
    </w:rPr>
  </w:style>
  <w:style w:type="paragraph" w:styleId="ListParagraph">
    <w:name w:val="List Paragraph"/>
    <w:basedOn w:val="Normal"/>
    <w:uiPriority w:val="34"/>
    <w:qFormat/>
    <w:rsid w:val="00916DC1"/>
    <w:pPr>
      <w:ind w:left="720"/>
      <w:contextualSpacing/>
    </w:pPr>
  </w:style>
  <w:style w:type="character" w:styleId="IntenseEmphasis">
    <w:name w:val="Intense Emphasis"/>
    <w:basedOn w:val="DefaultParagraphFont"/>
    <w:uiPriority w:val="21"/>
    <w:qFormat/>
    <w:rsid w:val="00916DC1"/>
    <w:rPr>
      <w:i/>
      <w:iCs/>
      <w:color w:val="0F4761" w:themeColor="accent1" w:themeShade="BF"/>
    </w:rPr>
  </w:style>
  <w:style w:type="paragraph" w:styleId="IntenseQuote">
    <w:name w:val="Intense Quote"/>
    <w:basedOn w:val="Normal"/>
    <w:next w:val="Normal"/>
    <w:link w:val="IntenseQuoteChar"/>
    <w:uiPriority w:val="30"/>
    <w:qFormat/>
    <w:rsid w:val="00916D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DC1"/>
    <w:rPr>
      <w:i/>
      <w:iCs/>
      <w:color w:val="0F4761" w:themeColor="accent1" w:themeShade="BF"/>
    </w:rPr>
  </w:style>
  <w:style w:type="character" w:styleId="IntenseReference">
    <w:name w:val="Intense Reference"/>
    <w:basedOn w:val="DefaultParagraphFont"/>
    <w:uiPriority w:val="32"/>
    <w:qFormat/>
    <w:rsid w:val="00916DC1"/>
    <w:rPr>
      <w:b/>
      <w:bCs/>
      <w:smallCaps/>
      <w:color w:val="0F4761" w:themeColor="accent1" w:themeShade="BF"/>
      <w:spacing w:val="5"/>
    </w:rPr>
  </w:style>
  <w:style w:type="character" w:styleId="Hyperlink">
    <w:name w:val="Hyperlink"/>
    <w:basedOn w:val="DefaultParagraphFont"/>
    <w:uiPriority w:val="99"/>
    <w:unhideWhenUsed/>
    <w:rsid w:val="00FD39B8"/>
    <w:rPr>
      <w:color w:val="467886" w:themeColor="hyperlink"/>
      <w:u w:val="single"/>
    </w:rPr>
  </w:style>
  <w:style w:type="character" w:styleId="UnresolvedMention">
    <w:name w:val="Unresolved Mention"/>
    <w:basedOn w:val="DefaultParagraphFont"/>
    <w:uiPriority w:val="99"/>
    <w:semiHidden/>
    <w:unhideWhenUsed/>
    <w:rsid w:val="00FD39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290149">
      <w:bodyDiv w:val="1"/>
      <w:marLeft w:val="0"/>
      <w:marRight w:val="0"/>
      <w:marTop w:val="0"/>
      <w:marBottom w:val="0"/>
      <w:divBdr>
        <w:top w:val="none" w:sz="0" w:space="0" w:color="auto"/>
        <w:left w:val="none" w:sz="0" w:space="0" w:color="auto"/>
        <w:bottom w:val="none" w:sz="0" w:space="0" w:color="auto"/>
        <w:right w:val="none" w:sz="0" w:space="0" w:color="auto"/>
      </w:divBdr>
      <w:divsChild>
        <w:div w:id="306210315">
          <w:marLeft w:val="0"/>
          <w:marRight w:val="0"/>
          <w:marTop w:val="0"/>
          <w:marBottom w:val="720"/>
          <w:divBdr>
            <w:top w:val="none" w:sz="0" w:space="0" w:color="auto"/>
            <w:left w:val="none" w:sz="0" w:space="0" w:color="auto"/>
            <w:bottom w:val="none" w:sz="0" w:space="0" w:color="auto"/>
            <w:right w:val="none" w:sz="0" w:space="0" w:color="auto"/>
          </w:divBdr>
        </w:div>
        <w:div w:id="1012681183">
          <w:marLeft w:val="0"/>
          <w:marRight w:val="0"/>
          <w:marTop w:val="0"/>
          <w:marBottom w:val="0"/>
          <w:divBdr>
            <w:top w:val="none" w:sz="0" w:space="0" w:color="auto"/>
            <w:left w:val="none" w:sz="0" w:space="0" w:color="auto"/>
            <w:bottom w:val="none" w:sz="0" w:space="0" w:color="auto"/>
            <w:right w:val="none" w:sz="0" w:space="0" w:color="auto"/>
          </w:divBdr>
          <w:divsChild>
            <w:div w:id="219487596">
              <w:marLeft w:val="0"/>
              <w:marRight w:val="0"/>
              <w:marTop w:val="0"/>
              <w:marBottom w:val="0"/>
              <w:divBdr>
                <w:top w:val="none" w:sz="0" w:space="0" w:color="auto"/>
                <w:left w:val="none" w:sz="0" w:space="0" w:color="auto"/>
                <w:bottom w:val="none" w:sz="0" w:space="0" w:color="auto"/>
                <w:right w:val="none" w:sz="0" w:space="0" w:color="auto"/>
              </w:divBdr>
              <w:divsChild>
                <w:div w:id="1367027192">
                  <w:marLeft w:val="0"/>
                  <w:marRight w:val="0"/>
                  <w:marTop w:val="0"/>
                  <w:marBottom w:val="0"/>
                  <w:divBdr>
                    <w:top w:val="none" w:sz="0" w:space="0" w:color="auto"/>
                    <w:left w:val="none" w:sz="0" w:space="0" w:color="auto"/>
                    <w:bottom w:val="none" w:sz="0" w:space="0" w:color="auto"/>
                    <w:right w:val="none" w:sz="0" w:space="0" w:color="auto"/>
                  </w:divBdr>
                  <w:divsChild>
                    <w:div w:id="1506096204">
                      <w:marLeft w:val="0"/>
                      <w:marRight w:val="0"/>
                      <w:marTop w:val="0"/>
                      <w:marBottom w:val="0"/>
                      <w:divBdr>
                        <w:top w:val="none" w:sz="0" w:space="0" w:color="auto"/>
                        <w:left w:val="none" w:sz="0" w:space="0" w:color="auto"/>
                        <w:bottom w:val="none" w:sz="0" w:space="0" w:color="auto"/>
                        <w:right w:val="none" w:sz="0" w:space="0" w:color="auto"/>
                      </w:divBdr>
                      <w:divsChild>
                        <w:div w:id="1766728178">
                          <w:marLeft w:val="0"/>
                          <w:marRight w:val="0"/>
                          <w:marTop w:val="0"/>
                          <w:marBottom w:val="0"/>
                          <w:divBdr>
                            <w:top w:val="none" w:sz="0" w:space="0" w:color="auto"/>
                            <w:left w:val="none" w:sz="0" w:space="0" w:color="auto"/>
                            <w:bottom w:val="none" w:sz="0" w:space="0" w:color="auto"/>
                            <w:right w:val="none" w:sz="0" w:space="0" w:color="auto"/>
                          </w:divBdr>
                          <w:divsChild>
                            <w:div w:id="1502812084">
                              <w:marLeft w:val="0"/>
                              <w:marRight w:val="0"/>
                              <w:marTop w:val="0"/>
                              <w:marBottom w:val="0"/>
                              <w:divBdr>
                                <w:top w:val="none" w:sz="0" w:space="0" w:color="auto"/>
                                <w:left w:val="none" w:sz="0" w:space="0" w:color="auto"/>
                                <w:bottom w:val="none" w:sz="0" w:space="0" w:color="auto"/>
                                <w:right w:val="none" w:sz="0" w:space="0" w:color="auto"/>
                              </w:divBdr>
                            </w:div>
                            <w:div w:id="1977182485">
                              <w:marLeft w:val="0"/>
                              <w:marRight w:val="0"/>
                              <w:marTop w:val="0"/>
                              <w:marBottom w:val="0"/>
                              <w:divBdr>
                                <w:top w:val="none" w:sz="0" w:space="0" w:color="auto"/>
                                <w:left w:val="none" w:sz="0" w:space="0" w:color="auto"/>
                                <w:bottom w:val="none" w:sz="0" w:space="0" w:color="auto"/>
                                <w:right w:val="none" w:sz="0" w:space="0" w:color="auto"/>
                              </w:divBdr>
                            </w:div>
                            <w:div w:id="1855269104">
                              <w:marLeft w:val="0"/>
                              <w:marRight w:val="0"/>
                              <w:marTop w:val="0"/>
                              <w:marBottom w:val="0"/>
                              <w:divBdr>
                                <w:top w:val="none" w:sz="0" w:space="0" w:color="auto"/>
                                <w:left w:val="none" w:sz="0" w:space="0" w:color="auto"/>
                                <w:bottom w:val="none" w:sz="0" w:space="0" w:color="auto"/>
                                <w:right w:val="none" w:sz="0" w:space="0" w:color="auto"/>
                              </w:divBdr>
                            </w:div>
                            <w:div w:id="1634288090">
                              <w:marLeft w:val="0"/>
                              <w:marRight w:val="0"/>
                              <w:marTop w:val="0"/>
                              <w:marBottom w:val="0"/>
                              <w:divBdr>
                                <w:top w:val="none" w:sz="0" w:space="0" w:color="auto"/>
                                <w:left w:val="none" w:sz="0" w:space="0" w:color="auto"/>
                                <w:bottom w:val="none" w:sz="0" w:space="0" w:color="auto"/>
                                <w:right w:val="none" w:sz="0" w:space="0" w:color="auto"/>
                              </w:divBdr>
                            </w:div>
                            <w:div w:id="959725249">
                              <w:marLeft w:val="0"/>
                              <w:marRight w:val="0"/>
                              <w:marTop w:val="0"/>
                              <w:marBottom w:val="0"/>
                              <w:divBdr>
                                <w:top w:val="none" w:sz="0" w:space="0" w:color="auto"/>
                                <w:left w:val="none" w:sz="0" w:space="0" w:color="auto"/>
                                <w:bottom w:val="none" w:sz="0" w:space="0" w:color="auto"/>
                                <w:right w:val="none" w:sz="0" w:space="0" w:color="auto"/>
                              </w:divBdr>
                            </w:div>
                            <w:div w:id="450977658">
                              <w:marLeft w:val="0"/>
                              <w:marRight w:val="0"/>
                              <w:marTop w:val="0"/>
                              <w:marBottom w:val="0"/>
                              <w:divBdr>
                                <w:top w:val="none" w:sz="0" w:space="0" w:color="auto"/>
                                <w:left w:val="none" w:sz="0" w:space="0" w:color="auto"/>
                                <w:bottom w:val="none" w:sz="0" w:space="0" w:color="auto"/>
                                <w:right w:val="none" w:sz="0" w:space="0" w:color="auto"/>
                              </w:divBdr>
                            </w:div>
                            <w:div w:id="18413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272428">
      <w:bodyDiv w:val="1"/>
      <w:marLeft w:val="0"/>
      <w:marRight w:val="0"/>
      <w:marTop w:val="0"/>
      <w:marBottom w:val="0"/>
      <w:divBdr>
        <w:top w:val="none" w:sz="0" w:space="0" w:color="auto"/>
        <w:left w:val="none" w:sz="0" w:space="0" w:color="auto"/>
        <w:bottom w:val="none" w:sz="0" w:space="0" w:color="auto"/>
        <w:right w:val="none" w:sz="0" w:space="0" w:color="auto"/>
      </w:divBdr>
      <w:divsChild>
        <w:div w:id="1199468710">
          <w:marLeft w:val="0"/>
          <w:marRight w:val="0"/>
          <w:marTop w:val="0"/>
          <w:marBottom w:val="720"/>
          <w:divBdr>
            <w:top w:val="none" w:sz="0" w:space="0" w:color="auto"/>
            <w:left w:val="none" w:sz="0" w:space="0" w:color="auto"/>
            <w:bottom w:val="none" w:sz="0" w:space="0" w:color="auto"/>
            <w:right w:val="none" w:sz="0" w:space="0" w:color="auto"/>
          </w:divBdr>
        </w:div>
        <w:div w:id="601959862">
          <w:marLeft w:val="0"/>
          <w:marRight w:val="0"/>
          <w:marTop w:val="0"/>
          <w:marBottom w:val="0"/>
          <w:divBdr>
            <w:top w:val="none" w:sz="0" w:space="0" w:color="auto"/>
            <w:left w:val="none" w:sz="0" w:space="0" w:color="auto"/>
            <w:bottom w:val="none" w:sz="0" w:space="0" w:color="auto"/>
            <w:right w:val="none" w:sz="0" w:space="0" w:color="auto"/>
          </w:divBdr>
          <w:divsChild>
            <w:div w:id="1133211430">
              <w:marLeft w:val="0"/>
              <w:marRight w:val="0"/>
              <w:marTop w:val="0"/>
              <w:marBottom w:val="0"/>
              <w:divBdr>
                <w:top w:val="none" w:sz="0" w:space="0" w:color="auto"/>
                <w:left w:val="none" w:sz="0" w:space="0" w:color="auto"/>
                <w:bottom w:val="none" w:sz="0" w:space="0" w:color="auto"/>
                <w:right w:val="none" w:sz="0" w:space="0" w:color="auto"/>
              </w:divBdr>
              <w:divsChild>
                <w:div w:id="1587764936">
                  <w:marLeft w:val="0"/>
                  <w:marRight w:val="0"/>
                  <w:marTop w:val="0"/>
                  <w:marBottom w:val="0"/>
                  <w:divBdr>
                    <w:top w:val="none" w:sz="0" w:space="0" w:color="auto"/>
                    <w:left w:val="none" w:sz="0" w:space="0" w:color="auto"/>
                    <w:bottom w:val="none" w:sz="0" w:space="0" w:color="auto"/>
                    <w:right w:val="none" w:sz="0" w:space="0" w:color="auto"/>
                  </w:divBdr>
                  <w:divsChild>
                    <w:div w:id="326246948">
                      <w:marLeft w:val="0"/>
                      <w:marRight w:val="0"/>
                      <w:marTop w:val="0"/>
                      <w:marBottom w:val="0"/>
                      <w:divBdr>
                        <w:top w:val="none" w:sz="0" w:space="0" w:color="auto"/>
                        <w:left w:val="none" w:sz="0" w:space="0" w:color="auto"/>
                        <w:bottom w:val="none" w:sz="0" w:space="0" w:color="auto"/>
                        <w:right w:val="none" w:sz="0" w:space="0" w:color="auto"/>
                      </w:divBdr>
                      <w:divsChild>
                        <w:div w:id="1037435938">
                          <w:marLeft w:val="0"/>
                          <w:marRight w:val="0"/>
                          <w:marTop w:val="0"/>
                          <w:marBottom w:val="0"/>
                          <w:divBdr>
                            <w:top w:val="none" w:sz="0" w:space="0" w:color="auto"/>
                            <w:left w:val="none" w:sz="0" w:space="0" w:color="auto"/>
                            <w:bottom w:val="none" w:sz="0" w:space="0" w:color="auto"/>
                            <w:right w:val="none" w:sz="0" w:space="0" w:color="auto"/>
                          </w:divBdr>
                          <w:divsChild>
                            <w:div w:id="922955269">
                              <w:marLeft w:val="0"/>
                              <w:marRight w:val="0"/>
                              <w:marTop w:val="0"/>
                              <w:marBottom w:val="0"/>
                              <w:divBdr>
                                <w:top w:val="none" w:sz="0" w:space="0" w:color="auto"/>
                                <w:left w:val="none" w:sz="0" w:space="0" w:color="auto"/>
                                <w:bottom w:val="none" w:sz="0" w:space="0" w:color="auto"/>
                                <w:right w:val="none" w:sz="0" w:space="0" w:color="auto"/>
                              </w:divBdr>
                            </w:div>
                            <w:div w:id="2082020560">
                              <w:marLeft w:val="0"/>
                              <w:marRight w:val="0"/>
                              <w:marTop w:val="0"/>
                              <w:marBottom w:val="0"/>
                              <w:divBdr>
                                <w:top w:val="none" w:sz="0" w:space="0" w:color="auto"/>
                                <w:left w:val="none" w:sz="0" w:space="0" w:color="auto"/>
                                <w:bottom w:val="none" w:sz="0" w:space="0" w:color="auto"/>
                                <w:right w:val="none" w:sz="0" w:space="0" w:color="auto"/>
                              </w:divBdr>
                            </w:div>
                            <w:div w:id="1855219600">
                              <w:marLeft w:val="0"/>
                              <w:marRight w:val="0"/>
                              <w:marTop w:val="0"/>
                              <w:marBottom w:val="0"/>
                              <w:divBdr>
                                <w:top w:val="none" w:sz="0" w:space="0" w:color="auto"/>
                                <w:left w:val="none" w:sz="0" w:space="0" w:color="auto"/>
                                <w:bottom w:val="none" w:sz="0" w:space="0" w:color="auto"/>
                                <w:right w:val="none" w:sz="0" w:space="0" w:color="auto"/>
                              </w:divBdr>
                            </w:div>
                            <w:div w:id="771097274">
                              <w:marLeft w:val="0"/>
                              <w:marRight w:val="0"/>
                              <w:marTop w:val="0"/>
                              <w:marBottom w:val="0"/>
                              <w:divBdr>
                                <w:top w:val="none" w:sz="0" w:space="0" w:color="auto"/>
                                <w:left w:val="none" w:sz="0" w:space="0" w:color="auto"/>
                                <w:bottom w:val="none" w:sz="0" w:space="0" w:color="auto"/>
                                <w:right w:val="none" w:sz="0" w:space="0" w:color="auto"/>
                              </w:divBdr>
                            </w:div>
                            <w:div w:id="525293667">
                              <w:marLeft w:val="0"/>
                              <w:marRight w:val="0"/>
                              <w:marTop w:val="0"/>
                              <w:marBottom w:val="0"/>
                              <w:divBdr>
                                <w:top w:val="none" w:sz="0" w:space="0" w:color="auto"/>
                                <w:left w:val="none" w:sz="0" w:space="0" w:color="auto"/>
                                <w:bottom w:val="none" w:sz="0" w:space="0" w:color="auto"/>
                                <w:right w:val="none" w:sz="0" w:space="0" w:color="auto"/>
                              </w:divBdr>
                            </w:div>
                            <w:div w:id="1642690929">
                              <w:marLeft w:val="0"/>
                              <w:marRight w:val="0"/>
                              <w:marTop w:val="0"/>
                              <w:marBottom w:val="0"/>
                              <w:divBdr>
                                <w:top w:val="none" w:sz="0" w:space="0" w:color="auto"/>
                                <w:left w:val="none" w:sz="0" w:space="0" w:color="auto"/>
                                <w:bottom w:val="none" w:sz="0" w:space="0" w:color="auto"/>
                                <w:right w:val="none" w:sz="0" w:space="0" w:color="auto"/>
                              </w:divBdr>
                            </w:div>
                            <w:div w:id="559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firebase.google.com/docs/analytics"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firebase.google.com/" TargetMode="External"/><Relationship Id="rId11" Type="http://schemas.openxmlformats.org/officeDocument/2006/relationships/image" Target="media/image4.png"/><Relationship Id="rId5" Type="http://schemas.openxmlformats.org/officeDocument/2006/relationships/hyperlink" Target="https://www.gbs.pet/"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1152</Words>
  <Characters>6569</Characters>
  <Application>Microsoft Office Word</Application>
  <DocSecurity>0</DocSecurity>
  <Lines>54</Lines>
  <Paragraphs>15</Paragraphs>
  <ScaleCrop>false</ScaleCrop>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Imtiaz Hussain</dc:creator>
  <cp:keywords/>
  <dc:description/>
  <cp:lastModifiedBy>Imtiaz Hussain</cp:lastModifiedBy>
  <cp:revision>2</cp:revision>
  <dcterms:created xsi:type="dcterms:W3CDTF">2025-07-21T05:19:00Z</dcterms:created>
  <dcterms:modified xsi:type="dcterms:W3CDTF">2025-07-21T05:20:00Z</dcterms:modified>
</cp:coreProperties>
</file>