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E21D0" w14:textId="77777777" w:rsidR="00962C4E" w:rsidRPr="00962C4E" w:rsidRDefault="00962C4E" w:rsidP="00962C4E">
      <w:pPr>
        <w:rPr>
          <w:b/>
          <w:bCs/>
        </w:rPr>
      </w:pPr>
      <w:r w:rsidRPr="00962C4E">
        <w:rPr>
          <w:b/>
          <w:bCs/>
          <w:highlight w:val="yellow"/>
        </w:rPr>
        <w:t>Creating a Google Ad</w:t>
      </w:r>
    </w:p>
    <w:p w14:paraId="1863EA5A" w14:textId="77777777" w:rsidR="00962C4E" w:rsidRPr="00962C4E" w:rsidRDefault="00962C4E" w:rsidP="00962C4E">
      <w:r w:rsidRPr="00962C4E">
        <w:t>Previously, you learned about Google Ads and the different types of Google Ad formats. This reading will provide an overview of the seven steps to creating a responsive search ad based on your stated objective. </w:t>
      </w:r>
    </w:p>
    <w:p w14:paraId="4C22449A" w14:textId="77777777" w:rsidR="00962C4E" w:rsidRPr="00962C4E" w:rsidRDefault="00962C4E" w:rsidP="00962C4E">
      <w:r w:rsidRPr="00962C4E">
        <w:t>These instructions are based on the Google Ad interface, which offers guidance along the way. </w:t>
      </w:r>
    </w:p>
    <w:p w14:paraId="59AEB3D7" w14:textId="77777777" w:rsidR="00962C4E" w:rsidRPr="00962C4E" w:rsidRDefault="00962C4E" w:rsidP="00962C4E">
      <w:r w:rsidRPr="00962C4E">
        <w:t>You can opt to create a campaign without defining a goal for guidance by selecting the option when presented on screen.</w:t>
      </w:r>
    </w:p>
    <w:p w14:paraId="1E362E87" w14:textId="77777777" w:rsidR="00962C4E" w:rsidRPr="00962C4E" w:rsidRDefault="00962C4E" w:rsidP="00962C4E">
      <w:pPr>
        <w:rPr>
          <w:b/>
          <w:bCs/>
        </w:rPr>
      </w:pPr>
      <w:r w:rsidRPr="00962C4E">
        <w:rPr>
          <w:b/>
          <w:bCs/>
        </w:rPr>
        <w:t>Seven steps to create a Google Ad campaign </w:t>
      </w:r>
    </w:p>
    <w:p w14:paraId="1FA3A858" w14:textId="77777777" w:rsidR="00962C4E" w:rsidRPr="00962C4E" w:rsidRDefault="00962C4E" w:rsidP="00962C4E">
      <w:r w:rsidRPr="00962C4E">
        <w:rPr>
          <w:b/>
          <w:bCs/>
        </w:rPr>
        <w:t>1. Define your campaign goal</w:t>
      </w:r>
    </w:p>
    <w:p w14:paraId="647DED64" w14:textId="77777777" w:rsidR="00962C4E" w:rsidRPr="00962C4E" w:rsidRDefault="00962C4E" w:rsidP="00962C4E">
      <w:r w:rsidRPr="00962C4E">
        <w:t>Your goal is what you want to achieve with the ad. There are seven campaign objectives to choose from:</w:t>
      </w:r>
    </w:p>
    <w:p w14:paraId="4E0902B9" w14:textId="77777777" w:rsidR="00962C4E" w:rsidRPr="00962C4E" w:rsidRDefault="00962C4E" w:rsidP="00962C4E">
      <w:pPr>
        <w:numPr>
          <w:ilvl w:val="0"/>
          <w:numId w:val="1"/>
        </w:numPr>
      </w:pPr>
      <w:r w:rsidRPr="00962C4E">
        <w:rPr>
          <w:b/>
          <w:bCs/>
        </w:rPr>
        <w:t xml:space="preserve">Sales: </w:t>
      </w:r>
      <w:r w:rsidRPr="00962C4E">
        <w:t>drives sales online, in app, by phone or in store</w:t>
      </w:r>
    </w:p>
    <w:p w14:paraId="4ABA548A" w14:textId="77777777" w:rsidR="00962C4E" w:rsidRPr="00962C4E" w:rsidRDefault="00962C4E" w:rsidP="00962C4E">
      <w:pPr>
        <w:numPr>
          <w:ilvl w:val="0"/>
          <w:numId w:val="1"/>
        </w:numPr>
      </w:pPr>
      <w:r w:rsidRPr="00962C4E">
        <w:rPr>
          <w:b/>
          <w:bCs/>
        </w:rPr>
        <w:t>Leads</w:t>
      </w:r>
      <w:r w:rsidRPr="00962C4E">
        <w:t xml:space="preserve">: brings in leads and other </w:t>
      </w:r>
      <w:proofErr w:type="gramStart"/>
      <w:r w:rsidRPr="00962C4E">
        <w:t>conversions</w:t>
      </w:r>
      <w:proofErr w:type="gramEnd"/>
      <w:r w:rsidRPr="00962C4E">
        <w:t xml:space="preserve"> by encouraging customers to </w:t>
      </w:r>
      <w:proofErr w:type="gramStart"/>
      <w:r w:rsidRPr="00962C4E">
        <w:t>take action</w:t>
      </w:r>
      <w:proofErr w:type="gramEnd"/>
    </w:p>
    <w:p w14:paraId="694A0A19" w14:textId="77777777" w:rsidR="00962C4E" w:rsidRPr="00962C4E" w:rsidRDefault="00962C4E" w:rsidP="00962C4E">
      <w:pPr>
        <w:numPr>
          <w:ilvl w:val="0"/>
          <w:numId w:val="1"/>
        </w:numPr>
      </w:pPr>
      <w:r w:rsidRPr="00962C4E">
        <w:rPr>
          <w:b/>
          <w:bCs/>
        </w:rPr>
        <w:t>Website traffic:</w:t>
      </w:r>
      <w:r w:rsidRPr="00962C4E">
        <w:t xml:space="preserve"> encourages people to visit your website</w:t>
      </w:r>
    </w:p>
    <w:p w14:paraId="5872445C" w14:textId="77777777" w:rsidR="00962C4E" w:rsidRPr="00962C4E" w:rsidRDefault="00962C4E" w:rsidP="00962C4E">
      <w:pPr>
        <w:numPr>
          <w:ilvl w:val="0"/>
          <w:numId w:val="1"/>
        </w:numPr>
      </w:pPr>
      <w:r w:rsidRPr="00962C4E">
        <w:rPr>
          <w:b/>
          <w:bCs/>
        </w:rPr>
        <w:t xml:space="preserve">Product and brand </w:t>
      </w:r>
      <w:proofErr w:type="gramStart"/>
      <w:r w:rsidRPr="00962C4E">
        <w:rPr>
          <w:b/>
          <w:bCs/>
        </w:rPr>
        <w:t>consideration:</w:t>
      </w:r>
      <w:proofErr w:type="gramEnd"/>
      <w:r w:rsidRPr="00962C4E">
        <w:t xml:space="preserve"> encourages people to explore your products or services</w:t>
      </w:r>
    </w:p>
    <w:p w14:paraId="32B5711D" w14:textId="77777777" w:rsidR="00962C4E" w:rsidRPr="00962C4E" w:rsidRDefault="00962C4E" w:rsidP="00962C4E">
      <w:pPr>
        <w:numPr>
          <w:ilvl w:val="0"/>
          <w:numId w:val="1"/>
        </w:numPr>
      </w:pPr>
      <w:r w:rsidRPr="00962C4E">
        <w:rPr>
          <w:b/>
          <w:bCs/>
        </w:rPr>
        <w:t xml:space="preserve">Brand awareness and </w:t>
      </w:r>
      <w:proofErr w:type="gramStart"/>
      <w:r w:rsidRPr="00962C4E">
        <w:rPr>
          <w:b/>
          <w:bCs/>
        </w:rPr>
        <w:t>reach:</w:t>
      </w:r>
      <w:proofErr w:type="gramEnd"/>
      <w:r w:rsidRPr="00962C4E">
        <w:rPr>
          <w:b/>
          <w:bCs/>
        </w:rPr>
        <w:t xml:space="preserve"> </w:t>
      </w:r>
      <w:r w:rsidRPr="00962C4E">
        <w:t>reaches a broad audience and builds awareness </w:t>
      </w:r>
    </w:p>
    <w:p w14:paraId="75C12A64" w14:textId="77777777" w:rsidR="00962C4E" w:rsidRPr="00962C4E" w:rsidRDefault="00962C4E" w:rsidP="00962C4E">
      <w:pPr>
        <w:numPr>
          <w:ilvl w:val="0"/>
          <w:numId w:val="1"/>
        </w:numPr>
      </w:pPr>
      <w:r w:rsidRPr="00962C4E">
        <w:rPr>
          <w:b/>
          <w:bCs/>
        </w:rPr>
        <w:t>App promotion:</w:t>
      </w:r>
      <w:r w:rsidRPr="00962C4E">
        <w:t xml:space="preserve"> increases installs or promotions for your mobile app</w:t>
      </w:r>
    </w:p>
    <w:p w14:paraId="0E843BC3" w14:textId="77777777" w:rsidR="00962C4E" w:rsidRPr="00962C4E" w:rsidRDefault="00962C4E" w:rsidP="00962C4E">
      <w:pPr>
        <w:numPr>
          <w:ilvl w:val="0"/>
          <w:numId w:val="1"/>
        </w:numPr>
      </w:pPr>
      <w:r w:rsidRPr="00962C4E">
        <w:rPr>
          <w:b/>
          <w:bCs/>
        </w:rPr>
        <w:t xml:space="preserve">Local store visits and </w:t>
      </w:r>
      <w:proofErr w:type="gramStart"/>
      <w:r w:rsidRPr="00962C4E">
        <w:rPr>
          <w:b/>
          <w:bCs/>
        </w:rPr>
        <w:t>promotions:</w:t>
      </w:r>
      <w:proofErr w:type="gramEnd"/>
      <w:r w:rsidRPr="00962C4E">
        <w:rPr>
          <w:b/>
          <w:bCs/>
        </w:rPr>
        <w:t xml:space="preserve"> </w:t>
      </w:r>
      <w:proofErr w:type="gramStart"/>
      <w:r w:rsidRPr="00962C4E">
        <w:t>encourages</w:t>
      </w:r>
      <w:proofErr w:type="gramEnd"/>
      <w:r w:rsidRPr="00962C4E">
        <w:t xml:space="preserve"> customers to visit a physical store location</w:t>
      </w:r>
    </w:p>
    <w:p w14:paraId="01F55E04" w14:textId="6F9953C4" w:rsidR="00962C4E" w:rsidRPr="00962C4E" w:rsidRDefault="00962C4E" w:rsidP="00962C4E">
      <w:r w:rsidRPr="00962C4E">
        <w:lastRenderedPageBreak/>
        <w:drawing>
          <wp:inline distT="0" distB="0" distL="0" distR="0" wp14:anchorId="7B0DFBD1" wp14:editId="7C85B35F">
            <wp:extent cx="5943600" cy="3343275"/>
            <wp:effectExtent l="0" t="0" r="0" b="9525"/>
            <wp:docPr id="278703522" name="Picture 16" descr="The Google Ads interface showing where users are prompted to select from eight options under “Choose your objective.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he Google Ads interface showing where users are prompted to select from eight options under “Choose your objective.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7F71" w14:textId="77777777" w:rsidR="00962C4E" w:rsidRPr="00962C4E" w:rsidRDefault="00962C4E" w:rsidP="00962C4E">
      <w:r w:rsidRPr="00962C4E">
        <w:rPr>
          <w:b/>
          <w:bCs/>
        </w:rPr>
        <w:t>2. Choose the campaign type</w:t>
      </w:r>
    </w:p>
    <w:p w14:paraId="3C39F08A" w14:textId="77777777" w:rsidR="00962C4E" w:rsidRPr="00962C4E" w:rsidRDefault="00962C4E" w:rsidP="00962C4E">
      <w:r w:rsidRPr="00962C4E">
        <w:t>Next, choose your campaign type. Options include:</w:t>
      </w:r>
    </w:p>
    <w:p w14:paraId="15CDAA7D" w14:textId="77777777" w:rsidR="00962C4E" w:rsidRPr="00962C4E" w:rsidRDefault="00962C4E" w:rsidP="00962C4E">
      <w:pPr>
        <w:numPr>
          <w:ilvl w:val="0"/>
          <w:numId w:val="2"/>
        </w:numPr>
      </w:pPr>
      <w:r w:rsidRPr="00962C4E">
        <w:t>Search</w:t>
      </w:r>
    </w:p>
    <w:p w14:paraId="0E123469" w14:textId="77777777" w:rsidR="00962C4E" w:rsidRPr="00962C4E" w:rsidRDefault="00962C4E" w:rsidP="00962C4E">
      <w:pPr>
        <w:numPr>
          <w:ilvl w:val="0"/>
          <w:numId w:val="2"/>
        </w:numPr>
      </w:pPr>
      <w:r w:rsidRPr="00962C4E">
        <w:t>Performance Max</w:t>
      </w:r>
    </w:p>
    <w:p w14:paraId="6B71600E" w14:textId="77777777" w:rsidR="00962C4E" w:rsidRPr="00962C4E" w:rsidRDefault="00962C4E" w:rsidP="00962C4E">
      <w:pPr>
        <w:numPr>
          <w:ilvl w:val="0"/>
          <w:numId w:val="2"/>
        </w:numPr>
      </w:pPr>
      <w:r w:rsidRPr="00962C4E">
        <w:t>Display</w:t>
      </w:r>
    </w:p>
    <w:p w14:paraId="777EF6F6" w14:textId="77777777" w:rsidR="00962C4E" w:rsidRPr="00962C4E" w:rsidRDefault="00962C4E" w:rsidP="00962C4E">
      <w:pPr>
        <w:numPr>
          <w:ilvl w:val="0"/>
          <w:numId w:val="2"/>
        </w:numPr>
      </w:pPr>
      <w:r w:rsidRPr="00962C4E">
        <w:t>Shopping </w:t>
      </w:r>
    </w:p>
    <w:p w14:paraId="5CD54190" w14:textId="77777777" w:rsidR="00962C4E" w:rsidRPr="00962C4E" w:rsidRDefault="00962C4E" w:rsidP="00962C4E">
      <w:pPr>
        <w:numPr>
          <w:ilvl w:val="0"/>
          <w:numId w:val="2"/>
        </w:numPr>
      </w:pPr>
      <w:r w:rsidRPr="00962C4E">
        <w:t>Video </w:t>
      </w:r>
    </w:p>
    <w:p w14:paraId="7C411770" w14:textId="77777777" w:rsidR="00962C4E" w:rsidRPr="00962C4E" w:rsidRDefault="00962C4E" w:rsidP="00962C4E">
      <w:pPr>
        <w:numPr>
          <w:ilvl w:val="0"/>
          <w:numId w:val="2"/>
        </w:numPr>
      </w:pPr>
      <w:r w:rsidRPr="00962C4E">
        <w:t>Discovery</w:t>
      </w:r>
    </w:p>
    <w:p w14:paraId="682D13A1" w14:textId="0312F362" w:rsidR="00962C4E" w:rsidRPr="00962C4E" w:rsidRDefault="00962C4E" w:rsidP="00962C4E">
      <w:r w:rsidRPr="00962C4E">
        <w:lastRenderedPageBreak/>
        <w:drawing>
          <wp:inline distT="0" distB="0" distL="0" distR="0" wp14:anchorId="62828D44" wp14:editId="0E5F63D6">
            <wp:extent cx="5943600" cy="3343275"/>
            <wp:effectExtent l="0" t="0" r="0" b="9525"/>
            <wp:docPr id="1120662007" name="Picture 15" descr="The Google Ads interface. Users are prompted to select from six options under “select a campaign type.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he Google Ads interface. Users are prompted to select from six options under “select a campaign type.”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EFB7" w14:textId="4993DDF5" w:rsidR="00962C4E" w:rsidRPr="00962C4E" w:rsidRDefault="00962C4E" w:rsidP="00962C4E">
      <w:r w:rsidRPr="00962C4E">
        <w:drawing>
          <wp:inline distT="0" distB="0" distL="0" distR="0" wp14:anchorId="45724BC9" wp14:editId="04E2DDB0">
            <wp:extent cx="5943600" cy="3343275"/>
            <wp:effectExtent l="0" t="0" r="0" b="9525"/>
            <wp:docPr id="2054645560" name="Picture 14" descr="The Google Ads interface. Users are prompted to select from six options under “select a campaign type.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he Google Ads interface. Users are prompted to select from six options under “select a campaign type.”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0C5C" w14:textId="77777777" w:rsidR="00962C4E" w:rsidRPr="00962C4E" w:rsidRDefault="00962C4E" w:rsidP="00962C4E">
      <w:r w:rsidRPr="00962C4E">
        <w:rPr>
          <w:b/>
          <w:bCs/>
        </w:rPr>
        <w:t>3. Set a budget</w:t>
      </w:r>
    </w:p>
    <w:p w14:paraId="78E1E6D5" w14:textId="77777777" w:rsidR="00962C4E" w:rsidRPr="00962C4E" w:rsidRDefault="00962C4E" w:rsidP="00962C4E">
      <w:r w:rsidRPr="00962C4E">
        <w:t xml:space="preserve">Once you select your campaign, move on to set your budget. For more information on setting your budget, visit the </w:t>
      </w:r>
      <w:hyperlink r:id="rId8" w:tgtFrame="_blank" w:history="1">
        <w:r w:rsidRPr="00962C4E">
          <w:rPr>
            <w:rStyle w:val="Hyperlink"/>
          </w:rPr>
          <w:t>Google Ads Help Center</w:t>
        </w:r>
      </w:hyperlink>
      <w:r w:rsidRPr="00962C4E">
        <w:t>. </w:t>
      </w:r>
    </w:p>
    <w:p w14:paraId="0D61692D" w14:textId="769DC7C4" w:rsidR="00962C4E" w:rsidRPr="00962C4E" w:rsidRDefault="00962C4E" w:rsidP="00962C4E">
      <w:r w:rsidRPr="00962C4E">
        <w:lastRenderedPageBreak/>
        <w:drawing>
          <wp:inline distT="0" distB="0" distL="0" distR="0" wp14:anchorId="4CD22EF1" wp14:editId="060EE7E5">
            <wp:extent cx="5943600" cy="3343275"/>
            <wp:effectExtent l="0" t="0" r="0" b="9525"/>
            <wp:docPr id="59303403" name="Picture 13" descr="The Google Ads interface is shown where users are prompted to enter an average daily budget amount for their campaig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he Google Ads interface is shown where users are prompted to enter an average daily budget amount for their campaign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971F" w14:textId="77777777" w:rsidR="00962C4E" w:rsidRPr="00962C4E" w:rsidRDefault="00962C4E" w:rsidP="00962C4E">
      <w:r w:rsidRPr="00962C4E">
        <w:rPr>
          <w:b/>
          <w:bCs/>
        </w:rPr>
        <w:t>4. Choose your bidding strategy</w:t>
      </w:r>
    </w:p>
    <w:p w14:paraId="170E6DCF" w14:textId="77777777" w:rsidR="00962C4E" w:rsidRPr="00962C4E" w:rsidRDefault="00962C4E" w:rsidP="00962C4E">
      <w:r w:rsidRPr="00962C4E">
        <w:t xml:space="preserve">Refer to a </w:t>
      </w:r>
      <w:hyperlink r:id="rId10" w:tgtFrame="_blank" w:tooltip="Google Ads bid strategies reading" w:history="1">
        <w:r w:rsidRPr="00962C4E">
          <w:rPr>
            <w:rStyle w:val="Hyperlink"/>
          </w:rPr>
          <w:t>previous reading</w:t>
        </w:r>
      </w:hyperlink>
      <w:r w:rsidRPr="00962C4E">
        <w:t xml:space="preserve"> on bidding strategies to review the different types.</w:t>
      </w:r>
    </w:p>
    <w:p w14:paraId="1F976742" w14:textId="6B8F541B" w:rsidR="00962C4E" w:rsidRPr="00962C4E" w:rsidRDefault="00962C4E" w:rsidP="00962C4E">
      <w:r w:rsidRPr="00962C4E">
        <w:drawing>
          <wp:inline distT="0" distB="0" distL="0" distR="0" wp14:anchorId="365FB3FC" wp14:editId="410F6127">
            <wp:extent cx="5943600" cy="3343275"/>
            <wp:effectExtent l="0" t="0" r="0" b="9525"/>
            <wp:docPr id="1405447123" name="Picture 12" descr="The Google Ads interface is shown where users are prompted to select from a drop down menu of bidding strategi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he Google Ads interface is shown where users are prompted to select from a drop down menu of bidding strategie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0647" w14:textId="77777777" w:rsidR="00962C4E" w:rsidRPr="00962C4E" w:rsidRDefault="00962C4E" w:rsidP="00962C4E">
      <w:r w:rsidRPr="00962C4E">
        <w:rPr>
          <w:b/>
          <w:bCs/>
        </w:rPr>
        <w:t>5. Select your targeting</w:t>
      </w:r>
    </w:p>
    <w:p w14:paraId="3B3A8738" w14:textId="77777777" w:rsidR="00962C4E" w:rsidRPr="00962C4E" w:rsidRDefault="00962C4E" w:rsidP="00962C4E">
      <w:r w:rsidRPr="00962C4E">
        <w:lastRenderedPageBreak/>
        <w:t xml:space="preserve">Targeting helps define how narrow or broad your </w:t>
      </w:r>
      <w:proofErr w:type="gramStart"/>
      <w:r w:rsidRPr="00962C4E">
        <w:t>audience targeting</w:t>
      </w:r>
      <w:proofErr w:type="gramEnd"/>
      <w:r w:rsidRPr="00962C4E">
        <w:t xml:space="preserve"> will be. Your target categories include:</w:t>
      </w:r>
    </w:p>
    <w:p w14:paraId="4F623660" w14:textId="77777777" w:rsidR="00962C4E" w:rsidRPr="00962C4E" w:rsidRDefault="00962C4E" w:rsidP="00962C4E">
      <w:pPr>
        <w:numPr>
          <w:ilvl w:val="0"/>
          <w:numId w:val="3"/>
        </w:numPr>
      </w:pPr>
      <w:r w:rsidRPr="00962C4E">
        <w:t>Locations</w:t>
      </w:r>
    </w:p>
    <w:p w14:paraId="05CCE236" w14:textId="77777777" w:rsidR="00962C4E" w:rsidRPr="00962C4E" w:rsidRDefault="00962C4E" w:rsidP="00962C4E">
      <w:pPr>
        <w:numPr>
          <w:ilvl w:val="0"/>
          <w:numId w:val="3"/>
        </w:numPr>
      </w:pPr>
      <w:r w:rsidRPr="00962C4E">
        <w:t>Languages </w:t>
      </w:r>
    </w:p>
    <w:p w14:paraId="200EE339" w14:textId="77777777" w:rsidR="00962C4E" w:rsidRPr="00962C4E" w:rsidRDefault="00962C4E" w:rsidP="00962C4E">
      <w:pPr>
        <w:numPr>
          <w:ilvl w:val="0"/>
          <w:numId w:val="3"/>
        </w:numPr>
      </w:pPr>
      <w:r w:rsidRPr="00962C4E">
        <w:t>Audience segments </w:t>
      </w:r>
    </w:p>
    <w:p w14:paraId="762FBE9F" w14:textId="71B0DBD5" w:rsidR="00962C4E" w:rsidRPr="00962C4E" w:rsidRDefault="00962C4E" w:rsidP="00962C4E">
      <w:r w:rsidRPr="00962C4E">
        <w:drawing>
          <wp:inline distT="0" distB="0" distL="0" distR="0" wp14:anchorId="10889B9F" wp14:editId="58D6BCA1">
            <wp:extent cx="5943600" cy="3343275"/>
            <wp:effectExtent l="0" t="0" r="0" b="9525"/>
            <wp:docPr id="1763997612" name="Picture 11" descr="The Google Ads interface is shown where users are prompted to select targets and languages for their campaig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The Google Ads interface is shown where users are prompted to select targets and languages for their campaign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CD74" w14:textId="77777777" w:rsidR="00962C4E" w:rsidRPr="00962C4E" w:rsidRDefault="00962C4E" w:rsidP="00962C4E">
      <w:r w:rsidRPr="00962C4E">
        <w:rPr>
          <w:b/>
          <w:bCs/>
        </w:rPr>
        <w:t>6. Create your ad</w:t>
      </w:r>
    </w:p>
    <w:p w14:paraId="39C6A000" w14:textId="77777777" w:rsidR="00962C4E" w:rsidRPr="00962C4E" w:rsidRDefault="00962C4E" w:rsidP="00962C4E">
      <w:r w:rsidRPr="00962C4E">
        <w:t>To create your ad, input information to determine how your ad will appear online. This includes: </w:t>
      </w:r>
    </w:p>
    <w:p w14:paraId="13F4F712" w14:textId="77777777" w:rsidR="00962C4E" w:rsidRPr="00962C4E" w:rsidRDefault="00962C4E" w:rsidP="00962C4E">
      <w:pPr>
        <w:numPr>
          <w:ilvl w:val="0"/>
          <w:numId w:val="4"/>
        </w:numPr>
      </w:pPr>
      <w:r w:rsidRPr="00962C4E">
        <w:t>Descriptions</w:t>
      </w:r>
    </w:p>
    <w:p w14:paraId="37B72390" w14:textId="77777777" w:rsidR="00962C4E" w:rsidRPr="00962C4E" w:rsidRDefault="00962C4E" w:rsidP="00962C4E">
      <w:pPr>
        <w:numPr>
          <w:ilvl w:val="0"/>
          <w:numId w:val="4"/>
        </w:numPr>
      </w:pPr>
      <w:r w:rsidRPr="00962C4E">
        <w:t>Final URL</w:t>
      </w:r>
    </w:p>
    <w:p w14:paraId="07DC23BB" w14:textId="77777777" w:rsidR="00962C4E" w:rsidRPr="00962C4E" w:rsidRDefault="00962C4E" w:rsidP="00962C4E">
      <w:pPr>
        <w:numPr>
          <w:ilvl w:val="0"/>
          <w:numId w:val="4"/>
        </w:numPr>
      </w:pPr>
      <w:r w:rsidRPr="00962C4E">
        <w:t>Display path</w:t>
      </w:r>
    </w:p>
    <w:p w14:paraId="23537D4D" w14:textId="77777777" w:rsidR="00962C4E" w:rsidRPr="00962C4E" w:rsidRDefault="00962C4E" w:rsidP="00962C4E">
      <w:pPr>
        <w:numPr>
          <w:ilvl w:val="0"/>
          <w:numId w:val="4"/>
        </w:numPr>
      </w:pPr>
      <w:r w:rsidRPr="00962C4E">
        <w:t>Headlines</w:t>
      </w:r>
    </w:p>
    <w:p w14:paraId="54FAA792" w14:textId="77777777" w:rsidR="00962C4E" w:rsidRPr="00962C4E" w:rsidRDefault="00962C4E" w:rsidP="00962C4E">
      <w:pPr>
        <w:numPr>
          <w:ilvl w:val="0"/>
          <w:numId w:val="4"/>
        </w:numPr>
      </w:pPr>
      <w:r w:rsidRPr="00962C4E">
        <w:t>Extensions</w:t>
      </w:r>
    </w:p>
    <w:p w14:paraId="2EFB7983" w14:textId="77777777" w:rsidR="00962C4E" w:rsidRPr="00962C4E" w:rsidRDefault="00962C4E" w:rsidP="00962C4E">
      <w:r w:rsidRPr="00962C4E">
        <w:t xml:space="preserve">Be sure to include at least one of your keywords in your </w:t>
      </w:r>
      <w:proofErr w:type="gramStart"/>
      <w:r w:rsidRPr="00962C4E">
        <w:t>headlines, and</w:t>
      </w:r>
      <w:proofErr w:type="gramEnd"/>
      <w:r w:rsidRPr="00962C4E">
        <w:t xml:space="preserve"> create headlines that are relevant to the keywords you’re targeting. Also, use the ad strength indicator as a </w:t>
      </w:r>
      <w:r w:rsidRPr="00962C4E">
        <w:lastRenderedPageBreak/>
        <w:t>guide to improving the effectiveness of your ads. Ad strength provides you with feedback to help you focus on providing the right messages to your customers.</w:t>
      </w:r>
    </w:p>
    <w:p w14:paraId="00715888" w14:textId="43ED9552" w:rsidR="00962C4E" w:rsidRPr="00962C4E" w:rsidRDefault="00962C4E" w:rsidP="00962C4E">
      <w:r w:rsidRPr="00962C4E">
        <w:drawing>
          <wp:inline distT="0" distB="0" distL="0" distR="0" wp14:anchorId="63C6EAC4" wp14:editId="620AF145">
            <wp:extent cx="5943600" cy="3343275"/>
            <wp:effectExtent l="0" t="0" r="0" b="9525"/>
            <wp:docPr id="2020929798" name="Picture 10" descr="The Google Ads interface is shown where users are prompted to enter an Ad group name and keywords for their campaig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he Google Ads interface is shown where users are prompted to enter an Ad group name and keywords for their campaign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E06E4" w14:textId="77777777" w:rsidR="00962C4E" w:rsidRPr="00962C4E" w:rsidRDefault="00962C4E" w:rsidP="00962C4E">
      <w:pPr>
        <w:rPr>
          <w:b/>
          <w:bCs/>
        </w:rPr>
      </w:pPr>
      <w:r w:rsidRPr="00962C4E">
        <w:rPr>
          <w:b/>
          <w:bCs/>
        </w:rPr>
        <w:t>7. Finalize your ad</w:t>
      </w:r>
    </w:p>
    <w:p w14:paraId="0D3B1620" w14:textId="77777777" w:rsidR="00962C4E" w:rsidRPr="00962C4E" w:rsidRDefault="00962C4E" w:rsidP="00962C4E">
      <w:r w:rsidRPr="00962C4E">
        <w:t>Once you are ready, finalize your ad by adding your final URL and display path. Use the preview window on the screen to check how your ad will appear online. </w:t>
      </w:r>
    </w:p>
    <w:p w14:paraId="2ECC7892" w14:textId="1BF359AA" w:rsidR="00962C4E" w:rsidRPr="00962C4E" w:rsidRDefault="00962C4E" w:rsidP="00962C4E">
      <w:r w:rsidRPr="00962C4E">
        <w:drawing>
          <wp:inline distT="0" distB="0" distL="0" distR="0" wp14:anchorId="61295065" wp14:editId="3026F828">
            <wp:extent cx="5943600" cy="3343275"/>
            <wp:effectExtent l="0" t="0" r="0" b="9525"/>
            <wp:docPr id="928991723" name="Picture 9" descr="The Google Ads interface is shown where users are prompted to review and finalize details for their campaig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The Google Ads interface is shown where users are prompted to review and finalize details for their campaign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A37F0" w14:textId="77777777" w:rsidR="00962C4E" w:rsidRPr="00962C4E" w:rsidRDefault="00962C4E" w:rsidP="00962C4E">
      <w:pPr>
        <w:rPr>
          <w:b/>
          <w:bCs/>
        </w:rPr>
      </w:pPr>
      <w:r w:rsidRPr="00962C4E">
        <w:rPr>
          <w:b/>
          <w:bCs/>
        </w:rPr>
        <w:lastRenderedPageBreak/>
        <w:t>Resources for more information</w:t>
      </w:r>
    </w:p>
    <w:p w14:paraId="5580F1E7" w14:textId="77777777" w:rsidR="00962C4E" w:rsidRPr="00962C4E" w:rsidRDefault="00962C4E" w:rsidP="00962C4E">
      <w:r w:rsidRPr="00962C4E">
        <w:t>For more information on creating a google ads campaign, visit the following resources:</w:t>
      </w:r>
    </w:p>
    <w:p w14:paraId="4ECD08F4" w14:textId="77777777" w:rsidR="00962C4E" w:rsidRPr="00962C4E" w:rsidRDefault="00962C4E" w:rsidP="00962C4E">
      <w:pPr>
        <w:numPr>
          <w:ilvl w:val="0"/>
          <w:numId w:val="5"/>
        </w:numPr>
      </w:pPr>
      <w:hyperlink r:id="rId14" w:tgtFrame="_blank" w:history="1">
        <w:r w:rsidRPr="00962C4E">
          <w:rPr>
            <w:rStyle w:val="Hyperlink"/>
          </w:rPr>
          <w:t>Create effective Search ads</w:t>
        </w:r>
      </w:hyperlink>
      <w:r w:rsidRPr="00962C4E">
        <w:t>: This Google Help center article provides information for optimizing ads and messaging on Google Search.</w:t>
      </w:r>
    </w:p>
    <w:p w14:paraId="217786D3" w14:textId="77777777" w:rsidR="00EC43E4" w:rsidRDefault="00EC43E4"/>
    <w:sectPr w:rsidR="00EC43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F635D"/>
    <w:multiLevelType w:val="multilevel"/>
    <w:tmpl w:val="5C7C5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C974C57"/>
    <w:multiLevelType w:val="multilevel"/>
    <w:tmpl w:val="DE76D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5D26B53"/>
    <w:multiLevelType w:val="multilevel"/>
    <w:tmpl w:val="39BC3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994233F"/>
    <w:multiLevelType w:val="multilevel"/>
    <w:tmpl w:val="D5802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A6765E6"/>
    <w:multiLevelType w:val="multilevel"/>
    <w:tmpl w:val="01440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993397">
    <w:abstractNumId w:val="0"/>
  </w:num>
  <w:num w:numId="2" w16cid:durableId="666246861">
    <w:abstractNumId w:val="2"/>
  </w:num>
  <w:num w:numId="3" w16cid:durableId="1016926374">
    <w:abstractNumId w:val="3"/>
  </w:num>
  <w:num w:numId="4" w16cid:durableId="1763910793">
    <w:abstractNumId w:val="4"/>
  </w:num>
  <w:num w:numId="5" w16cid:durableId="11189162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D20"/>
    <w:rsid w:val="004044BD"/>
    <w:rsid w:val="005128D1"/>
    <w:rsid w:val="006815A7"/>
    <w:rsid w:val="007B0D20"/>
    <w:rsid w:val="00962C4E"/>
    <w:rsid w:val="00C7153D"/>
    <w:rsid w:val="00D46C46"/>
    <w:rsid w:val="00EC4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D30B58-6F73-4BAD-9A0E-72FA55F2D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0D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0D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0D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0D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0D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0D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0D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0D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0D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D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0D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0D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0D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0D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0D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0D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0D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0D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0D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0D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0D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0D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0D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0D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0D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0D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0D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0D2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2C4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2C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47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2926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56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0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82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03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114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6377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185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641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239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9589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0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3298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23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43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60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580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09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1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2516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503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298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5271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12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google.com/google-ads/answer/2375420?hl=en&amp;co=GENIE.Platform%3DDesktop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coursera.org/learn/digital-marketing-ecommerce-first-course-2/supplement/fvXdj/google-ads-bid-strategi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support.google.com/google-ads/answer/616712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456</Words>
  <Characters>2602</Characters>
  <Application>Microsoft Office Word</Application>
  <DocSecurity>0</DocSecurity>
  <Lines>21</Lines>
  <Paragraphs>6</Paragraphs>
  <ScaleCrop>false</ScaleCrop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Imtiaz Hussain</dc:creator>
  <cp:keywords/>
  <dc:description/>
  <cp:lastModifiedBy>Imtiaz Hussain</cp:lastModifiedBy>
  <cp:revision>2</cp:revision>
  <dcterms:created xsi:type="dcterms:W3CDTF">2025-06-29T06:18:00Z</dcterms:created>
  <dcterms:modified xsi:type="dcterms:W3CDTF">2025-06-29T06:19:00Z</dcterms:modified>
</cp:coreProperties>
</file>