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5886F" w14:textId="77777777" w:rsidR="007E4554" w:rsidRDefault="007E4554" w:rsidP="007E4554">
      <w:pPr>
        <w:spacing w:line="360" w:lineRule="auto"/>
        <w:jc w:val="center"/>
        <w:rPr>
          <w:rFonts w:ascii="Times New Roman" w:hAnsi="Times New Roman" w:cs="Times New Roman"/>
          <w:b/>
          <w:bCs/>
          <w:color w:val="000000" w:themeColor="text1"/>
          <w:sz w:val="32"/>
          <w:szCs w:val="32"/>
        </w:rPr>
      </w:pPr>
      <w:r w:rsidRPr="00CD7CCC">
        <w:rPr>
          <w:rFonts w:ascii="Times New Roman" w:hAnsi="Times New Roman" w:cs="Times New Roman"/>
          <w:b/>
          <w:bCs/>
          <w:color w:val="000000" w:themeColor="text1"/>
          <w:sz w:val="32"/>
          <w:szCs w:val="32"/>
        </w:rPr>
        <w:t>SYSTEM ANALYSIS</w:t>
      </w:r>
    </w:p>
    <w:p w14:paraId="5F8FD63A" w14:textId="77777777" w:rsidR="007E4554" w:rsidRPr="00707A33" w:rsidRDefault="007E4554" w:rsidP="007E455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707A33">
        <w:rPr>
          <w:rFonts w:ascii="Times New Roman" w:hAnsi="Times New Roman" w:cs="Times New Roman"/>
          <w:b/>
          <w:bCs/>
          <w:sz w:val="28"/>
          <w:szCs w:val="28"/>
        </w:rPr>
        <w:t>EXISTING SYSTEM</w:t>
      </w:r>
    </w:p>
    <w:p w14:paraId="2C1A48FC" w14:textId="77777777" w:rsidR="007E4554" w:rsidRDefault="007E4554" w:rsidP="007E4554">
      <w:pPr>
        <w:spacing w:line="360" w:lineRule="auto"/>
        <w:jc w:val="both"/>
        <w:rPr>
          <w:rFonts w:ascii="Times New Roman" w:hAnsi="Times New Roman" w:cs="Times New Roman"/>
          <w:sz w:val="24"/>
          <w:szCs w:val="24"/>
        </w:rPr>
      </w:pPr>
      <w:r>
        <w:rPr>
          <w:rFonts w:ascii="Times New Roman" w:hAnsi="Times New Roman" w:cs="Times New Roman"/>
          <w:sz w:val="24"/>
          <w:szCs w:val="24"/>
        </w:rPr>
        <w:t>The prevailing credential verification systems heavily rely on manual processes, leading to vulnerabilities and inefficiencies. Companies and educational institutions grapple with the risks of fake verifications, bribery, and data tampering. While some have attempted to address these concerns through centralized servers, these systems are not immune to manipulation, presenting a critical need for an innovative and secure solution. The existing paradigm underscores the urgency to adopt a more robust and technologically advanced approach to credential verification.</w:t>
      </w:r>
    </w:p>
    <w:p w14:paraId="076EC431" w14:textId="77777777" w:rsidR="007E4554" w:rsidRDefault="007E4554" w:rsidP="007E4554">
      <w:pPr>
        <w:tabs>
          <w:tab w:val="left" w:pos="1053"/>
        </w:tabs>
        <w:spacing w:line="360" w:lineRule="auto"/>
        <w:rPr>
          <w:rFonts w:ascii="Times New Roman" w:hAnsi="Times New Roman" w:cs="Times New Roman"/>
          <w:b/>
          <w:bCs/>
          <w:color w:val="000000" w:themeColor="text1"/>
          <w:sz w:val="28"/>
          <w:szCs w:val="28"/>
        </w:rPr>
      </w:pPr>
      <w:r w:rsidRPr="00486787">
        <w:rPr>
          <w:rFonts w:ascii="Times New Roman" w:hAnsi="Times New Roman" w:cs="Times New Roman"/>
          <w:b/>
          <w:bCs/>
          <w:color w:val="000000" w:themeColor="text1"/>
          <w:sz w:val="28"/>
          <w:szCs w:val="28"/>
        </w:rPr>
        <w:t>DISADVANTAGES</w:t>
      </w:r>
    </w:p>
    <w:p w14:paraId="3F693AB5"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r w:rsidRPr="00486787">
        <w:rPr>
          <w:rFonts w:ascii="Times New Roman" w:hAnsi="Times New Roman" w:cs="Times New Roman"/>
          <w:color w:val="000000" w:themeColor="text1"/>
          <w:sz w:val="24"/>
          <w:szCs w:val="24"/>
        </w:rPr>
        <w:t>Technical Complexity</w:t>
      </w:r>
      <w:r>
        <w:rPr>
          <w:rFonts w:ascii="Times New Roman" w:hAnsi="Times New Roman" w:cs="Times New Roman"/>
          <w:color w:val="000000" w:themeColor="text1"/>
          <w:sz w:val="24"/>
          <w:szCs w:val="24"/>
        </w:rPr>
        <w:t xml:space="preserve"> </w:t>
      </w:r>
      <w:r w:rsidRPr="00486787">
        <w:rPr>
          <w:rFonts w:ascii="Times New Roman" w:hAnsi="Times New Roman" w:cs="Times New Roman"/>
          <w:color w:val="000000" w:themeColor="text1"/>
          <w:sz w:val="24"/>
          <w:szCs w:val="24"/>
        </w:rPr>
        <w:t>Implementing blockchain solutions requires expertise in both blockchain technology and the specific requirements of the hiring process. Developing and maintaining a blockchain network can be technically complex, requiring specialized knowledge and resources.</w:t>
      </w:r>
      <w:r>
        <w:rPr>
          <w:rFonts w:ascii="Times New Roman" w:hAnsi="Times New Roman" w:cs="Times New Roman"/>
          <w:color w:val="000000" w:themeColor="text1"/>
          <w:sz w:val="24"/>
          <w:szCs w:val="24"/>
        </w:rPr>
        <w:t xml:space="preserve"> </w:t>
      </w:r>
      <w:r w:rsidRPr="00486787">
        <w:rPr>
          <w:rFonts w:ascii="Times New Roman" w:hAnsi="Times New Roman" w:cs="Times New Roman"/>
          <w:color w:val="000000" w:themeColor="text1"/>
          <w:sz w:val="24"/>
          <w:szCs w:val="24"/>
        </w:rPr>
        <w:t>Scalability Concerns Blockchain networks, especially public ones like Bitcoin or Ethereum, face scalability challenges when it comes to handling a large volume of transactions. As hiring processes involve numerous credential verifications, scalability issues may arise, leading to delays and increased costs.</w:t>
      </w:r>
      <w:r>
        <w:rPr>
          <w:rFonts w:ascii="Times New Roman" w:hAnsi="Times New Roman" w:cs="Times New Roman"/>
          <w:color w:val="000000" w:themeColor="text1"/>
          <w:sz w:val="24"/>
          <w:szCs w:val="24"/>
        </w:rPr>
        <w:t xml:space="preserve"> </w:t>
      </w:r>
      <w:r w:rsidRPr="00486787">
        <w:rPr>
          <w:rFonts w:ascii="Times New Roman" w:hAnsi="Times New Roman" w:cs="Times New Roman"/>
          <w:color w:val="000000" w:themeColor="text1"/>
          <w:sz w:val="24"/>
          <w:szCs w:val="24"/>
        </w:rPr>
        <w:t>Data Privacy and Security While blockchain offers immutability and cryptographic security, ensuring data privacy can be challenging. Confidential information stored on the blockchain, such as personal credentials, must be adequately protected to prevent unauthorized access or breaches.</w:t>
      </w:r>
    </w:p>
    <w:p w14:paraId="42FE005B" w14:textId="77777777" w:rsidR="007E4554" w:rsidRPr="00486787" w:rsidRDefault="007E4554" w:rsidP="007E455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Pr="00486787">
        <w:rPr>
          <w:rFonts w:ascii="Times New Roman" w:hAnsi="Times New Roman" w:cs="Times New Roman"/>
          <w:b/>
          <w:bCs/>
          <w:sz w:val="28"/>
          <w:szCs w:val="28"/>
        </w:rPr>
        <w:t>PROPOSED SYSTEM</w:t>
      </w:r>
    </w:p>
    <w:p w14:paraId="25606B4B" w14:textId="77777777" w:rsidR="007E4554" w:rsidRDefault="007E4554" w:rsidP="007E4554">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leverages the inherent features of blockchain technology to revolutionize the credential verification landscape. Blockchain, with its decentralized, tamper-proof architecture, provides an ideal framework for storing and verifying academic and professional credentials. The system consists of three interconnected modules: the University Module, empowering institutions to securely upload student certificates; the Company Module, enabling efficient access to verified credentials for hiring purposes; and the Student Module, providing students control over their own data.</w:t>
      </w:r>
    </w:p>
    <w:p w14:paraId="7F00D39D" w14:textId="77777777" w:rsidR="007E4554" w:rsidRDefault="007E4554" w:rsidP="007E45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 this blockchain-based solution, each academic or professional accomplishment is stored as a unique block, associated with a hash code for tamper-proof verification. The </w:t>
      </w:r>
      <w:r>
        <w:rPr>
          <w:rFonts w:ascii="Times New Roman" w:hAnsi="Times New Roman" w:cs="Times New Roman"/>
          <w:sz w:val="24"/>
          <w:szCs w:val="24"/>
        </w:rPr>
        <w:lastRenderedPageBreak/>
        <w:t>decentralized nature of the blockchain ensures data redundancy, mitigating the risk of single-point failures. The transparency and efficiency of the proposed system significantly enhance the trustworthiness of credential verification, marking a paradigm shift in hiring processes.</w:t>
      </w:r>
    </w:p>
    <w:p w14:paraId="5DC33727" w14:textId="77777777" w:rsidR="007E4554" w:rsidRDefault="007E4554" w:rsidP="007E4554">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consists of three main modules:</w:t>
      </w:r>
    </w:p>
    <w:p w14:paraId="2527BC98" w14:textId="77777777" w:rsidR="007E4554" w:rsidRDefault="007E4554" w:rsidP="007E4554">
      <w:pPr>
        <w:spacing w:line="360" w:lineRule="auto"/>
        <w:jc w:val="both"/>
        <w:rPr>
          <w:rFonts w:ascii="Times New Roman" w:hAnsi="Times New Roman" w:cs="Times New Roman"/>
          <w:sz w:val="24"/>
          <w:szCs w:val="24"/>
        </w:rPr>
      </w:pPr>
      <w:r>
        <w:rPr>
          <w:rFonts w:ascii="Times New Roman" w:hAnsi="Times New Roman" w:cs="Times New Roman"/>
          <w:sz w:val="24"/>
          <w:szCs w:val="24"/>
        </w:rPr>
        <w:t>University Module:</w:t>
      </w:r>
    </w:p>
    <w:p w14:paraId="007ADC81" w14:textId="77777777" w:rsidR="007E4554" w:rsidRDefault="007E4554" w:rsidP="007E455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Universities can sign up and log in to the application.</w:t>
      </w:r>
    </w:p>
    <w:p w14:paraId="0469E6B5" w14:textId="77777777" w:rsidR="007E4554" w:rsidRDefault="007E4554" w:rsidP="007E455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logging in, universities can </w:t>
      </w:r>
      <w:proofErr w:type="spellStart"/>
      <w:r>
        <w:rPr>
          <w:rFonts w:ascii="Times New Roman" w:hAnsi="Times New Roman" w:cs="Times New Roman"/>
          <w:sz w:val="24"/>
          <w:szCs w:val="24"/>
        </w:rPr>
        <w:t>enroll</w:t>
      </w:r>
      <w:proofErr w:type="spellEnd"/>
      <w:r>
        <w:rPr>
          <w:rFonts w:ascii="Times New Roman" w:hAnsi="Times New Roman" w:cs="Times New Roman"/>
          <w:sz w:val="24"/>
          <w:szCs w:val="24"/>
        </w:rPr>
        <w:t xml:space="preserve"> students in various courses and upload certificates to the Blockchain.</w:t>
      </w:r>
    </w:p>
    <w:p w14:paraId="6DC456D0" w14:textId="77777777" w:rsidR="007E4554" w:rsidRDefault="007E4554" w:rsidP="007E455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Each certificate is identified by a unique hash code address.</w:t>
      </w:r>
    </w:p>
    <w:p w14:paraId="20436395" w14:textId="77777777" w:rsidR="007E4554" w:rsidRDefault="007E4554" w:rsidP="007E455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Universities can access a list of students enrolled in different courses.</w:t>
      </w:r>
    </w:p>
    <w:p w14:paraId="545002A6" w14:textId="77777777" w:rsidR="007E4554" w:rsidRPr="00486787" w:rsidRDefault="007E4554" w:rsidP="007E4554">
      <w:pPr>
        <w:spacing w:line="360" w:lineRule="auto"/>
        <w:jc w:val="both"/>
        <w:rPr>
          <w:rFonts w:ascii="Times New Roman" w:hAnsi="Times New Roman" w:cs="Times New Roman"/>
          <w:b/>
          <w:bCs/>
          <w:sz w:val="28"/>
          <w:szCs w:val="28"/>
        </w:rPr>
      </w:pPr>
      <w:r w:rsidRPr="00486787">
        <w:rPr>
          <w:rFonts w:ascii="Times New Roman" w:hAnsi="Times New Roman" w:cs="Times New Roman"/>
          <w:b/>
          <w:bCs/>
          <w:sz w:val="28"/>
          <w:szCs w:val="28"/>
        </w:rPr>
        <w:t>ADVANTAGES</w:t>
      </w:r>
    </w:p>
    <w:p w14:paraId="1C828B00" w14:textId="77777777" w:rsidR="007E4554" w:rsidRPr="00486787" w:rsidRDefault="007E4554" w:rsidP="007E4554">
      <w:pPr>
        <w:tabs>
          <w:tab w:val="left" w:pos="1053"/>
        </w:tabs>
        <w:spacing w:line="360" w:lineRule="auto"/>
        <w:jc w:val="both"/>
        <w:rPr>
          <w:rFonts w:ascii="Times New Roman" w:hAnsi="Times New Roman" w:cs="Times New Roman"/>
          <w:color w:val="000000" w:themeColor="text1"/>
          <w:sz w:val="24"/>
          <w:szCs w:val="24"/>
        </w:rPr>
      </w:pPr>
      <w:r w:rsidRPr="00486787">
        <w:rPr>
          <w:rFonts w:ascii="Times New Roman" w:hAnsi="Times New Roman" w:cs="Times New Roman"/>
          <w:color w:val="000000" w:themeColor="text1"/>
          <w:sz w:val="24"/>
          <w:szCs w:val="24"/>
        </w:rPr>
        <w:t>Enhanced Security Blockchain employs cryptographic techniques to secure data, making it highly resistant to tampering and fraud. Once information is recorded on the blockchain, it becomes immutable, ensuring the integrity of credentials throughout the hiring process.</w:t>
      </w:r>
    </w:p>
    <w:p w14:paraId="571B39AB"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r w:rsidRPr="00486787">
        <w:rPr>
          <w:rFonts w:ascii="Times New Roman" w:hAnsi="Times New Roman" w:cs="Times New Roman"/>
          <w:color w:val="000000" w:themeColor="text1"/>
          <w:sz w:val="24"/>
          <w:szCs w:val="24"/>
        </w:rPr>
        <w:t>Improved Efficiency Blockchain streamlines the verification process by providing a decentralized and transparent ledger accessible to authorized parties. This eliminates the need for manual verification steps, reducing the time and resources required to authenticate credentials.</w:t>
      </w:r>
    </w:p>
    <w:p w14:paraId="4A803794"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33E0F62B"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58509B73"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27685DBA"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69E05EF7"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5FA824FC"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509FD008" w14:textId="77777777" w:rsidR="007E4554" w:rsidRDefault="007E4554" w:rsidP="007E4554">
      <w:pPr>
        <w:tabs>
          <w:tab w:val="left" w:pos="1053"/>
        </w:tabs>
        <w:spacing w:line="360" w:lineRule="auto"/>
        <w:jc w:val="both"/>
        <w:rPr>
          <w:rFonts w:ascii="Times New Roman" w:hAnsi="Times New Roman" w:cs="Times New Roman"/>
          <w:color w:val="000000" w:themeColor="text1"/>
          <w:sz w:val="24"/>
          <w:szCs w:val="24"/>
        </w:rPr>
      </w:pPr>
    </w:p>
    <w:p w14:paraId="7048A235"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C79B1"/>
    <w:multiLevelType w:val="singleLevel"/>
    <w:tmpl w:val="296C79B1"/>
    <w:lvl w:ilvl="0">
      <w:start w:val="1"/>
      <w:numFmt w:val="bullet"/>
      <w:lvlText w:val=""/>
      <w:lvlJc w:val="left"/>
      <w:pPr>
        <w:tabs>
          <w:tab w:val="left" w:pos="420"/>
        </w:tabs>
        <w:ind w:left="420" w:hanging="420"/>
      </w:pPr>
      <w:rPr>
        <w:rFonts w:ascii="Wingdings" w:hAnsi="Wingdings" w:hint="default"/>
      </w:rPr>
    </w:lvl>
  </w:abstractNum>
  <w:num w:numId="1" w16cid:durableId="159528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54"/>
    <w:rsid w:val="00384415"/>
    <w:rsid w:val="005E51ED"/>
    <w:rsid w:val="007E4554"/>
    <w:rsid w:val="00CC4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0753"/>
  <w15:chartTrackingRefBased/>
  <w15:docId w15:val="{17517A28-508A-4666-9B5F-FBFAF793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2024-08-12T05:52:00Z</dcterms:created>
  <dcterms:modified xsi:type="dcterms:W3CDTF">2024-08-12T05:53:00Z</dcterms:modified>
</cp:coreProperties>
</file>