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left="0" w:right="0"/>
        <w:jc w:val="center"/>
        <w:rPr>
          <w:b/>
          <w:sz w:val="18"/>
          <w:szCs w:val="18"/>
        </w:rPr>
      </w:pPr>
      <w:r>
        <w:rPr>
          <w:b/>
          <w:sz w:val="18"/>
          <w:szCs w:val="18"/>
        </w:rPr>
        <w:t xml:space="preserve">про надання освітніх послуг </w:t>
      </w:r>
    </w:p>
    <w:p>
      <w:pPr>
        <w:pStyle w:val="3"/>
        <w:ind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left="0" w:right="0"/>
        <w:rPr/>
      </w:pPr>
      <w:r>
        <w:rPr>
          <w:sz w:val="18"/>
          <w:szCs w:val="18"/>
        </w:rPr>
        <w:t xml:space="preserve">далі (Виконавець) та </w:t>
      </w:r>
      <w:r>
        <w:rPr>
          <w:b/>
          <w:bCs/>
          <w:sz w:val="18"/>
          <w:szCs w:val="18"/>
          <w:u w:val="single"/>
        </w:rPr>
        <w:t>{{ offer.abiturient.full_name }}</w:t>
      </w:r>
      <w:r>
        <w:rPr>
          <w:sz w:val="18"/>
          <w:szCs w:val="18"/>
        </w:rPr>
        <w:t xml:space="preserve"> </w:t>
      </w:r>
      <w:r>
        <w:rPr>
          <w:sz w:val="18"/>
          <w:szCs w:val="18"/>
        </w:rPr>
        <w:t xml:space="preserve">(далі – Замовник) та </w:t>
      </w:r>
      <w:r>
        <w:rPr>
          <w:b/>
          <w:bCs/>
          <w:sz w:val="18"/>
          <w:szCs w:val="18"/>
          <w:u w:val="single"/>
        </w:rPr>
        <w:t>{{ offer.abiturient.full_name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offer.offer.speciality.code }} {{ offer.offer.speciality.name }}</w:t>
      </w:r>
    </w:p>
    <w:p>
      <w:pPr>
        <w:pStyle w:val="Normal"/>
        <w:tabs>
          <w:tab w:val="clear" w:pos="708"/>
          <w:tab w:val="right" w:pos="10206" w:leader="underscore"/>
        </w:tabs>
        <w:jc w:val="both"/>
        <w:rPr/>
      </w:pPr>
      <w:r>
        <w:rPr>
          <w:sz w:val="18"/>
          <w:szCs w:val="18"/>
        </w:rPr>
        <w:t xml:space="preserve">за спеціалізацією (за наявності) </w:t>
      </w:r>
      <w:r>
        <w:rPr>
          <w:b/>
          <w:bCs/>
          <w:sz w:val="18"/>
          <w:szCs w:val="18"/>
          <w:u w:val="single"/>
        </w:rPr>
        <w:t>{{ offer.offer.speciality.specialization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w:t>
      </w:r>
      <w:r>
        <w:rPr>
          <w:b/>
          <w:bCs/>
          <w:sz w:val="18"/>
          <w:szCs w:val="18"/>
          <w:u w:val="single"/>
        </w:rPr>
        <w:t>{{ offer.</w:t>
      </w:r>
      <w:r>
        <w:rPr>
          <w:b/>
          <w:bCs/>
          <w:i w:val="false"/>
          <w:iCs w:val="false"/>
          <w:sz w:val="18"/>
          <w:szCs w:val="18"/>
          <w:u w:val="single"/>
        </w:rPr>
        <w:t>offer.</w:t>
      </w:r>
      <w:r>
        <w:rPr>
          <w:b/>
          <w:bCs/>
          <w:sz w:val="18"/>
          <w:szCs w:val="18"/>
          <w:u w:val="single"/>
        </w:rPr>
        <w:t>study_end }}</w:t>
      </w:r>
      <w:r>
        <w:rPr>
          <w:b/>
          <w:bCs/>
          <w:sz w:val="18"/>
          <w:szCs w:val="18"/>
          <w:u w:val="single"/>
        </w:rPr>
        <w:t xml:space="preserve"> </w:t>
      </w:r>
      <w:r>
        <w:rPr>
          <w:sz w:val="18"/>
          <w:szCs w:val="18"/>
        </w:rPr>
        <w:t>із зарахуванням (поновленням, переводом) на</w:t>
      </w:r>
      <w:r>
        <w:rPr>
          <w:b/>
          <w:bCs/>
          <w:sz w:val="18"/>
          <w:szCs w:val="18"/>
          <w:u w:val="none"/>
        </w:rPr>
        <w:t xml:space="preserve"> </w:t>
      </w:r>
      <w:r>
        <w:rPr>
          <w:b/>
          <w:bCs/>
          <w:sz w:val="18"/>
          <w:szCs w:val="18"/>
          <w:u w:val="single"/>
        </w:rPr>
        <w:t xml:space="preserve">{{ offer.accepted_year </w:t>
      </w:r>
      <w:r>
        <w:rPr>
          <w:b/>
          <w:bCs/>
          <w:sz w:val="18"/>
          <w:szCs w:val="18"/>
          <w:u w:val="single"/>
        </w:rPr>
        <w:t>}}</w:t>
      </w:r>
      <w:r>
        <w:rPr>
          <w:b/>
          <w:bCs/>
          <w:sz w:val="18"/>
          <w:szCs w:val="18"/>
          <w:u w:val="none"/>
        </w:rPr>
        <w:t xml:space="preserve"> </w:t>
      </w:r>
      <w:r>
        <w:rPr>
          <w:sz w:val="18"/>
          <w:szCs w:val="18"/>
        </w:rPr>
        <w:t xml:space="preserve">курс, форма навчання – </w:t>
      </w:r>
      <w:r>
        <w:rPr>
          <w:b/>
          <w:bCs/>
          <w:sz w:val="18"/>
          <w:szCs w:val="18"/>
          <w:u w:val="single"/>
        </w:rPr>
        <w:t>{{ 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sz w:val="18"/>
          <w:szCs w:val="18"/>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Замовник</w:t>
            </w:r>
          </w:p>
          <w:p>
            <w:pPr>
              <w:pStyle w:val="Heading1"/>
              <w:ind w:right="0"/>
              <w:jc w:val="both"/>
              <w:rPr/>
            </w:pPr>
            <w:r>
              <w:rPr>
                <w:bCs/>
                <w:sz w:val="18"/>
                <w:szCs w:val="18"/>
              </w:rPr>
              <w:t xml:space="preserve">Місцезнаходження юридичної особи або місце </w:t>
            </w:r>
          </w:p>
          <w:p>
            <w:pPr>
              <w:pStyle w:val="Heading1"/>
              <w:ind w:right="0"/>
              <w:jc w:val="both"/>
              <w:rPr>
                <w:bCs/>
                <w:sz w:val="18"/>
                <w:szCs w:val="18"/>
              </w:rPr>
            </w:pPr>
            <w:r>
              <w:rPr>
                <w:bCs/>
                <w:sz w:val="18"/>
                <w:szCs w:val="18"/>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________________________________________________</w:t>
            </w:r>
            <w:r>
              <w:rPr>
                <w:bCs/>
                <w:sz w:val="18"/>
                <w:szCs w:val="18"/>
                <w:lang w:val="ru-RU"/>
              </w:rPr>
              <w:t>_________________________________</w:t>
            </w:r>
            <w:r>
              <w:rPr>
                <w:bCs/>
                <w:sz w:val="18"/>
                <w:szCs w:val="18"/>
              </w:rPr>
              <w:t>_______________________</w:t>
            </w:r>
            <w:r>
              <w:rPr>
                <w:bCs/>
                <w:sz w:val="18"/>
                <w:szCs w:val="18"/>
                <w:lang w:val="ru-RU"/>
              </w:rPr>
              <w:t>____</w:t>
            </w:r>
          </w:p>
          <w:p>
            <w:pPr>
              <w:pStyle w:val="Normal"/>
              <w:jc w:val="both"/>
              <w:rPr>
                <w:bCs/>
                <w:sz w:val="18"/>
                <w:szCs w:val="18"/>
              </w:rPr>
            </w:pPr>
            <w:r>
              <w:rPr>
                <w:bCs/>
                <w:sz w:val="18"/>
                <w:szCs w:val="18"/>
              </w:rPr>
              <w:t>Телефон:______________________________________________</w:t>
            </w:r>
          </w:p>
          <w:p>
            <w:pPr>
              <w:pStyle w:val="Normal"/>
              <w:jc w:val="both"/>
              <w:rPr>
                <w:bCs/>
                <w:sz w:val="18"/>
                <w:szCs w:val="18"/>
              </w:rPr>
            </w:pPr>
            <w:r>
              <w:rPr>
                <w:bCs/>
                <w:sz w:val="18"/>
                <w:szCs w:val="18"/>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rPr>
              <w:t>Паспорт фізичної особи*: серія _________ № ______________</w:t>
            </w:r>
          </w:p>
          <w:p>
            <w:pPr>
              <w:pStyle w:val="Normal"/>
              <w:jc w:val="both"/>
              <w:rPr>
                <w:bCs/>
                <w:sz w:val="18"/>
                <w:szCs w:val="18"/>
              </w:rPr>
            </w:pPr>
            <w:r>
              <w:rPr>
                <w:bCs/>
                <w:sz w:val="18"/>
                <w:szCs w:val="18"/>
              </w:rPr>
              <w:t>Виданий______________________________________________</w:t>
            </w:r>
          </w:p>
          <w:p>
            <w:pPr>
              <w:pStyle w:val="Normal"/>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 «____» __________ _______ р.</w:t>
            </w:r>
          </w:p>
          <w:p>
            <w:pPr>
              <w:pStyle w:val="Normal"/>
              <w:jc w:val="both"/>
              <w:rPr>
                <w:bCs/>
                <w:sz w:val="18"/>
                <w:szCs w:val="18"/>
              </w:rPr>
            </w:pPr>
            <w:r>
              <w:rPr>
                <w:bCs/>
                <w:sz w:val="18"/>
                <w:szCs w:val="18"/>
              </w:rPr>
              <w:t xml:space="preserve">Замовник </w:t>
            </w:r>
            <w:r>
              <w:rPr>
                <w:bCs/>
                <w:sz w:val="18"/>
                <w:szCs w:val="18"/>
                <w:u w:val="single"/>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Одержувач</w:t>
            </w:r>
          </w:p>
          <w:p>
            <w:pPr>
              <w:pStyle w:val="Header"/>
              <w:tabs>
                <w:tab w:val="clear" w:pos="4153"/>
                <w:tab w:val="clear" w:pos="8306"/>
                <w:tab w:val="left" w:pos="5103" w:leader="none"/>
                <w:tab w:val="left" w:pos="7938" w:leader="none"/>
                <w:tab w:val="right" w:pos="10206" w:leader="underscore"/>
              </w:tabs>
              <w:rPr>
                <w:bCs/>
                <w:sz w:val="18"/>
                <w:szCs w:val="18"/>
              </w:rPr>
            </w:pPr>
            <w:r>
              <w:rPr>
                <w:bCs/>
                <w:sz w:val="18"/>
                <w:szCs w:val="18"/>
              </w:rPr>
              <w:t>Адреса для листування:</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w:t>
            </w:r>
            <w:r>
              <w:rPr>
                <w:bCs/>
                <w:sz w:val="18"/>
                <w:szCs w:val="18"/>
                <w:lang w:val="ru-RU"/>
              </w:rPr>
              <w:t>_______________________________________________________</w:t>
            </w:r>
            <w:r>
              <w:rPr>
                <w:bCs/>
                <w:sz w:val="18"/>
                <w:szCs w:val="18"/>
              </w:rPr>
              <w:t>_______________________________</w:t>
            </w:r>
          </w:p>
          <w:p>
            <w:pPr>
              <w:pStyle w:val="Normal"/>
              <w:jc w:val="both"/>
              <w:rPr/>
            </w:pPr>
            <w:r>
              <w:rPr>
                <w:bCs/>
                <w:sz w:val="18"/>
                <w:szCs w:val="18"/>
              </w:rPr>
              <w:t>Паспорт : серія _________ № ____________________________</w:t>
            </w:r>
          </w:p>
          <w:p>
            <w:pPr>
              <w:pStyle w:val="Normal"/>
              <w:jc w:val="both"/>
              <w:rPr>
                <w:bCs/>
                <w:sz w:val="18"/>
                <w:szCs w:val="18"/>
              </w:rPr>
            </w:pPr>
            <w:r>
              <w:rPr>
                <w:bCs/>
                <w:sz w:val="18"/>
                <w:szCs w:val="18"/>
              </w:rPr>
              <w:t>виданий</w:t>
            </w:r>
            <w:r>
              <w:rPr>
                <w:bCs/>
                <w:sz w:val="18"/>
                <w:szCs w:val="18"/>
                <w:lang w:val="ru-RU"/>
              </w:rPr>
              <w:t>___________________________</w:t>
            </w:r>
            <w:r>
              <w:rPr>
                <w:bCs/>
                <w:sz w:val="18"/>
                <w:szCs w:val="18"/>
              </w:rPr>
              <w:t>__________________________________________________________________________</w:t>
            </w:r>
          </w:p>
          <w:p>
            <w:pPr>
              <w:pStyle w:val="Normal"/>
              <w:jc w:val="both"/>
              <w:rPr/>
            </w:pPr>
            <w:r>
              <w:rPr>
                <w:bCs/>
                <w:sz w:val="18"/>
                <w:szCs w:val="18"/>
              </w:rPr>
              <w:t>__________________ «_____» ___________ ________ р.</w:t>
            </w:r>
          </w:p>
          <w:p>
            <w:pPr>
              <w:pStyle w:val="Normal"/>
              <w:jc w:val="both"/>
              <w:rPr>
                <w:bCs/>
                <w:sz w:val="18"/>
                <w:szCs w:val="18"/>
              </w:rPr>
            </w:pPr>
            <w:r>
              <w:rPr>
                <w:bCs/>
                <w:sz w:val="18"/>
                <w:szCs w:val="18"/>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rPr>
              <w:t xml:space="preserve">Е-mail: _______________________________________________ </w:t>
            </w:r>
          </w:p>
          <w:p>
            <w:pPr>
              <w:pStyle w:val="Normal"/>
              <w:jc w:val="center"/>
              <w:rPr/>
            </w:pPr>
            <w:r>
              <w:rPr>
                <w:bCs/>
                <w:sz w:val="18"/>
                <w:szCs w:val="18"/>
              </w:rPr>
              <w:t xml:space="preserve">Одержувач </w:t>
            </w:r>
            <w:r>
              <w:rPr>
                <w:bCs/>
                <w:sz w:val="18"/>
                <w:szCs w:val="18"/>
                <w:u w:val="single"/>
              </w:rPr>
              <w:t xml:space="preserve">____________________________________________ </w:t>
            </w:r>
            <w:r>
              <w:rPr>
                <w:bCs/>
                <w:sz w:val="18"/>
                <w:szCs w:val="18"/>
              </w:rPr>
              <w:t xml:space="preserve">                      (підпис,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 xml:space="preserve"> </w:t>
            </w:r>
            <w:r>
              <w:rPr>
                <w:bCs/>
                <w:sz w:val="18"/>
                <w:szCs w:val="18"/>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пр. Гагаріна, 72</w:t>
            </w:r>
          </w:p>
          <w:p>
            <w:pPr>
              <w:pStyle w:val="Heading1"/>
              <w:ind w:firstLine="3" w:right="0"/>
              <w:jc w:val="both"/>
              <w:rPr/>
            </w:pPr>
            <w:r>
              <w:rPr>
                <w:bCs/>
                <w:sz w:val="18"/>
                <w:szCs w:val="18"/>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pPr>
            <w:r>
              <w:rPr>
                <w:bCs/>
                <w:sz w:val="18"/>
                <w:szCs w:val="18"/>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 </w:t>
            </w:r>
            <w:r>
              <w:rPr>
                <w:bCs/>
                <w:sz w:val="18"/>
                <w:szCs w:val="18"/>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E-mail: </w:t>
            </w:r>
            <w:hyperlink r:id="rId3">
              <w:r>
                <w:rPr>
                  <w:rStyle w:val="Hyperlink"/>
                  <w:bCs/>
                  <w:sz w:val="18"/>
                  <w:szCs w:val="18"/>
                  <w:lang w:val="en-US"/>
                </w:rPr>
                <w:t>edbo</w:t>
              </w:r>
              <w:r>
                <w:rPr>
                  <w:rStyle w:val="Hyperlink"/>
                  <w:bCs/>
                  <w:sz w:val="18"/>
                  <w:szCs w:val="18"/>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Ректор ________________________________   Сергій ОКОВИТИЙ</w:t>
            </w:r>
          </w:p>
          <w:p>
            <w:pPr>
              <w:pStyle w:val="Heading5"/>
              <w:tabs>
                <w:tab w:val="clear" w:pos="1134"/>
                <w:tab w:val="clear" w:pos="8789"/>
                <w:tab w:val="center" w:pos="3402" w:leader="none"/>
                <w:tab w:val="center" w:pos="9072" w:leader="none"/>
              </w:tabs>
              <w:ind w:hanging="0" w:right="0"/>
              <w:rPr/>
            </w:pPr>
            <w:r>
              <w:rPr>
                <w:b w:val="false"/>
                <w:bCs/>
                <w:sz w:val="18"/>
                <w:szCs w:val="18"/>
              </w:rPr>
              <w:t xml:space="preserve">           </w:t>
            </w:r>
            <w:r>
              <w:rPr>
                <w:b w:val="false"/>
                <w:bCs/>
                <w:sz w:val="18"/>
                <w:szCs w:val="18"/>
              </w:rPr>
              <w:t>М.П                       (підпис)</w:t>
            </w:r>
          </w:p>
          <w:p>
            <w:pPr>
              <w:pStyle w:val="Normal"/>
              <w:rPr>
                <w:b/>
                <w:bCs/>
                <w:sz w:val="18"/>
                <w:szCs w:val="18"/>
              </w:rPr>
            </w:pPr>
            <w:r>
              <w:rPr>
                <w:b/>
                <w:bCs/>
                <w:sz w:val="18"/>
                <w:szCs w:val="18"/>
              </w:rPr>
            </w:r>
          </w:p>
          <w:p>
            <w:pPr>
              <w:pStyle w:val="Normal"/>
              <w:rPr>
                <w:bCs/>
                <w:sz w:val="18"/>
                <w:szCs w:val="18"/>
              </w:rPr>
            </w:pPr>
            <w:r>
              <w:rPr>
                <w:bCs/>
                <w:sz w:val="18"/>
                <w:szCs w:val="18"/>
              </w:rPr>
            </w:r>
          </w:p>
          <w:p>
            <w:pPr>
              <w:pStyle w:val="Normal"/>
              <w:rPr>
                <w:bCs/>
                <w:sz w:val="18"/>
                <w:szCs w:val="18"/>
              </w:rPr>
            </w:pPr>
            <w:r>
              <w:rPr>
                <w:bCs/>
                <w:sz w:val="18"/>
                <w:szCs w:val="18"/>
              </w:rPr>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 xml:space="preserve"> </w:t>
            </w:r>
            <w:r>
              <w:rPr>
                <w:b w:val="false"/>
                <w:bCs/>
                <w:i/>
                <w:sz w:val="18"/>
                <w:szCs w:val="18"/>
              </w:rPr>
              <w:t>паспортні дані заповнюються лише у реквізитах Замовника</w:t>
            </w:r>
          </w:p>
          <w:p>
            <w:pPr>
              <w:pStyle w:val="Normal"/>
              <w:ind w:firstLine="708" w:right="0"/>
              <w:jc w:val="both"/>
              <w:rPr>
                <w:b/>
                <w:bCs/>
                <w:i/>
                <w:i/>
                <w:sz w:val="18"/>
                <w:szCs w:val="18"/>
              </w:rPr>
            </w:pPr>
            <w:r>
              <w:rPr>
                <w:b/>
                <w:bCs/>
                <w:i/>
                <w:sz w:val="18"/>
                <w:szCs w:val="18"/>
              </w:rPr>
            </w:r>
          </w:p>
        </w:tc>
      </w:tr>
    </w:tbl>
    <w:p>
      <w:pPr>
        <w:pStyle w:val="Heading5"/>
        <w:tabs>
          <w:tab w:val="clear" w:pos="1134"/>
          <w:tab w:val="clear" w:pos="8789"/>
          <w:tab w:val="center" w:pos="3402" w:leader="none"/>
          <w:tab w:val="center" w:pos="9072" w:leader="none"/>
        </w:tabs>
        <w:ind w:hanging="0" w:right="0"/>
        <w:rPr>
          <w:sz w:val="18"/>
          <w:szCs w:val="18"/>
        </w:rPr>
      </w:pPr>
      <w:r>
        <w:rPr>
          <w:sz w:val="18"/>
          <w:szCs w:val="18"/>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Tahoma">
    <w:charset w:val="cc"/>
    <w:family w:val="swiss"/>
    <w:pitch w:val="variable"/>
  </w:font>
  <w:font w:name="Antiqua">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102</TotalTime>
  <Application>LibreOffice/7.6.5.2$Linux_X86_64 LibreOffice_project/60$Build-2</Application>
  <AppVersion>15.0000</AppVersion>
  <Pages>2</Pages>
  <Words>1318</Words>
  <Characters>10214</Characters>
  <CharactersWithSpaces>11541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
  <cp:lastPrinted>2023-07-18T14:34:00Z</cp:lastPrinted>
  <dcterms:modified xsi:type="dcterms:W3CDTF">2024-04-10T09:04:06Z</dcterms:modified>
  <cp:revision>14</cp:revision>
  <dc:subject/>
  <dc:title>Д О Г О В І Р</dc:title>
</cp:coreProperties>
</file>