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B99"/>
          <w:sz w:val="36"/>
        </w:rPr>
        <w:t>MICAH WILLINS</w:t>
      </w:r>
    </w:p>
    <w:p>
      <w:pPr>
        <w:jc w:val="center"/>
      </w:pPr>
      <w:r>
        <w:rPr>
          <w:b/>
          <w:sz w:val="22"/>
        </w:rPr>
        <w:t>Senior Data Engineer / Data &amp; Visualization Leader</w:t>
      </w:r>
    </w:p>
    <w:p>
      <w:pPr>
        <w:jc w:val="center"/>
      </w:pPr>
      <w:r>
        <w:rPr>
          <w:sz w:val="20"/>
        </w:rPr>
        <w:t>(513) 313-4820 | Micah.Willins.88@gmail.com | Cincinnati, OH</w:t>
      </w:r>
    </w:p>
    <w:p>
      <w:pPr>
        <w:jc w:val="center"/>
      </w:pPr>
      <w:hyperlink r:id="rId9">
        <w:r>
          <w:rPr>
            <w:color w:val="0563C1"/>
            <w:rFonts w:ascii="Aptos Narrow" w:hAnsi="Aptos Narrow" w:eastAsia="Aptos Narrow" w:cs="Aptos Narrow"/>
            <w:sz w:val="15"/>
            <w:i/>
          </w:rPr>
          <w:t>LinkedIn</w:t>
        </w:r>
      </w:hyperlink>
      <w:r>
        <w:rPr>
          <w:rFonts w:ascii="Aptos Narrow" w:hAnsi="Aptos Narrow"/>
          <w:i/>
          <w:sz w:val="15"/>
        </w:rPr>
        <w:t xml:space="preserve"> | </w:t>
      </w:r>
      <w:hyperlink r:id="rId10">
        <w:r>
          <w:rPr>
            <w:color w:val="0563C1"/>
            <w:rFonts w:ascii="Aptos Narrow" w:hAnsi="Aptos Narrow" w:eastAsia="Aptos Narrow" w:cs="Aptos Narrow"/>
            <w:sz w:val="15"/>
            <w:i/>
          </w:rPr>
          <w:t>View Hosted Resume for detailed specifics, verified references, and documented award samples</w:t>
        </w:r>
      </w:hyperlink>
    </w:p>
    <w:p>
      <w:pPr>
        <w:keepNext/>
        <w:spacing w:before="200" w:after="80"/>
      </w:pPr>
      <w:r>
        <w:rPr>
          <w:b/>
          <w:color w:val="1F4B99"/>
          <w:sz w:val="24"/>
        </w:rPr>
        <w:t>CAREER SUMMARY</w:t>
      </w:r>
    </w:p>
    <w:p>
      <w:pPr>
        <w:spacing w:after="60"/>
      </w:pPr>
      <w:r>
        <w:rPr>
          <w:rFonts w:ascii="Aptos Display" w:hAnsi="Aptos Display"/>
        </w:rPr>
        <w:t>Data and analytics leader with 14+ years of experience translating technical infrastructure into strategic business advantage. Proven track record of modernizing data platforms and reporting systems that accelerate decision-making, reduce operational risk, and improve organizational alignment. Expertise in designing governance frameworks and trusted analytics that enable leadership to act on complex data with confidence. Bridges the gap between technical execution and business outcomes—consistently identifying where infrastructure investments yield measurable returns in efficiency, compliance, and strategic clarity.</w:t>
      </w:r>
    </w:p>
    <w:p>
      <w:pPr>
        <w:keepNext/>
        <w:spacing w:before="200" w:after="80"/>
      </w:pPr>
      <w:r>
        <w:rPr>
          <w:b/>
          <w:color w:val="1F4B99"/>
          <w:sz w:val="24"/>
        </w:rPr>
        <w:t>STRATEGIC FOCUS</w:t>
      </w:r>
    </w:p>
    <w:p>
      <w:pPr>
        <w:keepLines/>
        <w:spacing w:before="80" w:after="80"/>
        <w:shd w:fill="EEF3FA"/>
      </w:pPr>
      <w:r>
        <w:rPr>
          <w:rFonts w:ascii="Aptos Display" w:hAnsi="Aptos Display"/>
          <w:b/>
          <w:color w:val="1F4B99"/>
        </w:rPr>
        <w:t xml:space="preserve">Business Outcomes: </w:t>
      </w:r>
      <w:r>
        <w:rPr>
          <w:rFonts w:ascii="Aptos Narrow" w:hAnsi="Aptos Narrow"/>
        </w:rPr>
        <w:t>Executive Decision Clarity | Risk &amp; Compliance Acceleration | Operational Efficiency | Trust-Based Analytics</w:t>
      </w:r>
    </w:p>
    <w:p>
      <w:pPr>
        <w:keepLines/>
        <w:spacing w:before="80" w:after="80"/>
        <w:shd w:fill="FFFFFF"/>
      </w:pPr>
      <w:r>
        <w:rPr>
          <w:rFonts w:ascii="Aptos Display" w:hAnsi="Aptos Display"/>
          <w:b/>
          <w:color w:val="1F4B99"/>
        </w:rPr>
        <w:t xml:space="preserve">Technical Capabilities: </w:t>
      </w:r>
      <w:r>
        <w:rPr>
          <w:rFonts w:ascii="Aptos Narrow" w:hAnsi="Aptos Narrow"/>
        </w:rPr>
        <w:t>Data Architecture | ETL &amp; API Integration | Reporting Modernization | Business Intelligence | Data Governance | Workflow Automation | KPI &amp; Metric Design | Cross-Functional Leadership | Stakeholder Alignment</w:t>
      </w:r>
    </w:p>
    <w:p>
      <w:pPr>
        <w:keepNext/>
        <w:spacing w:before="200" w:after="80"/>
      </w:pPr>
      <w:r>
        <w:rPr>
          <w:b/>
          <w:color w:val="1F4B99"/>
          <w:sz w:val="24"/>
        </w:rPr>
        <w:t>TECHNICAL SKILLS</w:t>
      </w:r>
    </w:p>
    <w:p>
      <w:pPr>
        <w:keepLines/>
        <w:spacing w:before="80" w:after="80"/>
        <w:shd w:fill="EEF3FA"/>
      </w:pPr>
      <w:r>
        <w:rPr>
          <w:rFonts w:ascii="Aptos Display" w:hAnsi="Aptos Display"/>
          <w:b/>
          <w:color w:val="1F4B99"/>
        </w:rPr>
        <w:t xml:space="preserve">Languages &amp; Development: </w:t>
      </w:r>
      <w:r>
        <w:rPr>
          <w:rFonts w:ascii="Aptos Narrow" w:hAnsi="Aptos Narrow"/>
        </w:rPr>
        <w:t>SQL, Python, SAS, PowerShell, Visual Basic, VBA, VB.NET, FastAPI, Docker</w:t>
      </w:r>
    </w:p>
    <w:p>
      <w:pPr>
        <w:keepLines/>
        <w:spacing w:before="80" w:after="80"/>
        <w:shd w:fill="FFFFFF"/>
      </w:pPr>
      <w:r>
        <w:rPr>
          <w:rFonts w:ascii="Aptos Display" w:hAnsi="Aptos Display"/>
          <w:b/>
          <w:color w:val="1F4B99"/>
        </w:rPr>
        <w:t xml:space="preserve">Data Engineering: </w:t>
      </w:r>
      <w:r>
        <w:rPr>
          <w:rFonts w:ascii="Aptos Narrow" w:hAnsi="Aptos Narrow"/>
        </w:rPr>
        <w:t>ETL/ELT, REST APIs, SaaS Integration, Pipeline Orchestration, Incremental Loads, Change Detection, Reconciliation, Error Handling, Dimensional Modeling, Query Tuning</w:t>
      </w:r>
    </w:p>
    <w:p>
      <w:pPr>
        <w:keepLines/>
        <w:spacing w:before="80" w:after="80"/>
        <w:shd w:fill="EEF3FA"/>
      </w:pPr>
      <w:r>
        <w:rPr>
          <w:rFonts w:ascii="Aptos Display" w:hAnsi="Aptos Display"/>
          <w:b/>
          <w:color w:val="1F4B99"/>
        </w:rPr>
        <w:t xml:space="preserve">Cloud Warehousing &amp; Distributed Processing: </w:t>
      </w:r>
      <w:r>
        <w:rPr>
          <w:rFonts w:ascii="Aptos Narrow" w:hAnsi="Aptos Narrow"/>
        </w:rPr>
        <w:t>Snowflake (Snowpipe, External Stages, Tasks, Streams, Warehouse &amp; Access Management), Databricks, PySpark, Delta Lake; working knowledge: Amazon Redshift, Google BigQuery</w:t>
      </w:r>
    </w:p>
    <w:p>
      <w:pPr>
        <w:keepLines/>
        <w:spacing w:before="80" w:after="80"/>
        <w:shd w:fill="FFFFFF"/>
      </w:pPr>
      <w:r>
        <w:rPr>
          <w:rFonts w:ascii="Aptos Display" w:hAnsi="Aptos Display"/>
          <w:b/>
          <w:color w:val="1F4B99"/>
        </w:rPr>
        <w:t xml:space="preserve">Databases &amp; Storage: </w:t>
      </w:r>
      <w:r>
        <w:rPr>
          <w:rFonts w:ascii="Aptos Narrow" w:hAnsi="Aptos Narrow"/>
        </w:rPr>
        <w:t>SAS Grid (SASGRID) Development &amp; Administration, SQLite, NoSQL (MongoDB); querying/connectivity: SQL Server, PostgreSQL, MySQL, Oracle; working knowledge: Elasticsearch; familiarity: Teradata, IBM DB2, Hadoop/Hive</w:t>
      </w:r>
    </w:p>
    <w:p>
      <w:pPr>
        <w:keepLines/>
        <w:spacing w:before="80" w:after="80"/>
        <w:shd w:fill="EEF3FA"/>
      </w:pPr>
      <w:r>
        <w:rPr>
          <w:rFonts w:ascii="Aptos Display" w:hAnsi="Aptos Display"/>
          <w:b/>
          <w:color w:val="1F4B99"/>
        </w:rPr>
        <w:t xml:space="preserve">BI &amp; Semantic Modeling: </w:t>
      </w:r>
      <w:r>
        <w:rPr>
          <w:rFonts w:ascii="Aptos Narrow" w:hAnsi="Aptos Narrow"/>
        </w:rPr>
        <w:t>Power BI, DAX, Power Query (M), Star Schemas, Semantic Models, Dashboard Design, Row-Level Security, SSRS; Microsoft Access, SAP BusinessObjects (SAP BOBJ), SAP Analytics Cloud (SAC): Visualization Development, Report Subscriptions &amp; Data Delivery; Tableau: Project Delivery, Server Publishing &amp; Refresh, Light Administration</w:t>
      </w:r>
    </w:p>
    <w:p>
      <w:pPr>
        <w:keepLines/>
        <w:spacing w:before="80" w:after="80"/>
        <w:shd w:fill="FFFFFF"/>
      </w:pPr>
      <w:r>
        <w:rPr>
          <w:rFonts w:ascii="Aptos Display" w:hAnsi="Aptos Display"/>
          <w:b/>
          <w:color w:val="1F4B99"/>
        </w:rPr>
        <w:t xml:space="preserve">Cloud Services: </w:t>
      </w:r>
      <w:r>
        <w:rPr>
          <w:rFonts w:ascii="Aptos Narrow" w:hAnsi="Aptos Narrow"/>
        </w:rPr>
        <w:t>AWS S3, Lambda, EC2, IAM, RDS Connectivity; Azure Storage, Azure Data Factory; project experience: Azure Synapse Pipelines &amp; Serverless SQL, Azure Functions; developing: Microsoft Fabric Lakehouse, Dataflows Gen2</w:t>
      </w:r>
    </w:p>
    <w:p>
      <w:pPr>
        <w:keepLines/>
        <w:spacing w:before="80" w:after="80"/>
        <w:shd w:fill="EEF3FA"/>
      </w:pPr>
      <w:r>
        <w:rPr>
          <w:rFonts w:ascii="Aptos Display" w:hAnsi="Aptos Display"/>
          <w:b/>
          <w:color w:val="1F4B99"/>
        </w:rPr>
        <w:t xml:space="preserve">Orchestration &amp; Transformation: </w:t>
      </w:r>
      <w:r>
        <w:rPr>
          <w:rFonts w:ascii="Aptos Narrow" w:hAnsi="Aptos Narrow"/>
        </w:rPr>
        <w:t>SSIS, SQL Server Agent, cron, Scheduled Jobs, Logging &amp; Alerts; project experience: Apache Airflow, dbt (SQL/Jinja Models, Tests, Scheduling)</w:t>
      </w:r>
    </w:p>
    <w:p>
      <w:pPr>
        <w:keepLines/>
        <w:spacing w:before="80" w:after="80"/>
        <w:shd w:fill="FFFFFF"/>
      </w:pPr>
      <w:r>
        <w:rPr>
          <w:rFonts w:ascii="Aptos Display" w:hAnsi="Aptos Display"/>
          <w:b/>
          <w:color w:val="1F4B99"/>
        </w:rPr>
        <w:t xml:space="preserve">Production Analytics: </w:t>
      </w:r>
      <w:r>
        <w:rPr>
          <w:rFonts w:ascii="Aptos Narrow" w:hAnsi="Aptos Narrow"/>
        </w:rPr>
        <w:t>Forecasting Pipelines, Rules-Based Models, Feature Engineering, Time-Based Holdouts, Baseline Comparisons, Leakage Prevention, Forecast Error &amp; Drift Monitoring</w:t>
      </w:r>
    </w:p>
    <w:p>
      <w:pPr>
        <w:keepLines/>
        <w:spacing w:before="80" w:after="80"/>
        <w:shd w:fill="EEF3FA"/>
      </w:pPr>
      <w:r>
        <w:rPr>
          <w:rFonts w:ascii="Aptos Display" w:hAnsi="Aptos Display"/>
          <w:b/>
          <w:color w:val="1F4B99"/>
        </w:rPr>
        <w:t xml:space="preserve">Data Science Experiments &amp; Prototypes: </w:t>
      </w:r>
      <w:r>
        <w:rPr>
          <w:rFonts w:ascii="Aptos Narrow" w:hAnsi="Aptos Narrow"/>
        </w:rPr>
        <w:t>Statistical Inference, Bootstrapping, Regression, Classification, ARIMA/SARIMA, Clustering, A/B Testing, Cross-Validation, MAE/RMSE, Precision/Recall, ROC-AUC, Linear Programming</w:t>
      </w:r>
    </w:p>
    <w:p>
      <w:pPr>
        <w:keepLines/>
        <w:spacing w:before="80" w:after="80"/>
        <w:shd w:fill="FFFFFF"/>
      </w:pPr>
      <w:r>
        <w:rPr>
          <w:rFonts w:ascii="Aptos Display" w:hAnsi="Aptos Display"/>
          <w:b/>
          <w:color w:val="1F4B99"/>
        </w:rPr>
        <w:t xml:space="preserve">Scientific Python: </w:t>
      </w:r>
      <w:r>
        <w:rPr>
          <w:rFonts w:ascii="Aptos Narrow" w:hAnsi="Aptos Narrow"/>
        </w:rPr>
        <w:t>pandas, NumPy, PyArrow; modeling/experiments: scikit-learn, statsmodels, XGBoost, LightGBM, PuLP</w:t>
      </w:r>
    </w:p>
    <w:p>
      <w:pPr>
        <w:keepLines/>
        <w:spacing w:before="80" w:after="80"/>
        <w:shd w:fill="EEF3FA"/>
      </w:pPr>
      <w:r>
        <w:rPr>
          <w:rFonts w:ascii="Aptos Display" w:hAnsi="Aptos Display"/>
          <w:b/>
          <w:color w:val="1F4B99"/>
        </w:rPr>
        <w:t xml:space="preserve">Application &amp; Workflow Automation: </w:t>
      </w:r>
      <w:r>
        <w:rPr>
          <w:rFonts w:ascii="Aptos Narrow" w:hAnsi="Aptos Narrow"/>
        </w:rPr>
        <w:t>Streamlit, openpyxl, Pillow, ReportLab, cryptography, pywebview, pywin32, Excel &amp; Windows Automation</w:t>
      </w:r>
    </w:p>
    <w:p>
      <w:pPr>
        <w:keepLines/>
        <w:spacing w:before="80" w:after="80"/>
        <w:shd w:fill="FFFFFF"/>
      </w:pPr>
      <w:r>
        <w:rPr>
          <w:rFonts w:ascii="Aptos Display" w:hAnsi="Aptos Display"/>
          <w:b/>
          <w:color w:val="1F4B99"/>
        </w:rPr>
        <w:t xml:space="preserve">Solution Architecture &amp; Governance: </w:t>
      </w:r>
      <w:r>
        <w:rPr>
          <w:rFonts w:ascii="Aptos Narrow" w:hAnsi="Aptos Narrow"/>
        </w:rPr>
        <w:t>Requirements Discovery, Integration Contracts, Data Architecture, Metric Definitions &amp; Lineage, RBAC, Least Privilege, Reliability &amp; Observability, Nonfunctional Requirements, Technology Selection, Design Review, Delivery Leadership</w:t>
      </w:r>
    </w:p>
    <w:p>
      <w:pPr>
        <w:keepLines/>
        <w:spacing w:before="80" w:after="80"/>
        <w:shd w:fill="EEF3FA"/>
      </w:pPr>
      <w:r>
        <w:rPr>
          <w:rFonts w:ascii="Aptos Display" w:hAnsi="Aptos Display"/>
          <w:b/>
          <w:color w:val="1F4B99"/>
        </w:rPr>
        <w:t xml:space="preserve">Information Security Analytics: </w:t>
      </w:r>
      <w:r>
        <w:rPr>
          <w:rFonts w:ascii="Aptos Narrow" w:hAnsi="Aptos Narrow"/>
        </w:rPr>
        <w:t>Vulnerability Management, Identity &amp; Access Management (IAM), Data Loss Prevention (DLP), Phishing, Privileged Access Management (PAM), Cyber Threat Reporting; Security &amp; Operational Metrics, Data Behavior Analytics, Data Integration, Process Automation, Metric-Program Governance &amp; Stakeholder Leadership</w:t>
      </w:r>
    </w:p>
    <w:p>
      <w:pPr>
        <w:keepLines/>
        <w:spacing w:before="80" w:after="80"/>
        <w:shd w:fill="FFFFFF"/>
      </w:pPr>
      <w:r>
        <w:rPr>
          <w:rFonts w:ascii="Aptos Display" w:hAnsi="Aptos Display"/>
          <w:b/>
          <w:color w:val="1F4B99"/>
        </w:rPr>
        <w:t xml:space="preserve">Operations &amp; Workforce Analytics: </w:t>
      </w:r>
      <w:r>
        <w:rPr>
          <w:rFonts w:ascii="Aptos Narrow" w:hAnsi="Aptos Narrow"/>
        </w:rPr>
        <w:t>Call/Contact Center Metric-Program Leadership, Service Levels, Average Handle Time (AHT), Abandonment, Occupancy, Utilization, Staffing &amp; Capacity Forecasting, Workforce/Shift Scheduling, Employee Attrition (Turnover)</w:t>
      </w:r>
    </w:p>
    <w:p>
      <w:pPr>
        <w:keepLines/>
        <w:spacing w:before="80" w:after="80"/>
        <w:shd w:fill="EEF3FA"/>
      </w:pPr>
      <w:r>
        <w:rPr>
          <w:rFonts w:ascii="Aptos Display" w:hAnsi="Aptos Display"/>
          <w:b/>
          <w:color w:val="1F4B99"/>
        </w:rPr>
        <w:t xml:space="preserve">Enterprise Platforms &amp; Data Extraction: </w:t>
      </w:r>
      <w:r>
        <w:rPr>
          <w:rFonts w:ascii="Aptos Narrow" w:hAnsi="Aptos Narrow"/>
        </w:rPr>
        <w:t>Rocket Mobius (formerly ASG Mobius / ViewDirect): Navigation, REST API Extraction &amp; Parsing; Salesforce CRM: Navigation, API Integration &amp; Data Extraction; Okta &amp; Ping Identity: Usage Data Extraction &amp; Behavioral Analysis; Digital.ai Agility: Project Scheduling, Reporting, Productivity Communication &amp; Data Extraction</w:t>
      </w:r>
    </w:p>
    <w:p>
      <w:pPr>
        <w:keepLines/>
        <w:spacing w:before="80" w:after="80"/>
        <w:shd w:fill="FFFFFF"/>
      </w:pPr>
      <w:r>
        <w:rPr>
          <w:rFonts w:ascii="Aptos Display" w:hAnsi="Aptos Display"/>
          <w:b/>
          <w:color w:val="1F4B99"/>
        </w:rPr>
        <w:t xml:space="preserve">Microsoft Productivity &amp; Collaboration: </w:t>
      </w:r>
      <w:r>
        <w:rPr>
          <w:rFonts w:ascii="Aptos Narrow" w:hAnsi="Aptos Narrow"/>
        </w:rPr>
        <w:t>Microsoft Office / Microsoft 365 (O365); Microsoft Excel: Formulas, PivotTables, Power Query, VBA, ODBC, Automation &amp; Proof-of-Concept Solutions; SharePoint / SharePoint Online: Repository Setup &amp; Management, Embedded Reporting, Knowledge-Base Governance, Power Apps, Workflow Automation &amp; Data Analysis</w:t>
      </w:r>
    </w:p>
    <w:p>
      <w:pPr>
        <w:keepLines/>
        <w:spacing w:before="80" w:after="80"/>
        <w:shd w:fill="EEF3FA"/>
      </w:pPr>
      <w:r>
        <w:rPr>
          <w:rFonts w:ascii="Aptos Display" w:hAnsi="Aptos Display"/>
          <w:b/>
          <w:color w:val="1F4B99"/>
        </w:rPr>
        <w:t xml:space="preserve">Tools: </w:t>
      </w:r>
      <w:r>
        <w:rPr>
          <w:rFonts w:ascii="Aptos Narrow" w:hAnsi="Aptos Narrow"/>
        </w:rPr>
        <w:t>Git, GitHub, ServiceNow, Workday, Oracle SQL Developer (Querying &amp; Data Extraction), SSMS, DBeaver, VS Code, SAS Enterprise Guide</w:t>
      </w:r>
    </w:p>
    <w:p>
      <w:pPr>
        <w:keepNext/>
        <w:spacing w:before="200" w:after="80"/>
      </w:pPr>
      <w:r>
        <w:rPr>
          <w:b/>
          <w:color w:val="1F4B99"/>
          <w:sz w:val="24"/>
        </w:rPr>
        <w:t>PROFESSIONAL EXPERIENCE</w:t>
      </w:r>
    </w:p>
    <w:p>
      <w:pPr>
        <w:keepNext/>
        <w:spacing w:before="160" w:after="20"/>
      </w:pPr>
      <w:r>
        <w:rPr>
          <w:rFonts w:ascii="Aptos Display" w:hAnsi="Aptos Display"/>
          <w:b/>
          <w:sz w:val="21"/>
        </w:rPr>
        <w:t>Principal Data Engineer, Information Security | Fifth Third Bank | Cincinnati, OH 2022–2026</w:t>
      </w:r>
    </w:p>
    <w:p>
      <w:pPr>
        <w:keepNext/>
        <w:spacing w:after="60"/>
        <w:ind w:left="288"/>
      </w:pPr>
      <w:r>
        <w:rPr>
          <w:rFonts w:ascii="Aptos Narrow" w:hAnsi="Aptos Narrow"/>
          <w:i/>
        </w:rPr>
        <w:t>Strategic Analytics: From Visibility to Action</w:t>
      </w:r>
    </w:p>
    <w:p>
      <w:pPr>
        <w:pStyle w:val="ListBullet"/>
        <w:keepLines/>
        <w:spacing w:after="60"/>
        <w:ind w:left="576"/>
      </w:pPr>
      <w:r>
        <w:rPr>
          <w:rFonts w:ascii="Aptos Narrow" w:hAnsi="Aptos Narrow"/>
          <w:b/>
        </w:rPr>
        <w:t>Modernized enterprise reporting to accelerate risk decision-making:</w:t>
      </w:r>
      <w:r>
        <w:t xml:space="preserve"> </w:t>
      </w:r>
      <w:r>
        <w:rPr>
          <w:rFonts w:ascii="Aptos Narrow" w:hAnsi="Aptos Narrow"/>
        </w:rPr>
        <w:t>Led enterprise metric and reporting transformation in a regulated financial environment—repositioning data from compliance checkbox to strategic asset. Enabled leadership to detect and respond to security trends faster, improving the organization's ability to manage regulatory and operational risk.</w:t>
      </w:r>
    </w:p>
    <w:p>
      <w:pPr>
        <w:pStyle w:val="ListBullet"/>
        <w:keepLines/>
        <w:spacing w:after="60"/>
        <w:ind w:left="576"/>
      </w:pPr>
      <w:r>
        <w:rPr>
          <w:rFonts w:ascii="Aptos Narrow" w:hAnsi="Aptos Narrow"/>
          <w:b/>
        </w:rPr>
        <w:t>Unified reporting platform to drive stakeholder alignment:</w:t>
      </w:r>
      <w:r>
        <w:t xml:space="preserve"> </w:t>
      </w:r>
      <w:r>
        <w:rPr>
          <w:rFonts w:ascii="Aptos Narrow" w:hAnsi="Aptos Narrow"/>
        </w:rPr>
        <w:t>Executed Tableau-to-Power BI transformation, standardizing reporting patterns across operational and leadership audiences. Result: Single source of truth for security metrics reduced cross-functional friction and accelerated consensus on priority issues.</w:t>
      </w:r>
    </w:p>
    <w:p>
      <w:pPr>
        <w:pStyle w:val="ListBullet"/>
        <w:keepLines/>
        <w:spacing w:after="60"/>
        <w:ind w:left="576"/>
      </w:pPr>
      <w:r>
        <w:rPr>
          <w:rFonts w:ascii="Aptos Narrow" w:hAnsi="Aptos Narrow"/>
          <w:b/>
        </w:rPr>
        <w:t>Translated complexity into clarity for decision-makers:</w:t>
      </w:r>
      <w:r>
        <w:t xml:space="preserve"> </w:t>
      </w:r>
      <w:r>
        <w:rPr>
          <w:rFonts w:ascii="Aptos Narrow" w:hAnsi="Aptos Narrow"/>
        </w:rPr>
        <w:t>Designed executive-facing visualizations and KPI frameworks that distilled complex security data into clear, decision-ready narratives. Enabled non-technical leaders to grasp security posture and act with confidence.</w:t>
      </w:r>
    </w:p>
    <w:p>
      <w:pPr>
        <w:pStyle w:val="ListBullet"/>
        <w:keepLines/>
        <w:spacing w:after="60"/>
        <w:ind w:left="576"/>
      </w:pPr>
      <w:r>
        <w:rPr>
          <w:rFonts w:ascii="Aptos Narrow" w:hAnsi="Aptos Narrow"/>
          <w:b/>
        </w:rPr>
        <w:t>Built trust through data quality:</w:t>
      </w:r>
      <w:r>
        <w:t xml:space="preserve"> </w:t>
      </w:r>
      <w:r>
        <w:rPr>
          <w:rFonts w:ascii="Aptos Narrow" w:hAnsi="Aptos Narrow"/>
        </w:rPr>
        <w:t>Resolved cross-functional identity issues across AD, LDAP, and Entra ID infrastructure—eliminating data quality bottlenecks that undermined confidence in critical reporting. Improved metric reliability and reduced manual workarounds by teams.</w:t>
      </w:r>
    </w:p>
    <w:p>
      <w:pPr>
        <w:pStyle w:val="ListBullet"/>
        <w:keepLines/>
        <w:spacing w:after="60"/>
        <w:ind w:left="576"/>
      </w:pPr>
      <w:r>
        <w:rPr>
          <w:rFonts w:ascii="Aptos Narrow" w:hAnsi="Aptos Narrow"/>
          <w:b/>
        </w:rPr>
        <w:t>Scaled efficiency through automation:</w:t>
      </w:r>
      <w:r>
        <w:t xml:space="preserve"> </w:t>
      </w:r>
      <w:r>
        <w:rPr>
          <w:rFonts w:ascii="Aptos Narrow" w:hAnsi="Aptos Narrow"/>
        </w:rPr>
        <w:t>Built automated validation and reconciliation workflows that eliminated routine manual remediation, freeing team bandwidth for strategic work and reducing error rates in metric delivery.</w:t>
      </w:r>
    </w:p>
    <w:p>
      <w:pPr>
        <w:pStyle w:val="ListBullet"/>
        <w:keepLines/>
        <w:spacing w:after="60"/>
        <w:ind w:left="576"/>
      </w:pPr>
      <w:r>
        <w:rPr>
          <w:rFonts w:ascii="Aptos Narrow" w:hAnsi="Aptos Narrow"/>
          <w:b/>
        </w:rPr>
        <w:t>Extended impact through leadership:</w:t>
      </w:r>
      <w:r>
        <w:t xml:space="preserve"> </w:t>
      </w:r>
      <w:r>
        <w:rPr>
          <w:rFonts w:ascii="Aptos Narrow" w:hAnsi="Aptos Narrow"/>
        </w:rPr>
        <w:t>Mentored co-op and contractor resources in data engineering practices, scaling the team's capacity to deliver on critical programs while building organizational knowledge for long-term continuity.</w:t>
      </w:r>
    </w:p>
    <w:p>
      <w:pPr>
        <w:keepNext/>
        <w:spacing w:before="160" w:after="20"/>
      </w:pPr>
      <w:r>
        <w:rPr>
          <w:rFonts w:ascii="Aptos Display" w:hAnsi="Aptos Display"/>
          <w:b/>
          <w:sz w:val="21"/>
        </w:rPr>
        <w:t>Lead Data Engineer, Information Security | Fifth Third Bank | Cincinnati, OH 2020–2022</w:t>
      </w:r>
    </w:p>
    <w:p>
      <w:pPr>
        <w:keepNext/>
        <w:spacing w:after="60"/>
        <w:ind w:left="288"/>
      </w:pPr>
      <w:r>
        <w:rPr>
          <w:rFonts w:ascii="Aptos Narrow" w:hAnsi="Aptos Narrow"/>
          <w:i/>
        </w:rPr>
        <w:t>Platform Modernization as Risk Mitigation</w:t>
      </w:r>
    </w:p>
    <w:p>
      <w:pPr>
        <w:pStyle w:val="ListBullet"/>
        <w:keepLines/>
        <w:spacing w:after="60"/>
        <w:ind w:left="576"/>
      </w:pPr>
      <w:r>
        <w:rPr>
          <w:rFonts w:ascii="Aptos Narrow" w:hAnsi="Aptos Narrow"/>
          <w:b/>
        </w:rPr>
        <w:t>Eliminated operational risk through automation:</w:t>
      </w:r>
      <w:r>
        <w:t xml:space="preserve"> </w:t>
      </w:r>
      <w:r>
        <w:rPr>
          <w:rFonts w:ascii="Aptos Narrow" w:hAnsi="Aptos Narrow"/>
        </w:rPr>
        <w:t>Architected and automated SAS-based warehouse and reporting workflows using REST APIs and PowerShell orchestration. Eliminated manual processing bottlenecks—reducing human error in compliance reporting and freeing security operations to focus on investigative work.</w:t>
      </w:r>
    </w:p>
    <w:p>
      <w:pPr>
        <w:pStyle w:val="ListBullet"/>
        <w:keepLines/>
        <w:spacing w:after="60"/>
        <w:ind w:left="576"/>
      </w:pPr>
      <w:r>
        <w:rPr>
          <w:rFonts w:ascii="Aptos Narrow" w:hAnsi="Aptos Narrow"/>
          <w:b/>
        </w:rPr>
        <w:t>Strengthened governance decisions with reliable analytics:</w:t>
      </w:r>
      <w:r>
        <w:t xml:space="preserve"> </w:t>
      </w:r>
      <w:r>
        <w:rPr>
          <w:rFonts w:ascii="Aptos Narrow" w:hAnsi="Aptos Narrow"/>
        </w:rPr>
        <w:t>Delivered compliance, audit, and risk analytics that enabled leadership and governance teams to make decisions backed by dependable data. Positioned compliance reporting as a strategic lever for enterprise risk management.</w:t>
      </w:r>
    </w:p>
    <w:p>
      <w:pPr>
        <w:pStyle w:val="ListBullet"/>
        <w:keepLines/>
        <w:spacing w:after="60"/>
        <w:ind w:left="576"/>
      </w:pPr>
      <w:r>
        <w:rPr>
          <w:rFonts w:ascii="Aptos Narrow" w:hAnsi="Aptos Narrow"/>
          <w:b/>
        </w:rPr>
        <w:t>Made complexity accessible to non-technical decision-makers:</w:t>
      </w:r>
      <w:r>
        <w:t xml:space="preserve"> </w:t>
      </w:r>
      <w:r>
        <w:rPr>
          <w:rFonts w:ascii="Aptos Narrow" w:hAnsi="Aptos Narrow"/>
        </w:rPr>
        <w:t>Translated dense compliance datasets into clear reporting structures and visual narratives that enabled executives and stakeholders to understand risk posture without technical training.</w:t>
      </w:r>
    </w:p>
    <w:p>
      <w:pPr>
        <w:pStyle w:val="ListBullet"/>
        <w:keepLines/>
        <w:spacing w:after="60"/>
        <w:ind w:left="576"/>
      </w:pPr>
      <w:r>
        <w:rPr>
          <w:rFonts w:ascii="Aptos Narrow" w:hAnsi="Aptos Narrow"/>
          <w:b/>
        </w:rPr>
        <w:t>Built for scale and sustainability:</w:t>
      </w:r>
      <w:r>
        <w:t xml:space="preserve"> </w:t>
      </w:r>
      <w:r>
        <w:rPr>
          <w:rFonts w:ascii="Aptos Narrow" w:hAnsi="Aptos Narrow"/>
        </w:rPr>
        <w:t>Led platform modernization and environment hardening that not only improved scalability but reduced the maintenance burden on teams—allowing future focus on innovation rather than technical debt.</w:t>
      </w:r>
    </w:p>
    <w:p>
      <w:pPr>
        <w:pStyle w:val="ListBullet"/>
        <w:keepLines/>
        <w:spacing w:after="60"/>
        <w:ind w:left="576"/>
      </w:pPr>
      <w:r>
        <w:rPr>
          <w:rFonts w:ascii="Aptos Narrow" w:hAnsi="Aptos Narrow"/>
          <w:b/>
        </w:rPr>
        <w:t>Built team capability for sustained delivery:</w:t>
      </w:r>
      <w:r>
        <w:t xml:space="preserve"> </w:t>
      </w:r>
      <w:r>
        <w:rPr>
          <w:rFonts w:ascii="Aptos Narrow" w:hAnsi="Aptos Narrow"/>
        </w:rPr>
        <w:t>Established delivery practices and mentoring frameworks that improved how the team worked together. Result: Higher execution quality, better supportability, and reduced dependency on individual contributors.</w:t>
      </w:r>
    </w:p>
    <w:p>
      <w:pPr>
        <w:keepNext/>
        <w:spacing w:before="160" w:after="20"/>
      </w:pPr>
      <w:r>
        <w:rPr>
          <w:rFonts w:ascii="Aptos Display" w:hAnsi="Aptos Display"/>
          <w:b/>
          <w:sz w:val="21"/>
        </w:rPr>
        <w:t>Business Data Reporting Analyst, Information Security | Fifth Third Bank | Cincinnati, OH 2019–2020</w:t>
      </w:r>
    </w:p>
    <w:p>
      <w:pPr>
        <w:keepNext/>
        <w:spacing w:after="60"/>
        <w:ind w:left="288"/>
      </w:pPr>
      <w:r>
        <w:rPr>
          <w:rFonts w:ascii="Aptos Narrow" w:hAnsi="Aptos Narrow"/>
          <w:i/>
        </w:rPr>
        <w:t>Foundation for Trusted Security Analytics</w:t>
      </w:r>
    </w:p>
    <w:p>
      <w:pPr>
        <w:pStyle w:val="ListBullet"/>
        <w:keepLines/>
        <w:spacing w:after="60"/>
        <w:ind w:left="576"/>
      </w:pPr>
      <w:r>
        <w:rPr>
          <w:rFonts w:ascii="Aptos Narrow" w:hAnsi="Aptos Narrow"/>
          <w:b/>
        </w:rPr>
        <w:t>Redesigned metrics program for business alignment:</w:t>
      </w:r>
      <w:r>
        <w:t xml:space="preserve"> </w:t>
      </w:r>
      <w:r>
        <w:rPr>
          <w:rFonts w:ascii="Aptos Narrow" w:hAnsi="Aptos Narrow"/>
        </w:rPr>
        <w:t>Expanded and rebuilt the information security metric program from the ground up—shifting from ad hoc reporting to repeatable, reliable processes that enabled leadership and operational teams to drive decisions consistently.</w:t>
      </w:r>
    </w:p>
    <w:p>
      <w:pPr>
        <w:pStyle w:val="ListBullet"/>
        <w:keepLines/>
        <w:spacing w:after="60"/>
        <w:ind w:left="576"/>
      </w:pPr>
      <w:r>
        <w:rPr>
          <w:rFonts w:ascii="Aptos Narrow" w:hAnsi="Aptos Narrow"/>
          <w:b/>
        </w:rPr>
        <w:t>Scaled metrics without scaling manual effort:</w:t>
      </w:r>
      <w:r>
        <w:t xml:space="preserve"> </w:t>
      </w:r>
      <w:r>
        <w:rPr>
          <w:rFonts w:ascii="Aptos Narrow" w:hAnsi="Aptos Narrow"/>
        </w:rPr>
        <w:t>Transformed fragmented Excel workflows into a unified data pipeline using directory-based ingestion, NAS storage, and SAS Grid processing. Eliminated manual reconciliation overhead and created foundation for enterprise-scale reporting.</w:t>
      </w:r>
    </w:p>
    <w:p>
      <w:pPr>
        <w:pStyle w:val="ListBullet"/>
        <w:keepLines/>
        <w:spacing w:after="60"/>
        <w:ind w:left="576"/>
      </w:pPr>
      <w:r>
        <w:rPr>
          <w:rFonts w:ascii="Aptos Narrow" w:hAnsi="Aptos Narrow"/>
          <w:b/>
        </w:rPr>
        <w:t>Connected technical metrics to business narratives:</w:t>
      </w:r>
      <w:r>
        <w:t xml:space="preserve"> </w:t>
      </w:r>
      <w:r>
        <w:rPr>
          <w:rFonts w:ascii="Aptos Narrow" w:hAnsi="Aptos Narrow"/>
        </w:rPr>
        <w:t>Built reporting and visualization structures that translated raw technical metrics into clear decision narratives—helping security and risk teams communicate priorities and progress to executives in business terms.</w:t>
      </w:r>
    </w:p>
    <w:p>
      <w:pPr>
        <w:keepNext/>
        <w:spacing w:before="160" w:after="20"/>
      </w:pPr>
      <w:r>
        <w:rPr>
          <w:rFonts w:ascii="Aptos Display" w:hAnsi="Aptos Display"/>
          <w:b/>
          <w:sz w:val="21"/>
        </w:rPr>
        <w:t>Contact Center Reporting &amp; Analytics Manager, Operations | Fifth Third Bank | Cincinnati, OH 2017–2019</w:t>
      </w:r>
    </w:p>
    <w:p>
      <w:pPr>
        <w:keepNext/>
        <w:spacing w:after="60"/>
        <w:ind w:left="288"/>
      </w:pPr>
      <w:r>
        <w:rPr>
          <w:rFonts w:ascii="Aptos Narrow" w:hAnsi="Aptos Narrow"/>
          <w:i/>
        </w:rPr>
        <w:t>Analytics-Driven Operational Excellence</w:t>
      </w:r>
    </w:p>
    <w:p>
      <w:pPr>
        <w:pStyle w:val="ListBullet"/>
        <w:keepLines/>
        <w:spacing w:after="60"/>
        <w:ind w:left="576"/>
      </w:pPr>
      <w:r>
        <w:rPr>
          <w:rFonts w:ascii="Aptos Narrow" w:hAnsi="Aptos Narrow"/>
          <w:b/>
        </w:rPr>
        <w:t>Transformed operations through data-driven leadership:</w:t>
      </w:r>
      <w:r>
        <w:t xml:space="preserve"> </w:t>
      </w:r>
      <w:r>
        <w:rPr>
          <w:rFonts w:ascii="Aptos Narrow" w:hAnsi="Aptos Narrow"/>
        </w:rPr>
        <w:t>Led reporting and analytics for customer operations, translating operational metrics into actionable guidance that helped leadership optimize staffing, improve quality, and drive down costs.</w:t>
      </w:r>
    </w:p>
    <w:p>
      <w:pPr>
        <w:pStyle w:val="ListBullet"/>
        <w:keepLines/>
        <w:spacing w:after="60"/>
        <w:ind w:left="576"/>
      </w:pPr>
      <w:r>
        <w:rPr>
          <w:rFonts w:ascii="Aptos Narrow" w:hAnsi="Aptos Narrow"/>
          <w:b/>
        </w:rPr>
        <w:t>Built shared visibility across the organization:</w:t>
      </w:r>
      <w:r>
        <w:t xml:space="preserve"> </w:t>
      </w:r>
      <w:r>
        <w:rPr>
          <w:rFonts w:ascii="Aptos Narrow" w:hAnsi="Aptos Narrow"/>
        </w:rPr>
        <w:t>Designed and supported an internal analytics platform that unified operational efficiency, service quality, and customer experience metrics. Enabled frontline supervisors and executives to see the same data story and align on priorities.</w:t>
      </w:r>
    </w:p>
    <w:p>
      <w:pPr>
        <w:pStyle w:val="ListBullet"/>
        <w:keepLines/>
        <w:spacing w:after="60"/>
        <w:ind w:left="576"/>
      </w:pPr>
      <w:r>
        <w:rPr>
          <w:rFonts w:ascii="Aptos Narrow" w:hAnsi="Aptos Narrow"/>
          <w:b/>
        </w:rPr>
        <w:t>Made performance tangible across all levels:</w:t>
      </w:r>
      <w:r>
        <w:t xml:space="preserve"> </w:t>
      </w:r>
      <w:r>
        <w:rPr>
          <w:rFonts w:ascii="Aptos Narrow" w:hAnsi="Aptos Narrow"/>
        </w:rPr>
        <w:t>Created dashboards and visual performance views that told operational stories differently for frontline teams and executives—helping each audience understand their role in organizational success.</w:t>
      </w:r>
    </w:p>
    <w:p>
      <w:pPr>
        <w:pStyle w:val="ListBullet"/>
        <w:keepLines/>
        <w:spacing w:after="60"/>
        <w:ind w:left="576"/>
      </w:pPr>
      <w:r>
        <w:rPr>
          <w:rFonts w:ascii="Aptos Narrow" w:hAnsi="Aptos Narrow"/>
          <w:b/>
        </w:rPr>
        <w:t>Leveraged technology for competitive advantage:</w:t>
      </w:r>
      <w:r>
        <w:t xml:space="preserve"> </w:t>
      </w:r>
      <w:r>
        <w:rPr>
          <w:rFonts w:ascii="Aptos Narrow" w:hAnsi="Aptos Narrow"/>
        </w:rPr>
        <w:t>Partnered across IT, vendors, and business leadership to implement speech analytics and identity verification solutions—giving operations new insights into customer interactions, enabling faster issue identification and improving customer experience outcomes.</w:t>
      </w:r>
    </w:p>
    <w:p>
      <w:pPr>
        <w:pStyle w:val="ListBullet"/>
        <w:keepLines/>
        <w:spacing w:after="60"/>
        <w:ind w:left="576"/>
      </w:pPr>
      <w:r>
        <w:rPr>
          <w:rFonts w:ascii="Aptos Narrow" w:hAnsi="Aptos Narrow"/>
          <w:b/>
        </w:rPr>
        <w:t>Built high-performing team culture:</w:t>
      </w:r>
      <w:r>
        <w:t xml:space="preserve"> </w:t>
      </w:r>
      <w:r>
        <w:rPr>
          <w:rFonts w:ascii="Aptos Narrow" w:hAnsi="Aptos Narrow"/>
        </w:rPr>
        <w:t>Managed direct reports and orchestrated cross-functional execution, creating an environment where analytical thinking became embedded in operational decision-making.</w:t>
      </w:r>
    </w:p>
    <w:p>
      <w:pPr>
        <w:keepNext/>
        <w:spacing w:before="160" w:after="20"/>
      </w:pPr>
      <w:r>
        <w:rPr>
          <w:rFonts w:ascii="Aptos Display" w:hAnsi="Aptos Display"/>
          <w:b/>
          <w:sz w:val="21"/>
        </w:rPr>
        <w:t>Application Developer, Information Technology | Fifth Third Bank | Cincinnati, OH 2017</w:t>
      </w:r>
    </w:p>
    <w:p>
      <w:pPr>
        <w:keepNext/>
        <w:spacing w:after="60"/>
        <w:ind w:left="288"/>
      </w:pPr>
      <w:r>
        <w:rPr>
          <w:rFonts w:ascii="Aptos Narrow" w:hAnsi="Aptos Narrow"/>
          <w:i/>
        </w:rPr>
        <w:t>Systems Integration &amp; Application Support</w:t>
      </w:r>
    </w:p>
    <w:p>
      <w:pPr>
        <w:pStyle w:val="ListBullet"/>
        <w:keepLines/>
        <w:spacing w:after="60"/>
        <w:ind w:left="576"/>
      </w:pPr>
      <w:r>
        <w:rPr>
          <w:rFonts w:ascii="Aptos Narrow" w:hAnsi="Aptos Narrow"/>
        </w:rPr>
        <w:t>Supported legacy application migration and modernization efforts, improving compatibility and operational stability.</w:t>
      </w:r>
    </w:p>
    <w:p>
      <w:pPr>
        <w:pStyle w:val="ListBullet"/>
        <w:keepLines/>
        <w:spacing w:after="60"/>
        <w:ind w:left="576"/>
      </w:pPr>
      <w:r>
        <w:rPr>
          <w:rFonts w:ascii="Aptos Narrow" w:hAnsi="Aptos Narrow"/>
        </w:rPr>
        <w:t>Partnered with business and technical stakeholders to validate requirements, update scripts, and streamline application support processes.</w:t>
      </w:r>
    </w:p>
    <w:p>
      <w:pPr>
        <w:keepNext/>
        <w:spacing w:before="160" w:after="20"/>
      </w:pPr>
      <w:r>
        <w:rPr>
          <w:rFonts w:ascii="Aptos Display" w:hAnsi="Aptos Display"/>
          <w:b/>
          <w:sz w:val="21"/>
        </w:rPr>
        <w:t>Reporting Specialist II, Operations | Fifth Third Bank | Cincinnati, OH 2015–2017</w:t>
      </w:r>
    </w:p>
    <w:p>
      <w:pPr>
        <w:keepNext/>
        <w:spacing w:after="60"/>
        <w:ind w:left="288"/>
      </w:pPr>
      <w:r>
        <w:rPr>
          <w:rFonts w:ascii="Aptos Narrow" w:hAnsi="Aptos Narrow"/>
          <w:i/>
        </w:rPr>
        <w:t>Democratizing Data for Faster Decisions</w:t>
      </w:r>
    </w:p>
    <w:p>
      <w:pPr>
        <w:pStyle w:val="ListBullet"/>
        <w:keepLines/>
        <w:spacing w:after="60"/>
        <w:ind w:left="576"/>
      </w:pPr>
      <w:r>
        <w:rPr>
          <w:rFonts w:ascii="Aptos Narrow" w:hAnsi="Aptos Narrow"/>
          <w:b/>
        </w:rPr>
        <w:t>Centralized operational visibility through reporting modernization:</w:t>
      </w:r>
      <w:r>
        <w:t xml:space="preserve"> </w:t>
      </w:r>
      <w:r>
        <w:rPr>
          <w:rFonts w:ascii="Aptos Narrow" w:hAnsi="Aptos Narrow"/>
        </w:rPr>
        <w:t>Created and maintained BI and operational reporting solutions (SSIS/SSRS) that unified customer service, workforce, and performance metrics. Eliminated the need for multiple reporting systems and reduced confusion about "single source of truth."</w:t>
      </w:r>
    </w:p>
    <w:p>
      <w:pPr>
        <w:pStyle w:val="ListBullet"/>
        <w:keepLines/>
        <w:spacing w:after="60"/>
        <w:ind w:left="576"/>
      </w:pPr>
      <w:r>
        <w:rPr>
          <w:rFonts w:ascii="Aptos Narrow" w:hAnsi="Aptos Narrow"/>
          <w:b/>
        </w:rPr>
        <w:t>Enabled faster decisions at all levels:</w:t>
      </w:r>
      <w:r>
        <w:t xml:space="preserve"> </w:t>
      </w:r>
      <w:r>
        <w:rPr>
          <w:rFonts w:ascii="Aptos Narrow" w:hAnsi="Aptos Narrow"/>
        </w:rPr>
        <w:t>Developed self-service reporting capabilities that gave team members and leaders direct access to scorecards, trend analysis, and workforce metrics—reducing time between question and answer, enabling faster decision velocity.</w:t>
      </w:r>
    </w:p>
    <w:p>
      <w:pPr>
        <w:pStyle w:val="ListBullet"/>
        <w:keepLines/>
        <w:spacing w:after="60"/>
        <w:ind w:left="576"/>
      </w:pPr>
      <w:r>
        <w:rPr>
          <w:rFonts w:ascii="Aptos Narrow" w:hAnsi="Aptos Narrow"/>
          <w:b/>
        </w:rPr>
        <w:t>Built real-time operational awareness:</w:t>
      </w:r>
      <w:r>
        <w:t xml:space="preserve"> </w:t>
      </w:r>
      <w:r>
        <w:rPr>
          <w:rFonts w:ascii="Aptos Narrow" w:hAnsi="Aptos Narrow"/>
        </w:rPr>
        <w:t>Designed operational dashboards and visual analyses that revealed performance patterns in real-time, helping leaders spot emerging issues and respond proactively rather than reactively.</w:t>
      </w:r>
    </w:p>
    <w:p>
      <w:pPr>
        <w:pStyle w:val="ListBullet"/>
        <w:keepLines/>
        <w:spacing w:after="60"/>
        <w:ind w:left="576"/>
      </w:pPr>
      <w:r>
        <w:rPr>
          <w:rFonts w:ascii="Aptos Narrow" w:hAnsi="Aptos Narrow"/>
          <w:b/>
        </w:rPr>
        <w:t>Turned anomalies into action:</w:t>
      </w:r>
      <w:r>
        <w:t xml:space="preserve"> </w:t>
      </w:r>
      <w:r>
        <w:rPr>
          <w:rFonts w:ascii="Aptos Narrow" w:hAnsi="Aptos Narrow"/>
        </w:rPr>
        <w:t>Applied data mining techniques to detect anomalies and outliers in operational data—enabling teams to identify and fix issues before they cascaded into performance problems.</w:t>
      </w:r>
    </w:p>
    <w:p>
      <w:pPr>
        <w:keepNext/>
        <w:spacing w:before="160" w:after="20"/>
      </w:pPr>
      <w:r>
        <w:rPr>
          <w:rFonts w:ascii="Aptos Display" w:hAnsi="Aptos Display"/>
          <w:b/>
          <w:sz w:val="21"/>
        </w:rPr>
        <w:t>eBG Reporting Analyst, Operations | Axcess Financial | Cincinnati, OH 2012–2015</w:t>
      </w:r>
    </w:p>
    <w:p>
      <w:pPr>
        <w:keepNext/>
        <w:spacing w:after="60"/>
        <w:ind w:left="288"/>
      </w:pPr>
      <w:r>
        <w:rPr>
          <w:rFonts w:ascii="Aptos Narrow" w:hAnsi="Aptos Narrow"/>
          <w:i/>
        </w:rPr>
        <w:t>Building Operational Intelligence from Ground Up</w:t>
      </w:r>
    </w:p>
    <w:p>
      <w:pPr>
        <w:pStyle w:val="ListBullet"/>
        <w:keepLines/>
        <w:spacing w:after="60"/>
        <w:ind w:left="576"/>
      </w:pPr>
      <w:r>
        <w:rPr>
          <w:rFonts w:ascii="Aptos Narrow" w:hAnsi="Aptos Narrow"/>
          <w:b/>
        </w:rPr>
        <w:t>Aligned incentives with business priorities through analytics:</w:t>
      </w:r>
      <w:r>
        <w:t xml:space="preserve"> </w:t>
      </w:r>
      <w:r>
        <w:rPr>
          <w:rFonts w:ascii="Aptos Narrow" w:hAnsi="Aptos Narrow"/>
        </w:rPr>
        <w:t>Built scorecard and incentive reporting solutions that connected pay to performance metrics and business drivers—making it clear to teams how their work contributed to organizational goals.</w:t>
      </w:r>
    </w:p>
    <w:p>
      <w:pPr>
        <w:pStyle w:val="ListBullet"/>
        <w:keepLines/>
        <w:spacing w:after="60"/>
        <w:ind w:left="576"/>
      </w:pPr>
      <w:r>
        <w:rPr>
          <w:rFonts w:ascii="Aptos Narrow" w:hAnsi="Aptos Narrow"/>
          <w:b/>
        </w:rPr>
        <w:t>Reduced operational overhead through automation:</w:t>
      </w:r>
      <w:r>
        <w:t xml:space="preserve"> </w:t>
      </w:r>
      <w:r>
        <w:rPr>
          <w:rFonts w:ascii="Aptos Narrow" w:hAnsi="Aptos Narrow"/>
        </w:rPr>
        <w:t>Automated payroll and operational reporting workflows, eliminating routine manual processing. Freed finance and operations teams to focus on analysis and decision-making rather than data movement.</w:t>
      </w:r>
    </w:p>
    <w:p>
      <w:pPr>
        <w:pStyle w:val="ListBullet"/>
        <w:keepLines/>
        <w:spacing w:after="60"/>
        <w:ind w:left="576"/>
      </w:pPr>
      <w:r>
        <w:rPr>
          <w:rFonts w:ascii="Aptos Narrow" w:hAnsi="Aptos Narrow"/>
          <w:b/>
        </w:rPr>
        <w:t>Delivered repeatability as competitive advantage:</w:t>
      </w:r>
      <w:r>
        <w:t xml:space="preserve"> </w:t>
      </w:r>
      <w:r>
        <w:rPr>
          <w:rFonts w:ascii="Aptos Narrow" w:hAnsi="Aptos Narrow"/>
        </w:rPr>
        <w:t>Translated business requirements into repeatable reporting products that reliably supported operational and leadership decisions—reducing the cost per decision and enabling consistency at scale.</w:t>
      </w:r>
    </w:p>
    <w:p>
      <w:pPr>
        <w:keepNext/>
        <w:spacing w:before="200" w:after="80"/>
      </w:pPr>
      <w:r>
        <w:rPr>
          <w:b/>
          <w:color w:val="1F4B99"/>
          <w:sz w:val="24"/>
        </w:rPr>
        <w:t>EDUCATION</w:t>
      </w:r>
    </w:p>
    <w:p>
      <w:pPr>
        <w:pStyle w:val="ListBullet"/>
        <w:spacing w:after="20"/>
      </w:pPr>
      <w:r>
        <w:rPr>
          <w:rFonts w:ascii="Aptos Narrow" w:hAnsi="Aptos Narrow"/>
        </w:rPr>
        <w:t>University of Cincinnati — Coursework in Cultural Anthropology, 2007–2009</w:t>
      </w:r>
    </w:p>
    <w:p>
      <w:pPr>
        <w:pStyle w:val="ListBullet"/>
        <w:spacing w:after="20"/>
      </w:pPr>
      <w:r>
        <w:rPr>
          <w:rFonts w:ascii="Aptos Narrow" w:hAnsi="Aptos Narrow"/>
        </w:rPr>
        <w:t>Cincinnati State — Coursework in Computer Networking, 2010–2011</w:t>
      </w:r>
    </w:p>
    <w:p>
      <w:pPr>
        <w:pStyle w:val="ListBullet"/>
        <w:spacing w:after="20"/>
      </w:pPr>
      <w:r>
        <w:rPr>
          <w:rFonts w:ascii="Aptos Narrow" w:hAnsi="Aptos Narrow"/>
        </w:rPr>
        <w:t>Fifth Third Bank — Information Security Leadership Program, 2022–2023</w:t>
      </w:r>
    </w:p>
    <w:p>
      <w:pPr>
        <w:keepNext/>
        <w:spacing w:before="200" w:after="80"/>
      </w:pPr>
      <w:r>
        <w:rPr>
          <w:b/>
          <w:color w:val="1F4B99"/>
          <w:sz w:val="24"/>
        </w:rPr>
        <w:t>AWARDS</w:t>
      </w:r>
    </w:p>
    <w:p>
      <w:pPr>
        <w:pStyle w:val="ListBullet"/>
        <w:spacing w:after="20"/>
      </w:pPr>
      <w:r>
        <w:rPr>
          <w:rFonts w:ascii="Aptos Narrow" w:hAnsi="Aptos Narrow"/>
        </w:rPr>
        <w:t>Horizon Award — Fifth Third Bank (2022)</w:t>
      </w:r>
    </w:p>
    <w:p>
      <w:pPr>
        <w:pStyle w:val="ListBullet"/>
        <w:spacing w:after="20"/>
      </w:pPr>
      <w:r>
        <w:rPr>
          <w:rFonts w:ascii="Aptos Narrow" w:hAnsi="Aptos Narrow"/>
        </w:rPr>
        <w:t>Spirit of the Pin — Fifth Third Bank (multiple years)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indatawetrust-mw" TargetMode="External"/><Relationship Id="rId10" Type="http://schemas.openxmlformats.org/officeDocument/2006/relationships/hyperlink" Target="https://indatawetrust-mw.github.io/MicahWill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Micah Willins - Detailed ATS Resume</dc:title>
  <dc:subject/>
  <dc:creator>Micah Willins</dc:creator>
  <cp:keywords/>
  <dc:description>generated by python-docx</dc:description>
  <cp:lastModifiedBy/>
  <cp:revision>1</cp:revision>
  <dcterms:created xsi:type="dcterms:W3CDTF">2013-12-23T23:15:00Z</dcterms:created>
  <dcterms:modified xsi:type="dcterms:W3CDTF">2013-12-23T23:15:00Z</dcterms:modified>
  <cp:category/>
</cp:coreProperties>
</file>