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hyperlink r:id="rId9">
        <w:r>
          <w:rPr>
            <w:color w:val="0563C1"/>
            <w:u/>
          </w:rPr>
          <w:t>View the live version of this resume on GitHub Pages</w:t>
        </w:r>
      </w:hyperlink>
    </w:p>
    <w:p>
      <w:pPr>
        <w:spacing w:after="120"/>
        <w:jc w:val="center"/>
      </w:pPr>
      <w:r>
        <w:rPr>
          <w:b/>
          <w:sz w:val="36"/>
        </w:rPr>
        <w:t>Micah Willins</w:t>
      </w:r>
    </w:p>
    <w:p>
      <w:pPr>
        <w:spacing w:after="120"/>
        <w:jc w:val="center"/>
      </w:pPr>
      <w:r>
        <w:rPr>
          <w:b/>
          <w:sz w:val="22"/>
        </w:rPr>
        <w:t>Senior Data Engineer / Data and Visualization Leader</w:t>
      </w:r>
    </w:p>
    <w:p>
      <w:pPr>
        <w:spacing w:after="200"/>
        <w:jc w:val="center"/>
      </w:pPr>
      <w:r>
        <w:rPr>
          <w:b w:val="0"/>
        </w:rPr>
        <w:t xml:space="preserve"> </w:t>
      </w:r>
      <w:r>
        <w:rPr>
          <w:b w:val="0"/>
        </w:rPr>
        <w:t>(513) 313-4820</w:t>
      </w:r>
      <w:r>
        <w:rPr>
          <w:b w:val="0"/>
        </w:rPr>
        <w:t xml:space="preserve"> </w:t>
      </w:r>
      <w:r>
        <w:rPr>
          <w:b w:val="0"/>
        </w:rPr>
        <w:t>|</w:t>
      </w:r>
      <w:r>
        <w:rPr>
          <w:b w:val="0"/>
        </w:rPr>
        <w:t xml:space="preserve"> </w:t>
      </w:r>
      <w:r>
        <w:rPr>
          <w:b w:val="0"/>
        </w:rPr>
        <w:t>Micah.Willins.88@gmail.com</w:t>
      </w:r>
      <w:r>
        <w:rPr>
          <w:b w:val="0"/>
        </w:rPr>
        <w:t xml:space="preserve"> </w:t>
      </w:r>
      <w:r>
        <w:rPr>
          <w:b w:val="0"/>
        </w:rPr>
        <w:t>|</w:t>
      </w:r>
      <w:r>
        <w:rPr>
          <w:b w:val="0"/>
        </w:rPr>
        <w:t xml:space="preserve"> </w:t>
      </w:r>
      <w:r>
        <w:rPr>
          <w:b w:val="0"/>
        </w:rPr>
        <w:t>Cincinnati, OH</w:t>
      </w:r>
      <w:r>
        <w:rPr>
          <w:b w:val="0"/>
        </w:rPr>
        <w:t xml:space="preserve"> </w:t>
      </w:r>
    </w:p>
    <w:p>
      <w:pPr>
        <w:pStyle w:val="Heading1"/>
        <w:keepNext/>
        <w:keepLines/>
        <w:spacing w:before="160" w:after="80"/>
        <w:ind w:left="0"/>
      </w:pPr>
      <w:r>
        <w:t>Summary</w:t>
      </w:r>
    </w:p>
    <w:p>
      <w:pPr>
        <w:spacing w:after="80"/>
      </w:pPr>
      <w:r>
        <w:rPr>
          <w:b w:val="0"/>
        </w:rPr>
        <w:t>Senior data engineer and analytics leader with 14+ years of experience building scalable data platforms, modernizing reporting workflows, and translating operational and regulatory requirements into actionable insight. Experienced in designing trusted data pipelines, improving governance, delivering executive-ready visual analytics, and aligning technical work with business priorities.</w:t>
      </w:r>
    </w:p>
    <w:p>
      <w:pPr>
        <w:pStyle w:val="Heading1"/>
        <w:keepNext/>
        <w:keepLines/>
        <w:spacing w:before="160" w:after="80"/>
        <w:ind w:left="0"/>
      </w:pPr>
      <w:r>
        <w:t>Core Skills</w:t>
      </w:r>
    </w:p>
    <w:p>
      <w:pPr>
        <w:spacing w:after="80"/>
      </w:pPr>
      <w:r>
        <w:rPr>
          <w:b/>
        </w:rPr>
        <w:t>Data Architecture:</w:t>
      </w:r>
      <w:r>
        <w:rPr>
          <w:b w:val="0"/>
        </w:rPr>
        <w:t xml:space="preserve"> ETL, API Integration, Data Modeling, Workflow Automation, Data Quality, Data Governance</w:t>
      </w:r>
    </w:p>
    <w:p>
      <w:pPr>
        <w:spacing w:after="80"/>
      </w:pPr>
      <w:r>
        <w:rPr>
          <w:b/>
        </w:rPr>
        <w:t>Business Intelligence and Visualization:</w:t>
      </w:r>
      <w:r>
        <w:rPr>
          <w:b w:val="0"/>
        </w:rPr>
        <w:t xml:space="preserve"> Tableau, Power BI, SSIS, SSRS, Dashboard Design, KPI and Metric Design</w:t>
      </w:r>
    </w:p>
    <w:p>
      <w:pPr>
        <w:spacing w:after="80"/>
      </w:pPr>
      <w:r>
        <w:rPr>
          <w:b/>
        </w:rPr>
        <w:t>Languages and Platforms:</w:t>
      </w:r>
      <w:r>
        <w:rPr>
          <w:b w:val="0"/>
        </w:rPr>
        <w:t xml:space="preserve"> SQL, Python, SAS, PowerShell, VB, DAX, SQL Server, PostgreSQL, MySQL, Oracle, SASGRID, AWS, Azure</w:t>
      </w:r>
    </w:p>
    <w:p>
      <w:pPr>
        <w:spacing w:after="80"/>
      </w:pPr>
      <w:r>
        <w:rPr>
          <w:b/>
        </w:rPr>
        <w:t>Tools:</w:t>
      </w:r>
      <w:r>
        <w:rPr>
          <w:b w:val="0"/>
        </w:rPr>
        <w:t xml:space="preserve"> GitHub, ServiceNow, Workday, MS O365, SSMS, DBeaver, VS Code, SAS EGP</w:t>
      </w:r>
    </w:p>
    <w:p>
      <w:pPr>
        <w:pStyle w:val="Heading1"/>
        <w:keepNext/>
        <w:keepLines/>
        <w:spacing w:before="160" w:after="80"/>
        <w:ind w:left="0"/>
      </w:pPr>
      <w:r>
        <w:t>Professional Experience</w:t>
      </w:r>
    </w:p>
    <w:p>
      <w:pPr>
        <w:spacing w:after="80"/>
      </w:pPr>
      <w:r>
        <w:rPr>
          <w:b/>
        </w:rPr>
        <w:t>Principal Data Engineer</w:t>
      </w:r>
      <w:r>
        <w:rPr>
          <w:b w:val="0"/>
        </w:rPr>
        <w:t xml:space="preserve"> | Information Security | Fifth Third Bank | Cincinnati, OH | 2022-2026</w:t>
      </w:r>
    </w:p>
    <w:p>
      <w:pPr>
        <w:pStyle w:val="ListBullet"/>
        <w:spacing w:after="0"/>
        <w:ind w:left="0" w:hanging="173"/>
      </w:pPr>
      <w:r>
        <w:rPr>
          <w:sz w:val="21"/>
        </w:rPr>
        <w:t>Led enterprise metric and reporting modernization in a regulated financial environment, improving governance, accountability, and executive visibility.</w:t>
      </w:r>
    </w:p>
    <w:p>
      <w:pPr>
        <w:pStyle w:val="ListBullet"/>
        <w:spacing w:after="0"/>
        <w:ind w:left="0" w:hanging="173"/>
      </w:pPr>
      <w:r>
        <w:rPr>
          <w:sz w:val="21"/>
        </w:rPr>
        <w:t>Drove a Tableau-to-Power BI transformation, standardizing reporting patterns and improving consistency for operational and leadership stakeholders.</w:t>
      </w:r>
    </w:p>
    <w:p>
      <w:pPr>
        <w:pStyle w:val="ListBullet"/>
        <w:spacing w:after="0"/>
        <w:ind w:left="0" w:hanging="173"/>
      </w:pPr>
      <w:r>
        <w:rPr>
          <w:sz w:val="21"/>
        </w:rPr>
        <w:t>Designed and delivered executive-facing visualizations and KPI frameworks that translated complex security data into clear, decision-ready narratives.</w:t>
      </w:r>
    </w:p>
    <w:p>
      <w:pPr>
        <w:pStyle w:val="ListBullet"/>
        <w:spacing w:after="0"/>
        <w:ind w:left="0" w:hanging="173"/>
      </w:pPr>
      <w:r>
        <w:rPr>
          <w:sz w:val="21"/>
        </w:rPr>
        <w:t>Resolved cross-functional data quality and identity issues across AD, LDAP, and Entra ID to improve trust in critical reporting pipelines.</w:t>
      </w:r>
    </w:p>
    <w:p>
      <w:pPr>
        <w:spacing w:after="80"/>
      </w:pPr>
      <w:r>
        <w:rPr>
          <w:b/>
        </w:rPr>
        <w:t>Lead Data Engineer</w:t>
      </w:r>
      <w:r>
        <w:rPr>
          <w:b w:val="0"/>
        </w:rPr>
        <w:t xml:space="preserve"> | Information Security | Fifth Third Bank | Cincinnati, OH | 2020-2022</w:t>
      </w:r>
    </w:p>
    <w:p>
      <w:pPr>
        <w:pStyle w:val="ListBullet"/>
        <w:spacing w:after="0"/>
        <w:ind w:left="0" w:hanging="173"/>
      </w:pPr>
      <w:r>
        <w:rPr>
          <w:sz w:val="21"/>
        </w:rPr>
        <w:t>Built and automated SAS-based warehouse and reporting workflows using REST APIs and PowerShell orchestration to improve reliability and reduce manual processing.</w:t>
      </w:r>
    </w:p>
    <w:p>
      <w:pPr>
        <w:pStyle w:val="ListBullet"/>
        <w:spacing w:after="0"/>
        <w:ind w:left="0" w:hanging="173"/>
      </w:pPr>
      <w:r>
        <w:rPr>
          <w:sz w:val="21"/>
        </w:rPr>
        <w:t>Delivered compliance, audit, and risk analytics to support governance decisions and executive reporting across information security teams.</w:t>
      </w:r>
    </w:p>
    <w:p>
      <w:pPr>
        <w:pStyle w:val="ListBullet"/>
        <w:spacing w:after="0"/>
        <w:ind w:left="0" w:hanging="173"/>
      </w:pPr>
      <w:r>
        <w:rPr>
          <w:sz w:val="21"/>
        </w:rPr>
        <w:t>Created reporting structures and visual explanations that made complex compliance data accessible to non-technical stakeholders and leadership.</w:t>
      </w:r>
    </w:p>
    <w:p>
      <w:pPr>
        <w:spacing w:after="80"/>
      </w:pPr>
      <w:r>
        <w:rPr>
          <w:b/>
        </w:rPr>
        <w:t>Business Data Reporting Analyst</w:t>
      </w:r>
      <w:r>
        <w:rPr>
          <w:b w:val="0"/>
        </w:rPr>
        <w:t xml:space="preserve"> | Information Security | Fifth Third Bank | Cincinnati, OH | 2019-2020</w:t>
      </w:r>
    </w:p>
    <w:p>
      <w:pPr>
        <w:pStyle w:val="ListBullet"/>
        <w:spacing w:after="0"/>
        <w:ind w:left="0" w:hanging="173"/>
      </w:pPr>
      <w:r>
        <w:rPr>
          <w:sz w:val="21"/>
        </w:rPr>
        <w:t>Expanded and redesigned the information security metric program to create more reliable reporting processes for leadership and operational stakeholders.</w:t>
      </w:r>
    </w:p>
    <w:p>
      <w:pPr>
        <w:pStyle w:val="ListBullet"/>
        <w:spacing w:after="0"/>
        <w:ind w:left="0" w:hanging="173"/>
      </w:pPr>
      <w:r>
        <w:rPr>
          <w:sz w:val="21"/>
        </w:rPr>
        <w:t>Transformed ad hoc Excel workflows into a repeatable data pipeline using directory-based ingestion, NAS storage, and SAS Grid processing.</w:t>
      </w:r>
    </w:p>
    <w:p>
      <w:pPr>
        <w:pStyle w:val="ListBullet"/>
        <w:spacing w:after="0"/>
        <w:ind w:left="0" w:hanging="173"/>
      </w:pPr>
      <w:r>
        <w:rPr>
          <w:sz w:val="21"/>
        </w:rPr>
        <w:t>Built reporting and visualization structures that turned raw technical metrics into clearer decision narratives for security, risk, and governance teams.</w:t>
      </w:r>
    </w:p>
    <w:p>
      <w:pPr>
        <w:spacing w:after="80"/>
      </w:pPr>
      <w:r>
        <w:rPr>
          <w:b/>
        </w:rPr>
        <w:t>Contact Center Reporting and Analytics Manager</w:t>
      </w:r>
      <w:r>
        <w:rPr>
          <w:b w:val="0"/>
        </w:rPr>
        <w:t xml:space="preserve"> | Operations | Fifth Third Bank | Cincinnati, OH | 2017-2019</w:t>
      </w:r>
    </w:p>
    <w:p>
      <w:pPr>
        <w:pStyle w:val="ListBullet"/>
        <w:spacing w:after="0"/>
        <w:ind w:left="0" w:hanging="173"/>
      </w:pPr>
      <w:r>
        <w:rPr>
          <w:sz w:val="21"/>
        </w:rPr>
        <w:t>Led reporting and analytics for customer operations, providing leadership with actionable performance metrics and process improvement guidance.</w:t>
      </w:r>
    </w:p>
    <w:p>
      <w:pPr>
        <w:pStyle w:val="ListBullet"/>
        <w:spacing w:after="0"/>
        <w:ind w:left="0" w:hanging="173"/>
      </w:pPr>
      <w:r>
        <w:rPr>
          <w:sz w:val="21"/>
        </w:rPr>
        <w:t>Built and supported an internal analytics platform used to monitor operational efficiency, service quality, and customer experience outcomes.</w:t>
      </w:r>
    </w:p>
    <w:p>
      <w:pPr>
        <w:pStyle w:val="ListBullet"/>
        <w:spacing w:after="0"/>
        <w:ind w:left="0" w:hanging="173"/>
      </w:pPr>
      <w:r>
        <w:rPr>
          <w:sz w:val="21"/>
        </w:rPr>
        <w:t>Created dashboards and visual performance views that translated operational data into clear management narratives for both frontline and executive audiences.</w:t>
      </w:r>
    </w:p>
    <w:p>
      <w:pPr>
        <w:spacing w:after="80"/>
      </w:pPr>
      <w:r>
        <w:rPr>
          <w:b/>
        </w:rPr>
        <w:t>Application Developer</w:t>
      </w:r>
      <w:r>
        <w:rPr>
          <w:b w:val="0"/>
        </w:rPr>
        <w:t xml:space="preserve"> | Information Technology | Fifth Third Bank | Cincinnati, OH | 2017</w:t>
      </w:r>
    </w:p>
    <w:p>
      <w:pPr>
        <w:pStyle w:val="ListBullet"/>
        <w:spacing w:after="0"/>
        <w:ind w:left="0" w:hanging="173"/>
      </w:pPr>
      <w:r>
        <w:rPr>
          <w:sz w:val="21"/>
        </w:rPr>
        <w:t>Supported legacy application migration and modernization efforts, improving compatibility and operational stability.</w:t>
      </w:r>
    </w:p>
    <w:p>
      <w:pPr>
        <w:pStyle w:val="ListBullet"/>
        <w:spacing w:after="0"/>
        <w:ind w:left="0" w:hanging="173"/>
      </w:pPr>
      <w:r>
        <w:rPr>
          <w:sz w:val="21"/>
        </w:rPr>
        <w:t>Partnered with business and technical stakeholders to validate requirements, update scripts, and streamline application support processes.</w:t>
      </w:r>
    </w:p>
    <w:p>
      <w:pPr>
        <w:spacing w:after="80"/>
      </w:pPr>
      <w:r>
        <w:rPr>
          <w:b/>
        </w:rPr>
        <w:t>Reporting Specialist II</w:t>
      </w:r>
      <w:r>
        <w:rPr>
          <w:b w:val="0"/>
        </w:rPr>
        <w:t xml:space="preserve"> | Operations | Fifth Third Bank | Cincinnati, OH | 2015-2017</w:t>
      </w:r>
    </w:p>
    <w:p>
      <w:pPr>
        <w:pStyle w:val="ListBullet"/>
        <w:spacing w:after="0"/>
        <w:ind w:left="0" w:hanging="173"/>
      </w:pPr>
      <w:r>
        <w:rPr>
          <w:sz w:val="21"/>
        </w:rPr>
        <w:t>Created and maintained BI and operational reporting solutions for customer service, workforce, and performance metrics using SSIS and SSRS.</w:t>
      </w:r>
    </w:p>
    <w:p>
      <w:pPr>
        <w:pStyle w:val="ListBullet"/>
        <w:spacing w:after="0"/>
        <w:ind w:left="0" w:hanging="173"/>
      </w:pPr>
      <w:r>
        <w:rPr>
          <w:sz w:val="21"/>
        </w:rPr>
        <w:t>Developed self-service reporting capabilities that expanded access to scorecards, trend analysis, and workforce metrics across the organization.</w:t>
      </w:r>
    </w:p>
    <w:p>
      <w:pPr>
        <w:pStyle w:val="ListBullet"/>
        <w:spacing w:after="0"/>
        <w:ind w:left="0" w:hanging="173"/>
      </w:pPr>
      <w:r>
        <w:rPr>
          <w:sz w:val="21"/>
        </w:rPr>
        <w:t>Built operational dashboards and visual analyses that helped leaders understand performance patterns and respond quickly to emerging issues.</w:t>
      </w:r>
    </w:p>
    <w:p>
      <w:pPr>
        <w:spacing w:after="80"/>
      </w:pPr>
      <w:r>
        <w:rPr>
          <w:b/>
        </w:rPr>
        <w:t>eBG Reporting Analyst</w:t>
      </w:r>
      <w:r>
        <w:rPr>
          <w:b w:val="0"/>
        </w:rPr>
        <w:t xml:space="preserve"> | Operations | Axcess Financial | Cincinnati, OH | 2012-2015</w:t>
      </w:r>
    </w:p>
    <w:p>
      <w:pPr>
        <w:pStyle w:val="ListBullet"/>
        <w:spacing w:after="0"/>
        <w:ind w:left="0" w:hanging="173"/>
      </w:pPr>
      <w:r>
        <w:rPr>
          <w:sz w:val="21"/>
        </w:rPr>
        <w:t>Built scorecard, incentive, and workforce reporting solutions that improved visibility into operational performance and key drivers.</w:t>
      </w:r>
    </w:p>
    <w:p>
      <w:pPr>
        <w:pStyle w:val="ListBullet"/>
        <w:spacing w:after="0"/>
        <w:ind w:left="0" w:hanging="173"/>
      </w:pPr>
      <w:r>
        <w:rPr>
          <w:sz w:val="21"/>
        </w:rPr>
        <w:t>Automated payroll and operational reporting workflows, reducing manual effort and improving consistency across stakeholder groups.</w:t>
      </w:r>
    </w:p>
    <w:p>
      <w:pPr>
        <w:pStyle w:val="ListBullet"/>
        <w:spacing w:after="0"/>
        <w:ind w:left="0" w:hanging="173"/>
      </w:pPr>
      <w:r>
        <w:rPr>
          <w:sz w:val="21"/>
        </w:rPr>
        <w:t>Translated business requirements into repeatable reporting products that supported customer service operations and leadership decisions.</w:t>
      </w:r>
    </w:p>
    <w:p>
      <w:pPr>
        <w:pStyle w:val="Heading1"/>
        <w:keepNext/>
        <w:keepLines/>
        <w:spacing w:before="160" w:after="80"/>
        <w:ind w:left="0"/>
      </w:pPr>
      <w:r>
        <w:t>Education</w:t>
      </w:r>
    </w:p>
    <w:p>
      <w:pPr>
        <w:spacing w:after="80"/>
      </w:pPr>
      <w:r>
        <w:rPr>
          <w:b w:val="0"/>
        </w:rPr>
        <w:t>University of Cincinnati - Coursework in Cultural Anthropology, 2007-2009</w:t>
      </w:r>
    </w:p>
    <w:p>
      <w:pPr>
        <w:spacing w:after="80"/>
      </w:pPr>
      <w:r>
        <w:rPr>
          <w:b w:val="0"/>
        </w:rPr>
        <w:t>Cincinnati State - Coursework in Computer Networking, 2010-2011</w:t>
      </w:r>
    </w:p>
    <w:p>
      <w:pPr>
        <w:spacing w:after="80"/>
      </w:pPr>
      <w:r>
        <w:rPr>
          <w:b w:val="0"/>
        </w:rPr>
        <w:t>Fifth Third Bank - Information Security Leadership Program, 2022-2023</w:t>
      </w:r>
    </w:p>
    <w:p>
      <w:pPr>
        <w:pStyle w:val="Heading1"/>
        <w:keepNext/>
        <w:keepLines/>
        <w:spacing w:before="160" w:after="80"/>
        <w:ind w:left="0"/>
      </w:pPr>
      <w:r>
        <w:t>Awards</w:t>
      </w:r>
    </w:p>
    <w:p>
      <w:pPr>
        <w:spacing w:after="80"/>
      </w:pPr>
      <w:r>
        <w:rPr>
          <w:b w:val="0"/>
        </w:rPr>
        <w:t>Horizon Award - Fifth Third Bank (2022)</w:t>
      </w:r>
    </w:p>
    <w:p>
      <w:pPr>
        <w:spacing w:after="80"/>
      </w:pPr>
      <w:r>
        <w:rPr>
          <w:b w:val="0"/>
        </w:rPr>
        <w:t>Spirit of the Pin - Fifth Third Bank (multiple years)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datawetrust-mw.github.io/MicahWilli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