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04 - Data Modellen voor NEXA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sz w:val="24"/>
          <w:szCs w:val="24"/>
          <w:rtl w:val="0"/>
        </w:rPr>
        <w:t xml:space="preserve"> IN PROGRESS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Inhoudsopgave: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hyperlink w:anchor="1-supabase-postgresql-datamodel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Supabase (PostgreSQL) Datamodel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hyperlink w:anchor="2-neo4j-graph-model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Neo4j Graph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Supabase (PostgreSQL) Datamodel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Dit beschrijft het gedetailleerde schema voor de PostgreSQL database beheerd door Supabase. RLS policies worden apart gedefinieerd (zie Security Architectuur).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### Authenticatie &amp; Autorisatie Gerelateerd ###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`users` tabel wordt beheerd door Supabase Auth, hier geen aparte DDL nodig.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`audit_log_entries` tabel wordt beheerd door Supabase Auth, hier geen aparte DDL nodig.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Organisaties (voor multi-tenancy/teams)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organizations (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TEXT NOT NULL,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owner_id uuid REFERENCES auth.users(id) ON DELETE SET NULL, -- Wie heeft de org aangemaakt (optioneel)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TIMESTAMPTZ DEFAULT now() NOT NULL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organizations ENABLE ROW LEVEL SECURITY; -- Belangrijk voor data scheiding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Koppeling gebruikers aan organisaties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organization_members (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organization_id uuid REFERENCES organizations(id) ON DELETE CASCADE NOT NULL,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user_id uuid REFERENCES auth.users(id) ON DELETE CASCADE NOT NULL,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role TEXT NOT NULL DEFAULT 'member', -- bijv. 'admin', 'member'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TIMESTAMPTZ DEFAULT now() NOT NULL,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(organization_id, user_id) -- Een gebruiker kan maar 1 rol hebben per org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organization_members ENABLE ROW LEVEL SECURITY;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### Salesforce Connectie &amp; Snapshot Beheer ###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salesforce_connections (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organization_id uuid REFERENCES organizations(id) ON DELETE CASCADE NOT NULL,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sf_org_id TEXT NOT NULL UNIQUE, -- Salesforce Org ID (18-char), uniek over alle connecties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sf_user_id TEXT, -- Salesforce User ID van authenticerende gebruiker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instance_url TEXT NOT NULL,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Tokens worden versleuteld in de applicatielaag VOOR opslag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access_token_encrypted TEXT,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refresh_token_encrypted TEXT,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status TEXT NOT NULL DEFAULT 'inactive', -- 'active', 'inactive', 'revoked', 'needs_reauth'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last_connected_at TIMESTAMPTZ,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TIMESTAMPTZ DEFAULT now() NOT NULL,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user_id uuid REFERENCES auth.users(id) ON DELETE SET NULL -- Wie de koppeling legde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idx_sf_connections_org_id ON salesforce_connections(organization_id);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salesforce_connections ENABLE ROW LEVEL SECURITY;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metadata_snapshots (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sf_connection_id uuid REFERENCES salesforce_connections(id) ON DELETE CASCADE NOT NULL,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status TEXT NOT NULL DEFAULT 'PENDING', -- 'PENDING', 'FETCHING', ..., 'COMPLETED', 'FAILED'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error_message TEXT,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triggered_by uuid REFERENCES auth.users(id) ON DELETE SET NULL,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TIMESTAMPTZ DEFAULT now() NOT NULL,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completed_at TIMESTAMPTZ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idx_snapshots_sf_connection_id ON metadata_snapshots(sf_connection_id);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idx_snapshots_status ON metadata_snapshots(status);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metadata_snapshots ENABLE ROW LEVEL SECURITY;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### Geparsed Metadata Opslag ###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Deze tabellen bevatten de 'ruwe' geparsede data per snapshot.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parsed_components (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snapshot_id uuid REFERENCES metadata_snapshots(id) ON DELETE CASCADE NOT NULL,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component_type TEXT NOT NULL, -- 'CustomObject', 'CustomField', 'Flow', 'ApexTrigger', 'Report', etc.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api_name TEXT NOT NULL, -- Volledige API naam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label TEXT,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sf_id TEXT, -- Salesforce ID (indien beschikbaar)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Type-specifieke attributen, flexibel opgeslagen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attributes JSONB DEFAULT '{}'::jsonb,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Optioneel: Ruwe definitie voor diepere analyse of debuggen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raw_definition TEXT,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TIMESTAMPTZ DEFAULT now() NOT NULL,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Zorgt voor uniciteit van een component binnen een snapshot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UNIQUE (snapshot_id, api_name)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idx_components_snapshot_id ON parsed_components(snapshot_id);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idx_components_snapshot_type ON parsed_components(snapshot_id, component_type);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idx_components_snapshot_apiname ON parsed_components(snapshot_id, api_name); -- Al gedekt door UNIQUE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parsed_components ENABLE ROW LEVEL SECURITY;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Expliciete relaties TUSSEN componenten zoals ontdekt tijdens parsing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parsed_relationships (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snapshot_id uuid REFERENCES metadata_snapshots(id) ON DELETE CASCADE NOT NULL,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We slaan api_names op ipv foreign keys naar parsed_components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Dit maakt het makkelijker om relaties te definieren tijdens parsing,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voordat alle component IDs bekend zijn, en maakt lookups tijdens graph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populatie mogelijk direct op api_name (wat ook in Neo4j gebruikt wordt).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source_component_api_name TEXT NOT NULL,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source_component_type TEXT NOT NULL,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target_component_api_name TEXT NOT NULL,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target_component_type TEXT NOT NULL,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relationship_type TEXT NOT NULL, -- 'FIELD_USED_IN_FLOW', 'FLOW_REFERENCES_FIELD', etc.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context JSONB, -- Extra context, bijv. specifiek flow element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TIMESTAMPTZ DEFAULT now() NOT NULL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idx_relationships_snapshot_id ON parsed_relationships(snapshot_id);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idx_relationships_snapshot_source ON parsed_relationships(snapshot_id, source_component_api_name);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idx_relationships_snapshot_target ON parsed_relationships(snapshot_id, target_component_api_name);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idx_relationships_snapshot_type ON parsed_relationships(snapshot_id, relationship_type);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parsed_relationships ENABLE ROW LEVEL SECURITY;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### Analyse &amp; AI Resultaten ###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analysis_results (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snapshot_id uuid REFERENCES metadata_snapshots(id) ON DELETE CASCADE NOT NULL,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analysis_type TEXT NOT NULL, -- 'Flow Inconsistency Check', 'Unused Component', etc.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Verwijzing naar het hoofdcomponent waar het resultaat over gaat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component_api_name TEXT,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component_type TEXT,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severity TEXT NOT NULL DEFAULT 'Info', -- 'Error', 'Warning', 'Info'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TEXT NOT NULL,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details JSONB, -- Gestructureerde details over het probleem/resultaat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TIMESTAMPTZ DEFAULT now() NOT NULL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idx_analysis_results_snapshot_id ON analysis_results(snapshot_id);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idx_analysis_results_snapshot_type ON analysis_results(snapshot_id, analysis_type);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idx_analysis_results_snapshot_component ON analysis_results(snapshot_id, component_api_name);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analysis_results ENABLE ROW LEVEL SECURITY;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ai_interactions (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snapshot_id uuid REFERENCES metadata_snapshots(id) ON DELETE SET NULL, -- Koppeling aan snapshot (kan null zijn?)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user_id uuid REFERENCES auth.users(id) ON DELETE SET NULL,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prompt TEXT NOT NULL,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neo4j_query_summary TEXT,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llm_response TEXT,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feedback_rating INT CHECK (feedback_rating IN (-1, 1)), -- -1 = down, 1 = up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feedback_comment TEXT,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TIMESTAMPTZ DEFAULT now() NOT NULL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idx_ai_interactions_user_id ON ai_interactions(user_id);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ai_interactions ENABLE ROW LEVEL SECURITY;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### Analyse &amp; AI Resultaten ###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analysis_results (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uuid PRIMARY KEY DEFAULT uuid_generate_v4(),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snapshot_id uuid REFERENCES metadata_snapshots(id) ON DELETE CASCADE NOT NULL,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analysis_type TEXT NOT NULL, -- 'Flow Inconsistency Check', 'Unused Component', etc.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 Verwijzing naar het hoofdcomponent waar het resultaat over gaat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component_api_name TEXT,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component_type TEXT,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severity TEXT NOT NULL DEFAULT 'Info', -- 'Error', 'Warning', 'Info'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description TEXT NOT NULL,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details JSONB, -- Gestructureerde details over het probleem/resultaat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created_at TIMESTAMPTZ DEFAULT now() NOT NULL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idx_analysis_results_snapshot_id ON analysis_results(snapshot_id);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idx_analysis_results_snapshot_type ON analysis_results(snapshot_id, analysis_type);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idx_analysis_results_snapshot_component ON analysis_results(snapshot_id, component_api_name);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analysis_results ENABLE ROW LEVEL SECURITY;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ai_interactions (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uuid PRIMARY KEY DEFAULT uuid_generate_v4(),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snapshot_id uuid REFERENCES metadata_snapshots(id) ON DELETE SET NULL, -- Koppeling aan snapshot (kan null zijn?)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user_id uuid REFERENCES auth.users(id) ON DELETE SET NULL,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prompt TEXT NOT NULL,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neo4j_query_summary TEXT,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llm_response TEXT,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feedback_rating INT CHECK (feedback_rating IN (-1, 1)), -- -1 = down, 1 = up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feedback_comment TEXT,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created_at TIMESTAMPTZ DEFAULT now() NOT NULL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idx_ai_interactions_user_id ON ai_interactions(user_id);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ai_interactions ENABLE ROW LEVEL SECURITY;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Opmerkingen: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Dit is een startpunt, specifieke kolommen en types kunnen evolueren.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Het gebruik van JSONB voor attributes en context biedt flexibiliteit.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Encryptie van tokens gebeurt in de applicatielaag.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RLS policies zijn cruciaal en moeten zorgvuldig worden gedefinieerd.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Indexen zijn essentieel voor performance, vooral op snapshot_id en api_name.</w:t>
      </w:r>
    </w:p>
    <w:p w:rsidR="00000000" w:rsidDel="00000000" w:rsidP="00000000" w:rsidRDefault="00000000" w:rsidRPr="00000000" w14:paraId="000000B9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Neo4j Graph Model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Dit model is geoptimaliseerd voor dependency tracing. Data wordt per snapshot opgeslagen.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Node Labels en Properties (Herhaling/Verfijning):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:MetadataComponent</w:t>
      </w:r>
      <w:r w:rsidDel="00000000" w:rsidR="00000000" w:rsidRPr="00000000">
        <w:rPr>
          <w:sz w:val="24"/>
          <w:szCs w:val="24"/>
          <w:rtl w:val="0"/>
        </w:rPr>
        <w:t xml:space="preserve"> (Abstract)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snapshotId: STRING (Verplicht, deel van unique constraint)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apiName: STRING (Verplicht, deel van unique constraint)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label: STRING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STRING (bijv. 'CustomObject', 'CustomField', 'Flow')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sfId: STRING (Optioneel)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createdAt: DATETIME (Timestamp van creatie in Neo4j)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:CustomObject</w:t>
      </w:r>
      <w:r w:rsidDel="00000000" w:rsidR="00000000" w:rsidRPr="00000000">
        <w:rPr>
          <w:sz w:val="24"/>
          <w:szCs w:val="24"/>
          <w:rtl w:val="0"/>
        </w:rPr>
        <w:t xml:space="preserve"> (Erft :MetadataComponent)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sharingModel: STRING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:CustomField</w:t>
      </w:r>
      <w:r w:rsidDel="00000000" w:rsidR="00000000" w:rsidRPr="00000000">
        <w:rPr>
          <w:sz w:val="24"/>
          <w:szCs w:val="24"/>
          <w:rtl w:val="0"/>
        </w:rPr>
        <w:t xml:space="preserve"> (Erft :MetadataComponent)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dataType: STRING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isRequired: BOOLEAN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formula: STRING (Optioneel)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:Flow</w:t>
      </w:r>
      <w:r w:rsidDel="00000000" w:rsidR="00000000" w:rsidRPr="00000000">
        <w:rPr>
          <w:sz w:val="24"/>
          <w:szCs w:val="24"/>
          <w:rtl w:val="0"/>
        </w:rPr>
        <w:t xml:space="preserve"> (Erft :MetadataComponent)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processType: STRING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 STRING ('Active'/'Inactive')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(Andere specifieke labels zoals gedefinieerd in TAD)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Relationship Types (Herhaling/Verfijning):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BELONGS_TO: Structurele relatie (bijv. Veld -&gt; Object).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REFERENCES: Algemene verwijzing tussen componenten (bijv. Flow -&gt; Veld, Flow -&gt; Object).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USED_IN: Meer specifieke verwijzing, idealiter met context properties.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(field)-[:USED_IN {elementType: 'Decision'}]-&gt;(flow)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TRIGGERS: Geeft aan dat een trigger reageert op een object (of vice versa).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IMPACTS: Kan gebruikt worden als een samenvattende relatie na een diepere analyse.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Indexen en Constraints (Cypher):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Deze commando's moeten worden uitgevoerd op de Neo4j database om performance en datakwaliteit te garanderen.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Zorgt ervoor dat elke component uniek is binnen een snapshot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CONSTRAINT unique_metadata_component_snapshot_apiName IF NOT EXISTS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(m:MetadataComponent) REQUIRE (m.snapshotId, m.apiName) IS UNIQUE;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Index voor snel opzoeken van alle componenten binnen een snapshot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index_metadata_component_snapshotId IF NOT EXISTS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(m:MetadataComponent) ON (m.snapshotId);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Index voor snel opzoeken op apiName (handig maar deels gedekt door constraint)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Kan nuttig zijn als je vaak zoekt op apiName ZONDER snapshotId (maar dat zou minder voorkomen)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index_metadata_component_apiName IF NOT EXISTS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(m:MetadataComponent) ON (m.apiName);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Index op type voor snelle filtering (bijv. geef alle Flows in snapshot X)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index_metadata_component_type IF NOT EXISTS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(m:MetadataComponent) ON (m.type);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Specifieke indexen kunnen nuttig zijn afhankelijk van query patronen, bijv.: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CREATE INDEX index_flow_status IF NOT EXISTS FOR (f:Flow) ON (f.status);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CREATE INDEX index_customfield_datatype IF NOT EXISTS FOR (cf:CustomField) ON (cf.dataType);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Opmerkingen: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Het snapshotId is cruciaal in elke node en constraint/index om data te isoleren.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keuze tussen REFERENCES en USED_IN (en de properties op USED_IN) hangt af van het detailniveau dat we uit de parsing kunnen halen en nodig hebben voor de analyses.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