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F1C" w:rsidRPr="00273BAE" w:rsidRDefault="00601F1C" w:rsidP="00273BAE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273BAE">
        <w:rPr>
          <w:rFonts w:ascii="Times New Roman" w:hAnsi="Times New Roman" w:cs="Times New Roman"/>
          <w:b/>
          <w:iCs/>
          <w:sz w:val="28"/>
          <w:szCs w:val="28"/>
        </w:rPr>
        <w:t>Лабораторна робота №3</w:t>
      </w:r>
    </w:p>
    <w:p w:rsidR="002B7710" w:rsidRPr="00273BAE" w:rsidRDefault="00601F1C" w:rsidP="00273BAE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273BAE">
        <w:rPr>
          <w:rFonts w:ascii="Times New Roman" w:hAnsi="Times New Roman" w:cs="Times New Roman"/>
          <w:b/>
          <w:iCs/>
          <w:sz w:val="28"/>
          <w:szCs w:val="28"/>
        </w:rPr>
        <w:t>Дослідження вольт-амперних характеристик польового транзистора</w:t>
      </w:r>
    </w:p>
    <w:p w:rsidR="00601F1C" w:rsidRPr="00273BAE" w:rsidRDefault="00601F1C" w:rsidP="00273BAE">
      <w:pPr>
        <w:pStyle w:val="p240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273BAE">
        <w:rPr>
          <w:rStyle w:val="ft1"/>
          <w:i/>
          <w:sz w:val="28"/>
          <w:szCs w:val="28"/>
        </w:rPr>
        <w:t>Мета роботи</w:t>
      </w:r>
      <w:r w:rsidRPr="00273BAE">
        <w:rPr>
          <w:rStyle w:val="ft1"/>
          <w:sz w:val="28"/>
          <w:szCs w:val="28"/>
        </w:rPr>
        <w:t xml:space="preserve">: </w:t>
      </w:r>
      <w:r w:rsidRPr="00273BAE">
        <w:rPr>
          <w:sz w:val="28"/>
          <w:szCs w:val="28"/>
        </w:rPr>
        <w:t>вивчити та експериментально дослідити вольт-амперні характеристики (</w:t>
      </w:r>
      <w:proofErr w:type="spellStart"/>
      <w:r w:rsidRPr="00273BAE">
        <w:rPr>
          <w:sz w:val="28"/>
          <w:szCs w:val="28"/>
        </w:rPr>
        <w:t>ВАХ</w:t>
      </w:r>
      <w:proofErr w:type="spellEnd"/>
      <w:r w:rsidRPr="00273BAE">
        <w:rPr>
          <w:sz w:val="28"/>
          <w:szCs w:val="28"/>
        </w:rPr>
        <w:t>) і парамет</w:t>
      </w:r>
      <w:r w:rsidR="00394B90">
        <w:rPr>
          <w:sz w:val="28"/>
          <w:szCs w:val="28"/>
        </w:rPr>
        <w:t>ри польових транзисторів з керова</w:t>
      </w:r>
      <w:r w:rsidRPr="00273BAE">
        <w:rPr>
          <w:sz w:val="28"/>
          <w:szCs w:val="28"/>
        </w:rPr>
        <w:t xml:space="preserve">ним </w:t>
      </w:r>
      <w:r w:rsidRPr="00273BAE">
        <w:rPr>
          <w:rStyle w:val="ft11"/>
          <w:i/>
          <w:sz w:val="28"/>
          <w:szCs w:val="28"/>
        </w:rPr>
        <w:t>p</w:t>
      </w:r>
      <w:r w:rsidRPr="00273BAE">
        <w:rPr>
          <w:rStyle w:val="ft11"/>
          <w:sz w:val="28"/>
          <w:szCs w:val="28"/>
        </w:rPr>
        <w:t>-</w:t>
      </w:r>
      <w:r w:rsidRPr="00273BAE">
        <w:rPr>
          <w:rStyle w:val="ft11"/>
          <w:i/>
          <w:sz w:val="28"/>
          <w:szCs w:val="28"/>
        </w:rPr>
        <w:t>n</w:t>
      </w:r>
      <w:r w:rsidRPr="00273BAE">
        <w:rPr>
          <w:rStyle w:val="ft11"/>
          <w:sz w:val="28"/>
          <w:szCs w:val="28"/>
        </w:rPr>
        <w:t>-</w:t>
      </w:r>
      <w:r w:rsidRPr="00273BAE">
        <w:rPr>
          <w:sz w:val="28"/>
          <w:szCs w:val="28"/>
        </w:rPr>
        <w:t xml:space="preserve">переходом </w:t>
      </w:r>
      <w:r w:rsidR="00273BAE" w:rsidRPr="00273BAE">
        <w:rPr>
          <w:sz w:val="28"/>
          <w:szCs w:val="28"/>
        </w:rPr>
        <w:t>у</w:t>
      </w:r>
      <w:r w:rsidRPr="00273BAE">
        <w:rPr>
          <w:sz w:val="28"/>
          <w:szCs w:val="28"/>
        </w:rPr>
        <w:t xml:space="preserve"> схемі зі спільним витоком.</w:t>
      </w:r>
    </w:p>
    <w:p w:rsidR="00601F1C" w:rsidRPr="00273BAE" w:rsidRDefault="00273BAE" w:rsidP="00273BAE">
      <w:pPr>
        <w:pStyle w:val="p241"/>
        <w:spacing w:before="0" w:beforeAutospacing="0" w:after="0" w:afterAutospacing="0"/>
        <w:ind w:firstLine="426"/>
        <w:jc w:val="both"/>
        <w:rPr>
          <w:i/>
          <w:sz w:val="28"/>
          <w:szCs w:val="28"/>
        </w:rPr>
      </w:pPr>
      <w:r w:rsidRPr="00273BAE">
        <w:rPr>
          <w:i/>
          <w:sz w:val="28"/>
          <w:szCs w:val="28"/>
        </w:rPr>
        <w:t>Т</w:t>
      </w:r>
      <w:r w:rsidR="00601F1C" w:rsidRPr="00273BAE">
        <w:rPr>
          <w:i/>
          <w:sz w:val="28"/>
          <w:szCs w:val="28"/>
        </w:rPr>
        <w:t>еоретичні відомості</w:t>
      </w:r>
      <w:r w:rsidRPr="00273BAE">
        <w:rPr>
          <w:i/>
          <w:sz w:val="28"/>
          <w:szCs w:val="28"/>
        </w:rPr>
        <w:t>:</w:t>
      </w:r>
    </w:p>
    <w:p w:rsidR="00601F1C" w:rsidRPr="00273BAE" w:rsidRDefault="00601F1C" w:rsidP="00273BAE">
      <w:pPr>
        <w:pStyle w:val="p242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273BAE">
        <w:rPr>
          <w:rStyle w:val="ft85"/>
          <w:sz w:val="28"/>
          <w:szCs w:val="28"/>
        </w:rPr>
        <w:t xml:space="preserve">Польові транзистори </w:t>
      </w:r>
      <w:r w:rsidRPr="00273BAE">
        <w:rPr>
          <w:sz w:val="28"/>
          <w:szCs w:val="28"/>
        </w:rPr>
        <w:t>є напівпровідниковими приладами, в яких проходження струму зумовлено дрейфом основних носіїв заряду під дією поздовжнього електричного поля. Управ</w:t>
      </w:r>
      <w:r w:rsidR="00273BAE" w:rsidRPr="00273BAE">
        <w:rPr>
          <w:sz w:val="28"/>
          <w:szCs w:val="28"/>
        </w:rPr>
        <w:t>ління струмом у польових транзи</w:t>
      </w:r>
      <w:r w:rsidRPr="00273BAE">
        <w:rPr>
          <w:sz w:val="28"/>
          <w:szCs w:val="28"/>
        </w:rPr>
        <w:t>сторах здійснюється шляхом зміни електропровідності струмопровідної ділянки напівпровідника поперечним ел</w:t>
      </w:r>
      <w:r w:rsidR="00273BAE" w:rsidRPr="00273BAE">
        <w:rPr>
          <w:sz w:val="28"/>
          <w:szCs w:val="28"/>
        </w:rPr>
        <w:t>ектричним полем. Це поле створю</w:t>
      </w:r>
      <w:r w:rsidRPr="00273BAE">
        <w:rPr>
          <w:sz w:val="28"/>
          <w:szCs w:val="28"/>
        </w:rPr>
        <w:t>ється напругою, прикладеною до керуючого електроду.</w:t>
      </w:r>
    </w:p>
    <w:p w:rsidR="00601F1C" w:rsidRPr="00273BAE" w:rsidRDefault="00601F1C" w:rsidP="00273BAE">
      <w:pPr>
        <w:pStyle w:val="p41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273BAE">
        <w:rPr>
          <w:sz w:val="28"/>
          <w:szCs w:val="28"/>
        </w:rPr>
        <w:t>Польові прилади можуть працюв</w:t>
      </w:r>
      <w:r w:rsidR="00273BAE" w:rsidRPr="00273BAE">
        <w:rPr>
          <w:sz w:val="28"/>
          <w:szCs w:val="28"/>
        </w:rPr>
        <w:t>ати в підсилювальному або ключо</w:t>
      </w:r>
      <w:r w:rsidRPr="00273BAE">
        <w:rPr>
          <w:sz w:val="28"/>
          <w:szCs w:val="28"/>
        </w:rPr>
        <w:t>вому режимах. Головна особливість польових приладів полягає в тому, що їх коло керування ізольоване від вихідн</w:t>
      </w:r>
      <w:r w:rsidR="00273BAE" w:rsidRPr="00273BAE">
        <w:rPr>
          <w:sz w:val="28"/>
          <w:szCs w:val="28"/>
        </w:rPr>
        <w:t>ого кола діелектриком або зміще</w:t>
      </w:r>
      <w:r w:rsidRPr="00273BAE">
        <w:rPr>
          <w:sz w:val="28"/>
          <w:szCs w:val="28"/>
        </w:rPr>
        <w:t xml:space="preserve">ним у зворотному напряму </w:t>
      </w:r>
      <w:r w:rsidR="00F4796E" w:rsidRPr="00273BAE">
        <w:rPr>
          <w:rStyle w:val="ft11"/>
          <w:i/>
          <w:sz w:val="28"/>
          <w:szCs w:val="28"/>
        </w:rPr>
        <w:t>p</w:t>
      </w:r>
      <w:r w:rsidR="00F4796E" w:rsidRPr="00273BAE">
        <w:rPr>
          <w:rStyle w:val="ft11"/>
          <w:sz w:val="28"/>
          <w:szCs w:val="28"/>
        </w:rPr>
        <w:t>-</w:t>
      </w:r>
      <w:r w:rsidR="00F4796E" w:rsidRPr="00273BAE">
        <w:rPr>
          <w:rStyle w:val="ft11"/>
          <w:i/>
          <w:sz w:val="28"/>
          <w:szCs w:val="28"/>
        </w:rPr>
        <w:t>n</w:t>
      </w:r>
      <w:r w:rsidRPr="00273BAE">
        <w:rPr>
          <w:sz w:val="28"/>
          <w:szCs w:val="28"/>
        </w:rPr>
        <w:t xml:space="preserve">-переходом. Фактично коло керування польового приладу являє собою конденсатор, заряд на </w:t>
      </w:r>
      <w:proofErr w:type="spellStart"/>
      <w:r w:rsidRPr="00273BAE">
        <w:rPr>
          <w:sz w:val="28"/>
          <w:szCs w:val="28"/>
        </w:rPr>
        <w:t>обкладках</w:t>
      </w:r>
      <w:proofErr w:type="spellEnd"/>
      <w:r w:rsidRPr="00273BAE">
        <w:rPr>
          <w:sz w:val="28"/>
          <w:szCs w:val="28"/>
        </w:rPr>
        <w:t xml:space="preserve"> якого змінюється під дією керуючого поля (на</w:t>
      </w:r>
      <w:r w:rsidR="00273BAE" w:rsidRPr="00273BAE">
        <w:rPr>
          <w:sz w:val="28"/>
          <w:szCs w:val="28"/>
        </w:rPr>
        <w:t>пруги). Напівпровідникова обкла</w:t>
      </w:r>
      <w:r w:rsidRPr="00273BAE">
        <w:rPr>
          <w:sz w:val="28"/>
          <w:szCs w:val="28"/>
        </w:rPr>
        <w:t>дка цього конденсатора входить у вихідн</w:t>
      </w:r>
      <w:r w:rsidR="00273BAE" w:rsidRPr="00273BAE">
        <w:rPr>
          <w:sz w:val="28"/>
          <w:szCs w:val="28"/>
        </w:rPr>
        <w:t>е коло приладу: зміна заряду об</w:t>
      </w:r>
      <w:r w:rsidRPr="00273BAE">
        <w:rPr>
          <w:sz w:val="28"/>
          <w:szCs w:val="28"/>
        </w:rPr>
        <w:t>кладки призводить до зміни опору каналу</w:t>
      </w:r>
      <w:r w:rsidR="00273BAE" w:rsidRPr="00273BAE">
        <w:rPr>
          <w:sz w:val="28"/>
          <w:szCs w:val="28"/>
        </w:rPr>
        <w:t xml:space="preserve"> і відповідно вихідної потужнос</w:t>
      </w:r>
      <w:r w:rsidRPr="00273BAE">
        <w:rPr>
          <w:sz w:val="28"/>
          <w:szCs w:val="28"/>
        </w:rPr>
        <w:t>ті.</w:t>
      </w:r>
    </w:p>
    <w:p w:rsidR="00601F1C" w:rsidRPr="00273BAE" w:rsidRDefault="00601F1C" w:rsidP="00273BAE">
      <w:pPr>
        <w:pStyle w:val="p32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273BAE">
        <w:rPr>
          <w:sz w:val="28"/>
          <w:szCs w:val="28"/>
        </w:rPr>
        <w:t>Таким чином передача керуючого заряду в польових транзисторах</w:t>
      </w:r>
      <w:r w:rsidR="00273BAE" w:rsidRPr="00273BAE">
        <w:rPr>
          <w:sz w:val="28"/>
          <w:szCs w:val="28"/>
        </w:rPr>
        <w:t xml:space="preserve"> </w:t>
      </w:r>
      <w:r w:rsidRPr="00273BAE">
        <w:rPr>
          <w:sz w:val="28"/>
          <w:szCs w:val="28"/>
        </w:rPr>
        <w:t xml:space="preserve">здійснюється напругою (через ємність). </w:t>
      </w:r>
      <w:r w:rsidR="00273BAE" w:rsidRPr="00273BAE">
        <w:rPr>
          <w:sz w:val="28"/>
          <w:szCs w:val="28"/>
        </w:rPr>
        <w:t>Керування безпосередньо електри</w:t>
      </w:r>
      <w:r w:rsidRPr="00273BAE">
        <w:rPr>
          <w:sz w:val="28"/>
          <w:szCs w:val="28"/>
        </w:rPr>
        <w:t>чним полем визначає основні особливості</w:t>
      </w:r>
      <w:r w:rsidR="00273BAE" w:rsidRPr="00273BAE">
        <w:rPr>
          <w:sz w:val="28"/>
          <w:szCs w:val="28"/>
        </w:rPr>
        <w:t xml:space="preserve"> експлуатації польових напівпро</w:t>
      </w:r>
      <w:r w:rsidRPr="00273BAE">
        <w:rPr>
          <w:sz w:val="28"/>
          <w:szCs w:val="28"/>
        </w:rPr>
        <w:t>відникових приладів.</w:t>
      </w:r>
    </w:p>
    <w:p w:rsidR="00601F1C" w:rsidRPr="00273BAE" w:rsidRDefault="00601F1C" w:rsidP="00273BAE">
      <w:pPr>
        <w:pStyle w:val="p5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273BAE">
        <w:rPr>
          <w:sz w:val="28"/>
          <w:szCs w:val="28"/>
        </w:rPr>
        <w:t>У технічній літературі розглянутий тип приладів визначають трьома термінами:</w:t>
      </w:r>
    </w:p>
    <w:p w:rsidR="00601F1C" w:rsidRPr="00273BAE" w:rsidRDefault="00601F1C" w:rsidP="00273BAE">
      <w:pPr>
        <w:pStyle w:val="p61"/>
        <w:spacing w:before="0" w:beforeAutospacing="0" w:after="0" w:afterAutospacing="0"/>
        <w:ind w:firstLine="426"/>
        <w:jc w:val="both"/>
        <w:rPr>
          <w:sz w:val="28"/>
          <w:szCs w:val="28"/>
        </w:rPr>
      </w:pPr>
      <w:proofErr w:type="spellStart"/>
      <w:r w:rsidRPr="00273BAE">
        <w:rPr>
          <w:rStyle w:val="ft2"/>
          <w:sz w:val="28"/>
          <w:szCs w:val="28"/>
        </w:rPr>
        <w:t>–</w:t>
      </w:r>
      <w:r w:rsidRPr="00273BAE">
        <w:rPr>
          <w:rStyle w:val="ft8"/>
          <w:sz w:val="28"/>
          <w:szCs w:val="28"/>
        </w:rPr>
        <w:t>на</w:t>
      </w:r>
      <w:proofErr w:type="spellEnd"/>
      <w:r w:rsidRPr="00273BAE">
        <w:rPr>
          <w:rStyle w:val="ft8"/>
          <w:sz w:val="28"/>
          <w:szCs w:val="28"/>
        </w:rPr>
        <w:t xml:space="preserve"> основі принципу керування такі прилади зазвичай називають</w:t>
      </w:r>
      <w:r w:rsidR="00273BAE" w:rsidRPr="00273BAE">
        <w:rPr>
          <w:rStyle w:val="ft8"/>
          <w:sz w:val="28"/>
          <w:szCs w:val="28"/>
        </w:rPr>
        <w:t xml:space="preserve"> </w:t>
      </w:r>
      <w:r w:rsidRPr="00273BAE">
        <w:rPr>
          <w:b/>
          <w:sz w:val="28"/>
          <w:szCs w:val="28"/>
        </w:rPr>
        <w:t>польовими</w:t>
      </w:r>
      <w:r w:rsidRPr="00273BAE">
        <w:rPr>
          <w:sz w:val="28"/>
          <w:szCs w:val="28"/>
        </w:rPr>
        <w:t xml:space="preserve"> </w:t>
      </w:r>
      <w:r w:rsidRPr="00273BAE">
        <w:rPr>
          <w:rStyle w:val="ft2"/>
          <w:sz w:val="28"/>
          <w:szCs w:val="28"/>
        </w:rPr>
        <w:t>приладами;</w:t>
      </w:r>
    </w:p>
    <w:p w:rsidR="00601F1C" w:rsidRPr="00273BAE" w:rsidRDefault="00601F1C" w:rsidP="00273BAE">
      <w:pPr>
        <w:pStyle w:val="p43"/>
        <w:spacing w:before="0" w:beforeAutospacing="0" w:after="0" w:afterAutospacing="0"/>
        <w:ind w:firstLine="426"/>
        <w:jc w:val="both"/>
        <w:rPr>
          <w:sz w:val="28"/>
          <w:szCs w:val="28"/>
        </w:rPr>
      </w:pPr>
      <w:proofErr w:type="spellStart"/>
      <w:r w:rsidRPr="00273BAE">
        <w:rPr>
          <w:rStyle w:val="ft2"/>
          <w:sz w:val="28"/>
          <w:szCs w:val="28"/>
        </w:rPr>
        <w:t>–</w:t>
      </w:r>
      <w:r w:rsidRPr="00273BAE">
        <w:rPr>
          <w:rStyle w:val="ft9"/>
          <w:sz w:val="28"/>
          <w:szCs w:val="28"/>
        </w:rPr>
        <w:t>внаслідок</w:t>
      </w:r>
      <w:proofErr w:type="spellEnd"/>
      <w:r w:rsidRPr="00273BAE">
        <w:rPr>
          <w:rStyle w:val="ft9"/>
          <w:sz w:val="28"/>
          <w:szCs w:val="28"/>
        </w:rPr>
        <w:t xml:space="preserve"> того, що перенесення струму в них забезпечується одним типом носіїв заряду, поширена інша назва – </w:t>
      </w:r>
      <w:r w:rsidRPr="00273BAE">
        <w:rPr>
          <w:rStyle w:val="ft10"/>
          <w:b/>
          <w:sz w:val="28"/>
          <w:szCs w:val="28"/>
        </w:rPr>
        <w:t>уніполярні</w:t>
      </w:r>
      <w:r w:rsidRPr="00273BAE">
        <w:rPr>
          <w:rStyle w:val="ft10"/>
          <w:sz w:val="28"/>
          <w:szCs w:val="28"/>
        </w:rPr>
        <w:t xml:space="preserve"> </w:t>
      </w:r>
      <w:r w:rsidRPr="00273BAE">
        <w:rPr>
          <w:sz w:val="28"/>
          <w:szCs w:val="28"/>
        </w:rPr>
        <w:t>прилади;</w:t>
      </w:r>
    </w:p>
    <w:p w:rsidR="00601F1C" w:rsidRPr="00273BAE" w:rsidRDefault="00601F1C" w:rsidP="00273BAE">
      <w:pPr>
        <w:pStyle w:val="p62"/>
        <w:spacing w:before="0" w:beforeAutospacing="0" w:after="0" w:afterAutospacing="0"/>
        <w:ind w:firstLine="426"/>
        <w:jc w:val="both"/>
        <w:rPr>
          <w:sz w:val="28"/>
          <w:szCs w:val="28"/>
        </w:rPr>
      </w:pPr>
      <w:proofErr w:type="spellStart"/>
      <w:r w:rsidRPr="00273BAE">
        <w:rPr>
          <w:rStyle w:val="ft2"/>
          <w:sz w:val="28"/>
          <w:szCs w:val="28"/>
        </w:rPr>
        <w:t>–</w:t>
      </w:r>
      <w:r w:rsidRPr="00273BAE">
        <w:rPr>
          <w:rStyle w:val="ft8"/>
          <w:sz w:val="28"/>
          <w:szCs w:val="28"/>
        </w:rPr>
        <w:t>вихідні</w:t>
      </w:r>
      <w:proofErr w:type="spellEnd"/>
      <w:r w:rsidRPr="00273BAE">
        <w:rPr>
          <w:rStyle w:val="ft8"/>
          <w:sz w:val="28"/>
          <w:szCs w:val="28"/>
        </w:rPr>
        <w:t xml:space="preserve"> параметри таких приладів в основному визначаються власти</w:t>
      </w:r>
      <w:r w:rsidRPr="00273BAE">
        <w:rPr>
          <w:sz w:val="28"/>
          <w:szCs w:val="28"/>
        </w:rPr>
        <w:t xml:space="preserve">востями каналу і можна зустріти термін </w:t>
      </w:r>
      <w:r w:rsidRPr="00273BAE">
        <w:rPr>
          <w:rStyle w:val="ft1"/>
          <w:sz w:val="28"/>
          <w:szCs w:val="28"/>
        </w:rPr>
        <w:t xml:space="preserve">канальні </w:t>
      </w:r>
      <w:r w:rsidRPr="00273BAE">
        <w:rPr>
          <w:sz w:val="28"/>
          <w:szCs w:val="28"/>
        </w:rPr>
        <w:t>прилади.</w:t>
      </w:r>
    </w:p>
    <w:p w:rsidR="00F4796E" w:rsidRDefault="00601F1C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73BAE">
        <w:rPr>
          <w:sz w:val="28"/>
          <w:szCs w:val="28"/>
        </w:rPr>
        <w:t xml:space="preserve">У класі польових транзисторів розрізняють транзистори з </w:t>
      </w:r>
      <w:r w:rsidRPr="00273BAE">
        <w:rPr>
          <w:rStyle w:val="ft1"/>
          <w:b/>
          <w:sz w:val="28"/>
          <w:szCs w:val="28"/>
        </w:rPr>
        <w:t>ізольованим затвором</w:t>
      </w:r>
      <w:r w:rsidRPr="00273BAE">
        <w:rPr>
          <w:rStyle w:val="ft1"/>
          <w:sz w:val="28"/>
          <w:szCs w:val="28"/>
        </w:rPr>
        <w:t xml:space="preserve"> </w:t>
      </w:r>
      <w:r w:rsidRPr="00273BAE">
        <w:rPr>
          <w:sz w:val="28"/>
          <w:szCs w:val="28"/>
        </w:rPr>
        <w:t>зі структурою метал-діелектрик-напівпровідник (</w:t>
      </w:r>
      <w:proofErr w:type="spellStart"/>
      <w:r w:rsidRPr="00273BAE">
        <w:rPr>
          <w:rStyle w:val="ft1"/>
          <w:sz w:val="28"/>
          <w:szCs w:val="28"/>
        </w:rPr>
        <w:t>МДН</w:t>
      </w:r>
      <w:r w:rsidRPr="00273BAE">
        <w:rPr>
          <w:sz w:val="28"/>
          <w:szCs w:val="28"/>
        </w:rPr>
        <w:t>-транзистори</w:t>
      </w:r>
      <w:proofErr w:type="spellEnd"/>
      <w:r w:rsidRPr="00273BAE">
        <w:rPr>
          <w:sz w:val="28"/>
          <w:szCs w:val="28"/>
        </w:rPr>
        <w:t xml:space="preserve">) і транзистори з </w:t>
      </w:r>
      <w:r w:rsidR="00394B90" w:rsidRPr="00394B90">
        <w:rPr>
          <w:b/>
          <w:sz w:val="28"/>
          <w:szCs w:val="28"/>
        </w:rPr>
        <w:t>керованим</w:t>
      </w:r>
      <w:r w:rsidR="00394B90" w:rsidRPr="00273BAE">
        <w:rPr>
          <w:sz w:val="28"/>
          <w:szCs w:val="28"/>
        </w:rPr>
        <w:t xml:space="preserve"> </w:t>
      </w:r>
      <w:r w:rsidRPr="00273BAE">
        <w:rPr>
          <w:rStyle w:val="ft1"/>
          <w:b/>
          <w:sz w:val="28"/>
          <w:szCs w:val="28"/>
        </w:rPr>
        <w:t>p-n-переходом</w:t>
      </w:r>
      <w:r w:rsidRPr="00273BAE">
        <w:rPr>
          <w:sz w:val="28"/>
          <w:szCs w:val="28"/>
        </w:rPr>
        <w:t xml:space="preserve">. У </w:t>
      </w:r>
      <w:proofErr w:type="spellStart"/>
      <w:r w:rsidRPr="00273BAE">
        <w:rPr>
          <w:sz w:val="28"/>
          <w:szCs w:val="28"/>
        </w:rPr>
        <w:t>МДН-транзисторах</w:t>
      </w:r>
      <w:proofErr w:type="spellEnd"/>
      <w:r w:rsidRPr="00273BAE">
        <w:rPr>
          <w:sz w:val="28"/>
          <w:szCs w:val="28"/>
        </w:rPr>
        <w:t xml:space="preserve"> </w:t>
      </w:r>
      <w:r w:rsidR="00394B90">
        <w:rPr>
          <w:sz w:val="28"/>
          <w:szCs w:val="28"/>
        </w:rPr>
        <w:t>керуюче</w:t>
      </w:r>
      <w:r w:rsidRPr="00273BAE">
        <w:rPr>
          <w:sz w:val="28"/>
          <w:szCs w:val="28"/>
        </w:rPr>
        <w:t xml:space="preserve"> коло відокремл</w:t>
      </w:r>
      <w:r w:rsidR="00273BAE">
        <w:rPr>
          <w:sz w:val="28"/>
          <w:szCs w:val="28"/>
        </w:rPr>
        <w:t>ене від каналу діелектриком. За</w:t>
      </w:r>
      <w:r w:rsidRPr="00273BAE">
        <w:rPr>
          <w:sz w:val="28"/>
          <w:szCs w:val="28"/>
        </w:rPr>
        <w:t>звичай в якості діелектрика використовують оксид (</w:t>
      </w:r>
      <w:proofErr w:type="spellStart"/>
      <w:r w:rsidRPr="00273BAE">
        <w:rPr>
          <w:sz w:val="28"/>
          <w:szCs w:val="28"/>
        </w:rPr>
        <w:t>діоксид</w:t>
      </w:r>
      <w:proofErr w:type="spellEnd"/>
      <w:r w:rsidRPr="00273BAE">
        <w:rPr>
          <w:sz w:val="28"/>
          <w:szCs w:val="28"/>
        </w:rPr>
        <w:t xml:space="preserve"> кремнію SiO</w:t>
      </w:r>
      <w:r w:rsidRPr="00273BAE">
        <w:rPr>
          <w:rStyle w:val="ft86"/>
          <w:sz w:val="28"/>
          <w:szCs w:val="28"/>
        </w:rPr>
        <w:t>2</w:t>
      </w:r>
      <w:r w:rsidRPr="00273BAE">
        <w:rPr>
          <w:sz w:val="28"/>
          <w:szCs w:val="28"/>
        </w:rPr>
        <w:t>)</w:t>
      </w:r>
      <w:r w:rsidR="00273BAE">
        <w:rPr>
          <w:sz w:val="28"/>
          <w:szCs w:val="28"/>
        </w:rPr>
        <w:t xml:space="preserve"> </w:t>
      </w:r>
      <w:r w:rsidRPr="00273BAE">
        <w:rPr>
          <w:rStyle w:val="ft2"/>
          <w:sz w:val="28"/>
          <w:szCs w:val="28"/>
        </w:rPr>
        <w:t>і</w:t>
      </w:r>
      <w:r w:rsidR="00273BAE">
        <w:rPr>
          <w:rStyle w:val="ft2"/>
          <w:sz w:val="28"/>
          <w:szCs w:val="28"/>
        </w:rPr>
        <w:t xml:space="preserve"> </w:t>
      </w:r>
      <w:r w:rsidRPr="00273BAE">
        <w:rPr>
          <w:rStyle w:val="ft87"/>
          <w:sz w:val="28"/>
          <w:szCs w:val="28"/>
        </w:rPr>
        <w:t xml:space="preserve">говорять про </w:t>
      </w:r>
      <w:proofErr w:type="spellStart"/>
      <w:r w:rsidRPr="00273BAE">
        <w:rPr>
          <w:rStyle w:val="ft1"/>
          <w:b/>
          <w:sz w:val="28"/>
          <w:szCs w:val="28"/>
        </w:rPr>
        <w:t>МОН</w:t>
      </w:r>
      <w:r w:rsidRPr="00273BAE">
        <w:rPr>
          <w:sz w:val="28"/>
          <w:szCs w:val="28"/>
        </w:rPr>
        <w:t>-транзисторах</w:t>
      </w:r>
      <w:proofErr w:type="spellEnd"/>
      <w:r w:rsidRPr="00273BAE">
        <w:rPr>
          <w:sz w:val="28"/>
          <w:szCs w:val="28"/>
        </w:rPr>
        <w:t xml:space="preserve"> (зі структурою метал-оксид-напівпровідник).</w:t>
      </w:r>
      <w:r w:rsidR="00F4796E">
        <w:rPr>
          <w:sz w:val="28"/>
          <w:szCs w:val="28"/>
        </w:rPr>
        <w:br w:type="page"/>
      </w:r>
    </w:p>
    <w:p w:rsidR="00601F1C" w:rsidRPr="00273BAE" w:rsidRDefault="00601F1C" w:rsidP="00273BAE">
      <w:pPr>
        <w:pStyle w:val="p32"/>
        <w:spacing w:before="0" w:beforeAutospacing="0" w:after="0" w:afterAutospacing="0"/>
        <w:ind w:firstLine="426"/>
        <w:jc w:val="both"/>
        <w:rPr>
          <w:sz w:val="28"/>
          <w:szCs w:val="28"/>
        </w:rPr>
      </w:pPr>
    </w:p>
    <w:p w:rsidR="005217B0" w:rsidRPr="00273BAE" w:rsidRDefault="00601F1C" w:rsidP="00606D55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273BAE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644861" cy="11715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861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F1C" w:rsidRPr="00273BAE" w:rsidRDefault="005217B0" w:rsidP="00273BAE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  <w:r w:rsidRPr="00273BAE">
        <w:rPr>
          <w:rFonts w:ascii="Times New Roman" w:hAnsi="Times New Roman" w:cs="Times New Roman"/>
          <w:sz w:val="28"/>
          <w:szCs w:val="28"/>
        </w:rPr>
        <w:tab/>
        <w:t>а)</w:t>
      </w:r>
      <w:r w:rsidRPr="00273BAE">
        <w:rPr>
          <w:rFonts w:ascii="Times New Roman" w:hAnsi="Times New Roman" w:cs="Times New Roman"/>
          <w:sz w:val="28"/>
          <w:szCs w:val="28"/>
        </w:rPr>
        <w:tab/>
      </w:r>
      <w:r w:rsidRPr="00273BAE">
        <w:rPr>
          <w:rFonts w:ascii="Times New Roman" w:hAnsi="Times New Roman" w:cs="Times New Roman"/>
          <w:sz w:val="28"/>
          <w:szCs w:val="28"/>
        </w:rPr>
        <w:tab/>
      </w:r>
      <w:r w:rsidRPr="00273BAE">
        <w:rPr>
          <w:rFonts w:ascii="Times New Roman" w:hAnsi="Times New Roman" w:cs="Times New Roman"/>
          <w:sz w:val="28"/>
          <w:szCs w:val="28"/>
        </w:rPr>
        <w:tab/>
      </w:r>
      <w:r w:rsidRPr="00273BAE">
        <w:rPr>
          <w:rFonts w:ascii="Times New Roman" w:hAnsi="Times New Roman" w:cs="Times New Roman"/>
          <w:sz w:val="28"/>
          <w:szCs w:val="28"/>
        </w:rPr>
        <w:tab/>
        <w:t>б)</w:t>
      </w:r>
      <w:r w:rsidRPr="00273BAE">
        <w:rPr>
          <w:rFonts w:ascii="Times New Roman" w:hAnsi="Times New Roman" w:cs="Times New Roman"/>
          <w:sz w:val="28"/>
          <w:szCs w:val="28"/>
        </w:rPr>
        <w:tab/>
      </w:r>
      <w:r w:rsidRPr="00273BAE">
        <w:rPr>
          <w:rFonts w:ascii="Times New Roman" w:hAnsi="Times New Roman" w:cs="Times New Roman"/>
          <w:sz w:val="28"/>
          <w:szCs w:val="28"/>
        </w:rPr>
        <w:tab/>
      </w:r>
      <w:r w:rsidRPr="00273BAE">
        <w:rPr>
          <w:rFonts w:ascii="Times New Roman" w:hAnsi="Times New Roman" w:cs="Times New Roman"/>
          <w:sz w:val="28"/>
          <w:szCs w:val="28"/>
        </w:rPr>
        <w:tab/>
      </w:r>
      <w:r w:rsidRPr="00273BAE">
        <w:rPr>
          <w:rFonts w:ascii="Times New Roman" w:hAnsi="Times New Roman" w:cs="Times New Roman"/>
          <w:sz w:val="28"/>
          <w:szCs w:val="28"/>
        </w:rPr>
        <w:tab/>
      </w:r>
      <w:r w:rsidRPr="00273BAE">
        <w:rPr>
          <w:rFonts w:ascii="Times New Roman" w:hAnsi="Times New Roman" w:cs="Times New Roman"/>
          <w:sz w:val="28"/>
          <w:szCs w:val="28"/>
        </w:rPr>
        <w:tab/>
        <w:t>в)</w:t>
      </w:r>
    </w:p>
    <w:p w:rsidR="005217B0" w:rsidRPr="00273BAE" w:rsidRDefault="00606D55" w:rsidP="00273BAE">
      <w:pPr>
        <w:pStyle w:val="p245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5217B0" w:rsidRPr="00273BAE">
        <w:rPr>
          <w:sz w:val="28"/>
          <w:szCs w:val="28"/>
        </w:rPr>
        <w:t>1. Умовне зображення польових транзисторів:</w:t>
      </w:r>
    </w:p>
    <w:p w:rsidR="005217B0" w:rsidRPr="00273BAE" w:rsidRDefault="005217B0" w:rsidP="00394B90">
      <w:pPr>
        <w:pStyle w:val="p246"/>
        <w:spacing w:before="0" w:beforeAutospacing="0" w:after="0" w:afterAutospacing="0"/>
        <w:jc w:val="center"/>
        <w:rPr>
          <w:sz w:val="28"/>
          <w:szCs w:val="28"/>
        </w:rPr>
      </w:pPr>
      <w:r w:rsidRPr="00273BAE">
        <w:rPr>
          <w:rStyle w:val="ft11"/>
          <w:sz w:val="28"/>
          <w:szCs w:val="28"/>
        </w:rPr>
        <w:t xml:space="preserve">а – </w:t>
      </w:r>
      <w:r w:rsidRPr="00273BAE">
        <w:rPr>
          <w:sz w:val="28"/>
          <w:szCs w:val="28"/>
        </w:rPr>
        <w:t xml:space="preserve">з </w:t>
      </w:r>
      <w:r w:rsidR="00394B90">
        <w:rPr>
          <w:sz w:val="28"/>
          <w:szCs w:val="28"/>
        </w:rPr>
        <w:t>керова</w:t>
      </w:r>
      <w:r w:rsidR="00394B90" w:rsidRPr="00273BAE">
        <w:rPr>
          <w:sz w:val="28"/>
          <w:szCs w:val="28"/>
        </w:rPr>
        <w:t xml:space="preserve">ним </w:t>
      </w:r>
      <w:r w:rsidR="00F4796E" w:rsidRPr="00273BAE">
        <w:rPr>
          <w:rStyle w:val="ft11"/>
          <w:i/>
          <w:sz w:val="28"/>
          <w:szCs w:val="28"/>
        </w:rPr>
        <w:t>p</w:t>
      </w:r>
      <w:r w:rsidR="00F4796E" w:rsidRPr="00273BAE">
        <w:rPr>
          <w:rStyle w:val="ft11"/>
          <w:sz w:val="28"/>
          <w:szCs w:val="28"/>
        </w:rPr>
        <w:t>-</w:t>
      </w:r>
      <w:r w:rsidR="00F4796E" w:rsidRPr="00273BAE">
        <w:rPr>
          <w:rStyle w:val="ft11"/>
          <w:i/>
          <w:sz w:val="28"/>
          <w:szCs w:val="28"/>
        </w:rPr>
        <w:t>n</w:t>
      </w:r>
      <w:r w:rsidRPr="00273BAE">
        <w:rPr>
          <w:sz w:val="28"/>
          <w:szCs w:val="28"/>
        </w:rPr>
        <w:t xml:space="preserve">-переходом; </w:t>
      </w:r>
      <w:r w:rsidRPr="00273BAE">
        <w:rPr>
          <w:rStyle w:val="ft11"/>
          <w:sz w:val="28"/>
          <w:szCs w:val="28"/>
        </w:rPr>
        <w:t xml:space="preserve">б – </w:t>
      </w:r>
      <w:proofErr w:type="spellStart"/>
      <w:r w:rsidRPr="00273BAE">
        <w:rPr>
          <w:sz w:val="28"/>
          <w:szCs w:val="28"/>
        </w:rPr>
        <w:t>МД</w:t>
      </w:r>
      <w:r w:rsidR="00394B90">
        <w:rPr>
          <w:sz w:val="28"/>
          <w:szCs w:val="28"/>
        </w:rPr>
        <w:t>Н-транзистор</w:t>
      </w:r>
      <w:proofErr w:type="spellEnd"/>
      <w:r w:rsidR="00394B90">
        <w:rPr>
          <w:sz w:val="28"/>
          <w:szCs w:val="28"/>
        </w:rPr>
        <w:t xml:space="preserve"> з індукованим кана</w:t>
      </w:r>
      <w:r w:rsidRPr="00273BAE">
        <w:rPr>
          <w:sz w:val="28"/>
          <w:szCs w:val="28"/>
        </w:rPr>
        <w:t xml:space="preserve">лом; </w:t>
      </w:r>
      <w:r w:rsidRPr="00273BAE">
        <w:rPr>
          <w:rStyle w:val="ft19"/>
          <w:sz w:val="28"/>
          <w:szCs w:val="28"/>
        </w:rPr>
        <w:t xml:space="preserve">в </w:t>
      </w:r>
      <w:r w:rsidRPr="00273BAE">
        <w:rPr>
          <w:sz w:val="28"/>
          <w:szCs w:val="28"/>
        </w:rPr>
        <w:t xml:space="preserve">– </w:t>
      </w:r>
      <w:proofErr w:type="spellStart"/>
      <w:r w:rsidRPr="00273BAE">
        <w:rPr>
          <w:sz w:val="28"/>
          <w:szCs w:val="28"/>
        </w:rPr>
        <w:t>МДН-транзистор</w:t>
      </w:r>
      <w:proofErr w:type="spellEnd"/>
      <w:r w:rsidRPr="00273BAE">
        <w:rPr>
          <w:sz w:val="28"/>
          <w:szCs w:val="28"/>
        </w:rPr>
        <w:t xml:space="preserve"> з вбудованим каналом</w:t>
      </w:r>
    </w:p>
    <w:p w:rsidR="005217B0" w:rsidRPr="00273BAE" w:rsidRDefault="005217B0" w:rsidP="00273BAE">
      <w:pPr>
        <w:tabs>
          <w:tab w:val="left" w:pos="1560"/>
        </w:tabs>
        <w:ind w:firstLine="426"/>
        <w:rPr>
          <w:rFonts w:ascii="Times New Roman" w:hAnsi="Times New Roman" w:cs="Times New Roman"/>
          <w:sz w:val="28"/>
          <w:szCs w:val="28"/>
        </w:rPr>
      </w:pPr>
    </w:p>
    <w:p w:rsidR="005217B0" w:rsidRPr="00273BAE" w:rsidRDefault="00606D55" w:rsidP="002F7DCB">
      <w:pPr>
        <w:pStyle w:val="p247"/>
        <w:spacing w:before="0" w:beforeAutospacing="0" w:after="0" w:afterAutospacing="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На рис. </w:t>
      </w:r>
      <w:r w:rsidR="005217B0" w:rsidRPr="00273BAE">
        <w:rPr>
          <w:sz w:val="28"/>
          <w:szCs w:val="28"/>
        </w:rPr>
        <w:t>1 наведені основні позначення польових транзисторів.</w:t>
      </w:r>
      <w:r w:rsidR="002F7DCB">
        <w:rPr>
          <w:sz w:val="28"/>
          <w:szCs w:val="28"/>
        </w:rPr>
        <w:t xml:space="preserve"> </w:t>
      </w:r>
      <w:proofErr w:type="spellStart"/>
      <w:r w:rsidR="005217B0" w:rsidRPr="00273BAE">
        <w:rPr>
          <w:sz w:val="28"/>
          <w:szCs w:val="28"/>
        </w:rPr>
        <w:t>МДП-транзистори</w:t>
      </w:r>
      <w:proofErr w:type="spellEnd"/>
      <w:r w:rsidR="005217B0" w:rsidRPr="00273BAE">
        <w:rPr>
          <w:sz w:val="28"/>
          <w:szCs w:val="28"/>
        </w:rPr>
        <w:t xml:space="preserve"> з індукованим канало</w:t>
      </w:r>
      <w:r w:rsidR="002F7DCB">
        <w:rPr>
          <w:sz w:val="28"/>
          <w:szCs w:val="28"/>
        </w:rPr>
        <w:t>м (нормально закриті) мають пун</w:t>
      </w:r>
      <w:r w:rsidR="005217B0" w:rsidRPr="00273BAE">
        <w:rPr>
          <w:sz w:val="28"/>
          <w:szCs w:val="28"/>
        </w:rPr>
        <w:t>ктирну лінію в</w:t>
      </w:r>
      <w:r>
        <w:rPr>
          <w:sz w:val="28"/>
          <w:szCs w:val="28"/>
        </w:rPr>
        <w:t xml:space="preserve"> позначенні каналу (див. рис. </w:t>
      </w:r>
      <w:r w:rsidR="005217B0" w:rsidRPr="00273BAE">
        <w:rPr>
          <w:sz w:val="28"/>
          <w:szCs w:val="28"/>
        </w:rPr>
        <w:t xml:space="preserve">1, </w:t>
      </w:r>
      <w:r w:rsidR="005217B0" w:rsidRPr="00273BAE">
        <w:rPr>
          <w:rStyle w:val="ft19"/>
          <w:sz w:val="28"/>
          <w:szCs w:val="28"/>
        </w:rPr>
        <w:t>б</w:t>
      </w:r>
      <w:r w:rsidR="005217B0" w:rsidRPr="00273BAE">
        <w:rPr>
          <w:sz w:val="28"/>
          <w:szCs w:val="28"/>
        </w:rPr>
        <w:t>), польові транзистори з вбудованим каналом (нормально ві</w:t>
      </w:r>
      <w:r>
        <w:rPr>
          <w:sz w:val="28"/>
          <w:szCs w:val="28"/>
        </w:rPr>
        <w:t>дкриті) – суцільну (див. рис. </w:t>
      </w:r>
      <w:r w:rsidR="005217B0" w:rsidRPr="00273BAE">
        <w:rPr>
          <w:sz w:val="28"/>
          <w:szCs w:val="28"/>
        </w:rPr>
        <w:t xml:space="preserve">1, </w:t>
      </w:r>
      <w:r w:rsidR="005217B0" w:rsidRPr="00273BAE">
        <w:rPr>
          <w:rStyle w:val="ft19"/>
          <w:sz w:val="28"/>
          <w:szCs w:val="28"/>
        </w:rPr>
        <w:t>в</w:t>
      </w:r>
      <w:r w:rsidR="005217B0" w:rsidRPr="00273BAE">
        <w:rPr>
          <w:sz w:val="28"/>
          <w:szCs w:val="28"/>
        </w:rPr>
        <w:t>) .</w:t>
      </w:r>
      <w:r w:rsidR="002F7DCB">
        <w:rPr>
          <w:sz w:val="28"/>
          <w:szCs w:val="28"/>
        </w:rPr>
        <w:t xml:space="preserve"> </w:t>
      </w:r>
      <w:r w:rsidR="005217B0" w:rsidRPr="00273BAE">
        <w:rPr>
          <w:sz w:val="28"/>
          <w:szCs w:val="28"/>
        </w:rPr>
        <w:t>Стрілка в позначенні польових транзисто</w:t>
      </w:r>
      <w:r w:rsidR="002F7DCB">
        <w:rPr>
          <w:sz w:val="28"/>
          <w:szCs w:val="28"/>
        </w:rPr>
        <w:t>рів визначає тип каналу: спрямо</w:t>
      </w:r>
      <w:r w:rsidR="005217B0" w:rsidRPr="00273BAE">
        <w:rPr>
          <w:sz w:val="28"/>
          <w:szCs w:val="28"/>
        </w:rPr>
        <w:t xml:space="preserve">вана до каналу – для каналу </w:t>
      </w:r>
      <w:r w:rsidR="005217B0" w:rsidRPr="00F4796E">
        <w:rPr>
          <w:rStyle w:val="ft18"/>
          <w:i/>
          <w:sz w:val="28"/>
          <w:szCs w:val="28"/>
        </w:rPr>
        <w:t>n</w:t>
      </w:r>
      <w:r w:rsidR="005217B0" w:rsidRPr="00273BAE">
        <w:rPr>
          <w:sz w:val="28"/>
          <w:szCs w:val="28"/>
        </w:rPr>
        <w:t xml:space="preserve">-типу та від каналу – для </w:t>
      </w:r>
      <w:r w:rsidR="005217B0" w:rsidRPr="00F4796E">
        <w:rPr>
          <w:rStyle w:val="ft18"/>
          <w:i/>
          <w:sz w:val="28"/>
          <w:szCs w:val="28"/>
        </w:rPr>
        <w:t>p</w:t>
      </w:r>
      <w:r w:rsidR="005217B0" w:rsidRPr="00273BAE">
        <w:rPr>
          <w:sz w:val="28"/>
          <w:szCs w:val="28"/>
        </w:rPr>
        <w:t xml:space="preserve">-типу. В умовному позначенні </w:t>
      </w:r>
      <w:proofErr w:type="spellStart"/>
      <w:r w:rsidR="005217B0" w:rsidRPr="00273BAE">
        <w:rPr>
          <w:sz w:val="28"/>
          <w:szCs w:val="28"/>
        </w:rPr>
        <w:t>МДН-транзистора</w:t>
      </w:r>
      <w:proofErr w:type="spellEnd"/>
      <w:r w:rsidR="005217B0" w:rsidRPr="00273BAE">
        <w:rPr>
          <w:sz w:val="28"/>
          <w:szCs w:val="28"/>
        </w:rPr>
        <w:t xml:space="preserve"> відображен</w:t>
      </w:r>
      <w:r w:rsidR="002F7DCB">
        <w:rPr>
          <w:sz w:val="28"/>
          <w:szCs w:val="28"/>
        </w:rPr>
        <w:t>ий факт ізоляції керуючого елек</w:t>
      </w:r>
      <w:r w:rsidR="005217B0" w:rsidRPr="00273BAE">
        <w:rPr>
          <w:sz w:val="28"/>
          <w:szCs w:val="28"/>
        </w:rPr>
        <w:t>трода – затвора від вихідних електродів стоку і витоку.</w:t>
      </w:r>
    </w:p>
    <w:p w:rsidR="005217B0" w:rsidRPr="00273BAE" w:rsidRDefault="005217B0" w:rsidP="002F7DCB">
      <w:pPr>
        <w:pStyle w:val="p32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273BAE">
        <w:rPr>
          <w:sz w:val="28"/>
          <w:szCs w:val="28"/>
        </w:rPr>
        <w:t>Польовий транзистор має три осно</w:t>
      </w:r>
      <w:r w:rsidR="002F7DCB">
        <w:rPr>
          <w:sz w:val="28"/>
          <w:szCs w:val="28"/>
        </w:rPr>
        <w:t xml:space="preserve">вних електрода: </w:t>
      </w:r>
      <w:r w:rsidR="00394B90">
        <w:rPr>
          <w:sz w:val="28"/>
          <w:szCs w:val="28"/>
        </w:rPr>
        <w:t>керова</w:t>
      </w:r>
      <w:r w:rsidR="00394B90" w:rsidRPr="00273BAE">
        <w:rPr>
          <w:sz w:val="28"/>
          <w:szCs w:val="28"/>
        </w:rPr>
        <w:t xml:space="preserve">ним </w:t>
      </w:r>
      <w:r w:rsidR="002F7DCB">
        <w:rPr>
          <w:sz w:val="28"/>
          <w:szCs w:val="28"/>
        </w:rPr>
        <w:t>еле</w:t>
      </w:r>
      <w:r w:rsidRPr="00273BAE">
        <w:rPr>
          <w:sz w:val="28"/>
          <w:szCs w:val="28"/>
        </w:rPr>
        <w:t xml:space="preserve">ктрод – </w:t>
      </w:r>
      <w:r w:rsidRPr="002F7DCB">
        <w:rPr>
          <w:rStyle w:val="ft1"/>
          <w:b/>
          <w:sz w:val="28"/>
          <w:szCs w:val="28"/>
        </w:rPr>
        <w:t>затвор З</w:t>
      </w:r>
      <w:r w:rsidRPr="00273BAE">
        <w:rPr>
          <w:rStyle w:val="ft1"/>
          <w:sz w:val="28"/>
          <w:szCs w:val="28"/>
        </w:rPr>
        <w:t xml:space="preserve">, </w:t>
      </w:r>
      <w:r w:rsidRPr="00273BAE">
        <w:rPr>
          <w:sz w:val="28"/>
          <w:szCs w:val="28"/>
        </w:rPr>
        <w:t xml:space="preserve">вхідний – </w:t>
      </w:r>
      <w:r w:rsidRPr="002F7DCB">
        <w:rPr>
          <w:rStyle w:val="ft1"/>
          <w:b/>
          <w:sz w:val="28"/>
          <w:szCs w:val="28"/>
        </w:rPr>
        <w:t>витік В</w:t>
      </w:r>
      <w:r w:rsidRPr="00273BAE">
        <w:rPr>
          <w:rStyle w:val="ft1"/>
          <w:sz w:val="28"/>
          <w:szCs w:val="28"/>
        </w:rPr>
        <w:t xml:space="preserve"> </w:t>
      </w:r>
      <w:r w:rsidRPr="00273BAE">
        <w:rPr>
          <w:sz w:val="28"/>
          <w:szCs w:val="28"/>
        </w:rPr>
        <w:t xml:space="preserve">і вихідний – </w:t>
      </w:r>
      <w:r w:rsidRPr="002F7DCB">
        <w:rPr>
          <w:rStyle w:val="ft1"/>
          <w:b/>
          <w:sz w:val="28"/>
          <w:szCs w:val="28"/>
        </w:rPr>
        <w:t>стік С</w:t>
      </w:r>
      <w:r w:rsidR="002F7DCB">
        <w:rPr>
          <w:sz w:val="28"/>
          <w:szCs w:val="28"/>
        </w:rPr>
        <w:t>. Стоком назива</w:t>
      </w:r>
      <w:r w:rsidRPr="00273BAE">
        <w:rPr>
          <w:sz w:val="28"/>
          <w:szCs w:val="28"/>
        </w:rPr>
        <w:t xml:space="preserve">ється електрод, до якого надходять носії </w:t>
      </w:r>
      <w:r w:rsidR="002F7DCB">
        <w:rPr>
          <w:sz w:val="28"/>
          <w:szCs w:val="28"/>
        </w:rPr>
        <w:t>заряду з каналу. Якщо канал, на</w:t>
      </w:r>
      <w:r w:rsidRPr="00273BAE">
        <w:rPr>
          <w:sz w:val="28"/>
          <w:szCs w:val="28"/>
        </w:rPr>
        <w:t xml:space="preserve">приклад, </w:t>
      </w:r>
      <w:r w:rsidRPr="00273BAE">
        <w:rPr>
          <w:rStyle w:val="ft11"/>
          <w:sz w:val="28"/>
          <w:szCs w:val="28"/>
        </w:rPr>
        <w:t>n</w:t>
      </w:r>
      <w:r w:rsidRPr="00273BAE">
        <w:rPr>
          <w:sz w:val="28"/>
          <w:szCs w:val="28"/>
        </w:rPr>
        <w:t>-типу, то носії заряду, що надходять з каналу – е</w:t>
      </w:r>
      <w:r w:rsidR="002F7DCB">
        <w:rPr>
          <w:sz w:val="28"/>
          <w:szCs w:val="28"/>
        </w:rPr>
        <w:t>лектрони, а по</w:t>
      </w:r>
      <w:r w:rsidRPr="00273BAE">
        <w:rPr>
          <w:sz w:val="28"/>
          <w:szCs w:val="28"/>
        </w:rPr>
        <w:t>лярність напруги стоку позитивна. Можливий також четвертий електрод</w:t>
      </w:r>
      <w:r w:rsidR="002F7DCB">
        <w:rPr>
          <w:sz w:val="28"/>
          <w:szCs w:val="28"/>
        </w:rPr>
        <w:t xml:space="preserve"> </w:t>
      </w:r>
      <w:r w:rsidR="00606D55">
        <w:rPr>
          <w:sz w:val="28"/>
          <w:szCs w:val="28"/>
        </w:rPr>
        <w:t>(див. рис. </w:t>
      </w:r>
      <w:r w:rsidRPr="00273BAE">
        <w:rPr>
          <w:sz w:val="28"/>
          <w:szCs w:val="28"/>
        </w:rPr>
        <w:t xml:space="preserve">1, </w:t>
      </w:r>
      <w:r w:rsidRPr="00273BAE">
        <w:rPr>
          <w:rStyle w:val="ft11"/>
          <w:sz w:val="28"/>
          <w:szCs w:val="28"/>
        </w:rPr>
        <w:t>б</w:t>
      </w:r>
      <w:r w:rsidRPr="00273BAE">
        <w:rPr>
          <w:sz w:val="28"/>
          <w:szCs w:val="28"/>
        </w:rPr>
        <w:t xml:space="preserve">, </w:t>
      </w:r>
      <w:r w:rsidRPr="00273BAE">
        <w:rPr>
          <w:rStyle w:val="ft11"/>
          <w:sz w:val="28"/>
          <w:szCs w:val="28"/>
        </w:rPr>
        <w:t>в</w:t>
      </w:r>
      <w:r w:rsidRPr="00273BAE">
        <w:rPr>
          <w:sz w:val="28"/>
          <w:szCs w:val="28"/>
        </w:rPr>
        <w:t xml:space="preserve">), який з’єднується з </w:t>
      </w:r>
      <w:r w:rsidR="002F7DCB">
        <w:rPr>
          <w:sz w:val="28"/>
          <w:szCs w:val="28"/>
        </w:rPr>
        <w:t>пластиною вихідного напівпровід</w:t>
      </w:r>
      <w:r w:rsidRPr="00273BAE">
        <w:rPr>
          <w:sz w:val="28"/>
          <w:szCs w:val="28"/>
        </w:rPr>
        <w:t>ника – підкладкою.</w:t>
      </w:r>
    </w:p>
    <w:p w:rsidR="005217B0" w:rsidRPr="00273BAE" w:rsidRDefault="005217B0" w:rsidP="002F7DCB">
      <w:pPr>
        <w:pStyle w:val="p32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273BAE">
        <w:rPr>
          <w:sz w:val="28"/>
          <w:szCs w:val="28"/>
        </w:rPr>
        <w:t xml:space="preserve">У польових транзисторах з </w:t>
      </w:r>
      <w:r w:rsidR="00394B90">
        <w:rPr>
          <w:sz w:val="28"/>
          <w:szCs w:val="28"/>
        </w:rPr>
        <w:t>керова</w:t>
      </w:r>
      <w:r w:rsidR="00394B90" w:rsidRPr="00273BAE">
        <w:rPr>
          <w:sz w:val="28"/>
          <w:szCs w:val="28"/>
        </w:rPr>
        <w:t xml:space="preserve">ним </w:t>
      </w:r>
      <w:r w:rsidR="00F4796E" w:rsidRPr="00273BAE">
        <w:rPr>
          <w:rStyle w:val="ft11"/>
          <w:i/>
          <w:sz w:val="28"/>
          <w:szCs w:val="28"/>
        </w:rPr>
        <w:t>p</w:t>
      </w:r>
      <w:r w:rsidR="00F4796E" w:rsidRPr="00273BAE">
        <w:rPr>
          <w:rStyle w:val="ft11"/>
          <w:sz w:val="28"/>
          <w:szCs w:val="28"/>
        </w:rPr>
        <w:t>-</w:t>
      </w:r>
      <w:r w:rsidR="00F4796E" w:rsidRPr="00273BAE">
        <w:rPr>
          <w:rStyle w:val="ft11"/>
          <w:i/>
          <w:sz w:val="28"/>
          <w:szCs w:val="28"/>
        </w:rPr>
        <w:t>n</w:t>
      </w:r>
      <w:r w:rsidR="00606D55">
        <w:rPr>
          <w:sz w:val="28"/>
          <w:szCs w:val="28"/>
        </w:rPr>
        <w:t>-переходом (рис. </w:t>
      </w:r>
      <w:r w:rsidRPr="00273BAE">
        <w:rPr>
          <w:sz w:val="28"/>
          <w:szCs w:val="28"/>
        </w:rPr>
        <w:t xml:space="preserve">1, </w:t>
      </w:r>
      <w:r w:rsidRPr="00273BAE">
        <w:rPr>
          <w:rStyle w:val="ft11"/>
          <w:sz w:val="28"/>
          <w:szCs w:val="28"/>
        </w:rPr>
        <w:t>а</w:t>
      </w:r>
      <w:r w:rsidRPr="00273BAE">
        <w:rPr>
          <w:sz w:val="28"/>
          <w:szCs w:val="28"/>
        </w:rPr>
        <w:t>)</w:t>
      </w:r>
      <w:r w:rsidR="002F7DCB">
        <w:rPr>
          <w:sz w:val="28"/>
          <w:szCs w:val="28"/>
        </w:rPr>
        <w:t xml:space="preserve"> </w:t>
      </w:r>
      <w:r w:rsidRPr="00273BAE">
        <w:rPr>
          <w:sz w:val="28"/>
          <w:szCs w:val="28"/>
        </w:rPr>
        <w:t xml:space="preserve">керуюче коло відокремлене від каналу зворотно зміщеним </w:t>
      </w:r>
      <w:r w:rsidRPr="00273BAE">
        <w:rPr>
          <w:rStyle w:val="ft11"/>
          <w:sz w:val="28"/>
          <w:szCs w:val="28"/>
        </w:rPr>
        <w:t>p-n</w:t>
      </w:r>
      <w:r w:rsidRPr="00273BAE">
        <w:rPr>
          <w:sz w:val="28"/>
          <w:szCs w:val="28"/>
        </w:rPr>
        <w:t>-переходом,</w:t>
      </w:r>
      <w:r w:rsidR="002F7DCB">
        <w:rPr>
          <w:sz w:val="28"/>
          <w:szCs w:val="28"/>
        </w:rPr>
        <w:t xml:space="preserve"> </w:t>
      </w:r>
      <w:r w:rsidRPr="00273BAE">
        <w:rPr>
          <w:sz w:val="28"/>
          <w:szCs w:val="28"/>
        </w:rPr>
        <w:t>при цьому канал розташований в об’ємі</w:t>
      </w:r>
      <w:r w:rsidR="002F7DCB">
        <w:rPr>
          <w:sz w:val="28"/>
          <w:szCs w:val="28"/>
        </w:rPr>
        <w:t xml:space="preserve"> напівпровідника й існує при ну</w:t>
      </w:r>
      <w:r w:rsidRPr="00273BAE">
        <w:rPr>
          <w:sz w:val="28"/>
          <w:szCs w:val="28"/>
        </w:rPr>
        <w:t xml:space="preserve">льовій напрузі на затворі, тобто є вбудованим каналом. На </w:t>
      </w:r>
      <w:r w:rsidR="00394B90">
        <w:rPr>
          <w:sz w:val="28"/>
          <w:szCs w:val="28"/>
        </w:rPr>
        <w:t>керова</w:t>
      </w:r>
      <w:r w:rsidR="00394B90" w:rsidRPr="00273BAE">
        <w:rPr>
          <w:sz w:val="28"/>
          <w:szCs w:val="28"/>
        </w:rPr>
        <w:t xml:space="preserve">ним </w:t>
      </w:r>
      <w:r w:rsidRPr="00F4796E">
        <w:rPr>
          <w:rStyle w:val="ft18"/>
          <w:i/>
          <w:sz w:val="28"/>
          <w:szCs w:val="28"/>
        </w:rPr>
        <w:t>p</w:t>
      </w:r>
      <w:r w:rsidRPr="00273BAE">
        <w:rPr>
          <w:rStyle w:val="ft18"/>
          <w:sz w:val="28"/>
          <w:szCs w:val="28"/>
        </w:rPr>
        <w:t xml:space="preserve">- </w:t>
      </w:r>
      <w:r w:rsidRPr="00F4796E">
        <w:rPr>
          <w:rStyle w:val="ft18"/>
          <w:i/>
          <w:sz w:val="28"/>
          <w:szCs w:val="28"/>
        </w:rPr>
        <w:t>n</w:t>
      </w:r>
      <w:r w:rsidRPr="00273BAE">
        <w:rPr>
          <w:sz w:val="28"/>
          <w:szCs w:val="28"/>
        </w:rPr>
        <w:t xml:space="preserve">-перехід можна подавати лише зворотну </w:t>
      </w:r>
      <w:r w:rsidR="002F7DCB">
        <w:rPr>
          <w:sz w:val="28"/>
          <w:szCs w:val="28"/>
        </w:rPr>
        <w:t>напругу, і тому польові транзис</w:t>
      </w:r>
      <w:r w:rsidRPr="00273BAE">
        <w:rPr>
          <w:sz w:val="28"/>
          <w:szCs w:val="28"/>
        </w:rPr>
        <w:t xml:space="preserve">тори з </w:t>
      </w:r>
      <w:r w:rsidR="00394B90">
        <w:rPr>
          <w:sz w:val="28"/>
          <w:szCs w:val="28"/>
        </w:rPr>
        <w:t>керова</w:t>
      </w:r>
      <w:r w:rsidR="00394B90" w:rsidRPr="00273BAE">
        <w:rPr>
          <w:sz w:val="28"/>
          <w:szCs w:val="28"/>
        </w:rPr>
        <w:t xml:space="preserve">ним </w:t>
      </w:r>
      <w:r w:rsidR="00F4796E" w:rsidRPr="00273BAE">
        <w:rPr>
          <w:rStyle w:val="ft11"/>
          <w:i/>
          <w:sz w:val="28"/>
          <w:szCs w:val="28"/>
        </w:rPr>
        <w:t>p</w:t>
      </w:r>
      <w:r w:rsidR="00F4796E" w:rsidRPr="00273BAE">
        <w:rPr>
          <w:rStyle w:val="ft11"/>
          <w:sz w:val="28"/>
          <w:szCs w:val="28"/>
        </w:rPr>
        <w:t>-</w:t>
      </w:r>
      <w:r w:rsidR="00F4796E" w:rsidRPr="00273BAE">
        <w:rPr>
          <w:rStyle w:val="ft11"/>
          <w:i/>
          <w:sz w:val="28"/>
          <w:szCs w:val="28"/>
        </w:rPr>
        <w:t>n</w:t>
      </w:r>
      <w:r w:rsidRPr="00273BAE">
        <w:rPr>
          <w:sz w:val="28"/>
          <w:szCs w:val="28"/>
        </w:rPr>
        <w:t>-переходом працюють в режимі збіднення каналу носіями заряду.</w:t>
      </w:r>
    </w:p>
    <w:p w:rsidR="005217B0" w:rsidRPr="00273BAE" w:rsidRDefault="005217B0" w:rsidP="002F7DCB">
      <w:pPr>
        <w:pStyle w:val="p249"/>
        <w:spacing w:before="0" w:beforeAutospacing="0" w:after="0" w:afterAutospacing="0"/>
        <w:ind w:firstLine="426"/>
        <w:jc w:val="both"/>
        <w:rPr>
          <w:sz w:val="28"/>
          <w:szCs w:val="28"/>
        </w:rPr>
      </w:pPr>
      <w:proofErr w:type="spellStart"/>
      <w:r w:rsidRPr="00273BAE">
        <w:rPr>
          <w:sz w:val="28"/>
          <w:szCs w:val="28"/>
        </w:rPr>
        <w:t>МДН-транзистори</w:t>
      </w:r>
      <w:proofErr w:type="spellEnd"/>
      <w:r w:rsidRPr="00273BAE">
        <w:rPr>
          <w:sz w:val="28"/>
          <w:szCs w:val="28"/>
        </w:rPr>
        <w:t xml:space="preserve"> застосовують дв</w:t>
      </w:r>
      <w:r w:rsidR="002F7DCB">
        <w:rPr>
          <w:sz w:val="28"/>
          <w:szCs w:val="28"/>
        </w:rPr>
        <w:t>ох типів: з вбудованим і індуко</w:t>
      </w:r>
      <w:r w:rsidRPr="00273BAE">
        <w:rPr>
          <w:sz w:val="28"/>
          <w:szCs w:val="28"/>
        </w:rPr>
        <w:t xml:space="preserve">ваним каналами. У </w:t>
      </w:r>
      <w:proofErr w:type="spellStart"/>
      <w:r w:rsidRPr="00273BAE">
        <w:rPr>
          <w:sz w:val="28"/>
          <w:szCs w:val="28"/>
        </w:rPr>
        <w:t>МДН-транзисторі</w:t>
      </w:r>
      <w:proofErr w:type="spellEnd"/>
      <w:r w:rsidRPr="00273BAE">
        <w:rPr>
          <w:sz w:val="28"/>
          <w:szCs w:val="28"/>
        </w:rPr>
        <w:t xml:space="preserve"> з і</w:t>
      </w:r>
      <w:r w:rsidR="00606D55">
        <w:rPr>
          <w:sz w:val="28"/>
          <w:szCs w:val="28"/>
        </w:rPr>
        <w:t>ндукованим каналом (рис. </w:t>
      </w:r>
      <w:r w:rsidRPr="00273BAE">
        <w:rPr>
          <w:sz w:val="28"/>
          <w:szCs w:val="28"/>
        </w:rPr>
        <w:t xml:space="preserve">1, </w:t>
      </w:r>
      <w:r w:rsidRPr="00273BAE">
        <w:rPr>
          <w:rStyle w:val="ft11"/>
          <w:sz w:val="28"/>
          <w:szCs w:val="28"/>
        </w:rPr>
        <w:t>б</w:t>
      </w:r>
      <w:r w:rsidRPr="00273BAE">
        <w:rPr>
          <w:sz w:val="28"/>
          <w:szCs w:val="28"/>
        </w:rPr>
        <w:t>)</w:t>
      </w:r>
      <w:r w:rsidR="002F7DCB">
        <w:rPr>
          <w:sz w:val="28"/>
          <w:szCs w:val="28"/>
        </w:rPr>
        <w:t xml:space="preserve"> </w:t>
      </w:r>
      <w:r w:rsidRPr="00273BAE">
        <w:rPr>
          <w:sz w:val="28"/>
          <w:szCs w:val="28"/>
        </w:rPr>
        <w:t xml:space="preserve">при напрузі на затворі, що дорівнює нулю, канал відсутній. Тільки при прикладенні до затвору так званої </w:t>
      </w:r>
      <w:proofErr w:type="spellStart"/>
      <w:r w:rsidRPr="00273BAE">
        <w:rPr>
          <w:sz w:val="28"/>
          <w:szCs w:val="28"/>
        </w:rPr>
        <w:t>порог</w:t>
      </w:r>
      <w:r w:rsidR="002F7DCB">
        <w:rPr>
          <w:sz w:val="28"/>
          <w:szCs w:val="28"/>
        </w:rPr>
        <w:t>ової</w:t>
      </w:r>
      <w:proofErr w:type="spellEnd"/>
      <w:r w:rsidR="002F7DCB">
        <w:rPr>
          <w:sz w:val="28"/>
          <w:szCs w:val="28"/>
        </w:rPr>
        <w:t xml:space="preserve"> напруги утвориться (</w:t>
      </w:r>
      <w:proofErr w:type="spellStart"/>
      <w:r w:rsidR="002F7DCB">
        <w:rPr>
          <w:sz w:val="28"/>
          <w:szCs w:val="28"/>
        </w:rPr>
        <w:t>індуку</w:t>
      </w:r>
      <w:r w:rsidRPr="00273BAE">
        <w:rPr>
          <w:sz w:val="28"/>
          <w:szCs w:val="28"/>
        </w:rPr>
        <w:t>ється</w:t>
      </w:r>
      <w:proofErr w:type="spellEnd"/>
      <w:r w:rsidRPr="00273BAE">
        <w:rPr>
          <w:sz w:val="28"/>
          <w:szCs w:val="28"/>
        </w:rPr>
        <w:t xml:space="preserve">) канал. При цьому полярність напруги на затворі повинна збігатися зі знаком основних носіїв в об’ємі напівпровідника-підкладки: на поверхні напівпровідника </w:t>
      </w:r>
      <w:proofErr w:type="spellStart"/>
      <w:r w:rsidRPr="00273BAE">
        <w:rPr>
          <w:sz w:val="28"/>
          <w:szCs w:val="28"/>
        </w:rPr>
        <w:t>індукується</w:t>
      </w:r>
      <w:proofErr w:type="spellEnd"/>
      <w:r w:rsidRPr="00273BAE">
        <w:rPr>
          <w:sz w:val="28"/>
          <w:szCs w:val="28"/>
        </w:rPr>
        <w:t xml:space="preserve"> заряд проти</w:t>
      </w:r>
      <w:r w:rsidR="002F7DCB">
        <w:rPr>
          <w:sz w:val="28"/>
          <w:szCs w:val="28"/>
        </w:rPr>
        <w:t>лежного знаку, тобто тип провід</w:t>
      </w:r>
      <w:r w:rsidRPr="00273BAE">
        <w:rPr>
          <w:sz w:val="28"/>
          <w:szCs w:val="28"/>
        </w:rPr>
        <w:t xml:space="preserve">ності </w:t>
      </w:r>
      <w:proofErr w:type="spellStart"/>
      <w:r w:rsidRPr="00273BAE">
        <w:rPr>
          <w:sz w:val="28"/>
          <w:szCs w:val="28"/>
        </w:rPr>
        <w:t>приповерхневого</w:t>
      </w:r>
      <w:proofErr w:type="spellEnd"/>
      <w:r w:rsidRPr="00273BAE">
        <w:rPr>
          <w:sz w:val="28"/>
          <w:szCs w:val="28"/>
        </w:rPr>
        <w:t xml:space="preserve"> шару напівпровід</w:t>
      </w:r>
      <w:r w:rsidR="002F7DCB">
        <w:rPr>
          <w:sz w:val="28"/>
          <w:szCs w:val="28"/>
        </w:rPr>
        <w:t>ника інвертується і утворює про</w:t>
      </w:r>
      <w:r w:rsidRPr="00273BAE">
        <w:rPr>
          <w:sz w:val="28"/>
          <w:szCs w:val="28"/>
        </w:rPr>
        <w:t>відний канал.</w:t>
      </w:r>
    </w:p>
    <w:p w:rsidR="005217B0" w:rsidRPr="00273BAE" w:rsidRDefault="005217B0" w:rsidP="002F7DCB">
      <w:pPr>
        <w:pStyle w:val="p32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273BAE">
        <w:rPr>
          <w:sz w:val="28"/>
          <w:szCs w:val="28"/>
        </w:rPr>
        <w:t xml:space="preserve">Зменшення струму на виході </w:t>
      </w:r>
      <w:proofErr w:type="spellStart"/>
      <w:r w:rsidRPr="00273BAE">
        <w:rPr>
          <w:sz w:val="28"/>
          <w:szCs w:val="28"/>
        </w:rPr>
        <w:t>МД</w:t>
      </w:r>
      <w:r w:rsidR="002F7DCB">
        <w:rPr>
          <w:sz w:val="28"/>
          <w:szCs w:val="28"/>
        </w:rPr>
        <w:t>Н-транзистора</w:t>
      </w:r>
      <w:proofErr w:type="spellEnd"/>
      <w:r w:rsidR="002F7DCB">
        <w:rPr>
          <w:sz w:val="28"/>
          <w:szCs w:val="28"/>
        </w:rPr>
        <w:t xml:space="preserve"> з вбудованим кана</w:t>
      </w:r>
      <w:r w:rsidR="00606D55">
        <w:rPr>
          <w:sz w:val="28"/>
          <w:szCs w:val="28"/>
        </w:rPr>
        <w:t>лом (рис. </w:t>
      </w:r>
      <w:r w:rsidRPr="00273BAE">
        <w:rPr>
          <w:sz w:val="28"/>
          <w:szCs w:val="28"/>
        </w:rPr>
        <w:t>1,</w:t>
      </w:r>
      <w:r w:rsidR="00606D55">
        <w:rPr>
          <w:sz w:val="28"/>
          <w:szCs w:val="28"/>
        </w:rPr>
        <w:t> </w:t>
      </w:r>
      <w:r w:rsidRPr="00273BAE">
        <w:rPr>
          <w:rStyle w:val="ft18"/>
          <w:sz w:val="28"/>
          <w:szCs w:val="28"/>
        </w:rPr>
        <w:t>в</w:t>
      </w:r>
      <w:r w:rsidRPr="00273BAE">
        <w:rPr>
          <w:sz w:val="28"/>
          <w:szCs w:val="28"/>
        </w:rPr>
        <w:t xml:space="preserve">) забезпечується подачею на керуючий електрод – затвор напруги </w:t>
      </w:r>
      <w:r w:rsidRPr="00273BAE">
        <w:rPr>
          <w:rStyle w:val="ft18"/>
          <w:sz w:val="28"/>
          <w:szCs w:val="28"/>
        </w:rPr>
        <w:t>U</w:t>
      </w:r>
      <w:r w:rsidRPr="002F7DCB">
        <w:rPr>
          <w:rStyle w:val="ft88"/>
          <w:sz w:val="28"/>
          <w:szCs w:val="28"/>
          <w:vertAlign w:val="subscript"/>
        </w:rPr>
        <w:t>3</w:t>
      </w:r>
      <w:r w:rsidRPr="00273BAE">
        <w:rPr>
          <w:rStyle w:val="ft88"/>
          <w:sz w:val="28"/>
          <w:szCs w:val="28"/>
        </w:rPr>
        <w:t xml:space="preserve"> </w:t>
      </w:r>
      <w:r w:rsidRPr="00273BAE">
        <w:rPr>
          <w:sz w:val="28"/>
          <w:szCs w:val="28"/>
        </w:rPr>
        <w:t xml:space="preserve">з полярністю, відповідною знаку носіїв заряду в каналі: для </w:t>
      </w:r>
      <w:r w:rsidRPr="00273BAE">
        <w:rPr>
          <w:rStyle w:val="ft18"/>
          <w:sz w:val="28"/>
          <w:szCs w:val="28"/>
        </w:rPr>
        <w:t>p</w:t>
      </w:r>
      <w:r w:rsidRPr="00273BAE">
        <w:rPr>
          <w:sz w:val="28"/>
          <w:szCs w:val="28"/>
        </w:rPr>
        <w:t xml:space="preserve">-каналу </w:t>
      </w:r>
      <w:r w:rsidRPr="00273BAE">
        <w:rPr>
          <w:rStyle w:val="ft19"/>
          <w:sz w:val="28"/>
          <w:szCs w:val="28"/>
        </w:rPr>
        <w:t>U</w:t>
      </w:r>
      <w:r w:rsidRPr="002F7DCB">
        <w:rPr>
          <w:rStyle w:val="ft89"/>
          <w:sz w:val="28"/>
          <w:szCs w:val="28"/>
          <w:vertAlign w:val="subscript"/>
        </w:rPr>
        <w:t>3</w:t>
      </w:r>
      <w:r w:rsidRPr="00273BAE">
        <w:rPr>
          <w:sz w:val="28"/>
          <w:szCs w:val="28"/>
        </w:rPr>
        <w:t xml:space="preserve">&gt;0, для </w:t>
      </w:r>
      <w:r w:rsidRPr="00273BAE">
        <w:rPr>
          <w:rStyle w:val="ft19"/>
          <w:sz w:val="28"/>
          <w:szCs w:val="28"/>
        </w:rPr>
        <w:t>n</w:t>
      </w:r>
      <w:r w:rsidRPr="00273BAE">
        <w:rPr>
          <w:sz w:val="28"/>
          <w:szCs w:val="28"/>
        </w:rPr>
        <w:t xml:space="preserve">-каналу </w:t>
      </w:r>
      <w:r w:rsidRPr="00273BAE">
        <w:rPr>
          <w:rStyle w:val="ft19"/>
          <w:sz w:val="28"/>
          <w:szCs w:val="28"/>
        </w:rPr>
        <w:t>U</w:t>
      </w:r>
      <w:r w:rsidRPr="002F7DCB">
        <w:rPr>
          <w:rStyle w:val="ft89"/>
          <w:sz w:val="28"/>
          <w:szCs w:val="28"/>
          <w:vertAlign w:val="subscript"/>
        </w:rPr>
        <w:t>3</w:t>
      </w:r>
      <w:r w:rsidRPr="00273BAE">
        <w:rPr>
          <w:sz w:val="28"/>
          <w:szCs w:val="28"/>
        </w:rPr>
        <w:t xml:space="preserve">&lt;0. Напруга затвору </w:t>
      </w:r>
      <w:r w:rsidRPr="00273BAE">
        <w:rPr>
          <w:rStyle w:val="ft19"/>
          <w:sz w:val="28"/>
          <w:szCs w:val="28"/>
        </w:rPr>
        <w:t>U</w:t>
      </w:r>
      <w:r w:rsidRPr="002F7DCB">
        <w:rPr>
          <w:rStyle w:val="ft89"/>
          <w:sz w:val="28"/>
          <w:szCs w:val="28"/>
          <w:vertAlign w:val="subscript"/>
        </w:rPr>
        <w:t>3</w:t>
      </w:r>
      <w:r w:rsidRPr="00273BAE">
        <w:rPr>
          <w:rStyle w:val="ft89"/>
          <w:sz w:val="28"/>
          <w:szCs w:val="28"/>
        </w:rPr>
        <w:t xml:space="preserve"> </w:t>
      </w:r>
      <w:r w:rsidRPr="00273BAE">
        <w:rPr>
          <w:sz w:val="28"/>
          <w:szCs w:val="28"/>
        </w:rPr>
        <w:t>зазначеної полярності викликає збіднення каналу носіями заряду,</w:t>
      </w:r>
      <w:r w:rsidR="002F7DCB">
        <w:rPr>
          <w:sz w:val="28"/>
          <w:szCs w:val="28"/>
        </w:rPr>
        <w:t xml:space="preserve"> опір каналу збільшується, і ви</w:t>
      </w:r>
      <w:r w:rsidRPr="00273BAE">
        <w:rPr>
          <w:sz w:val="28"/>
          <w:szCs w:val="28"/>
        </w:rPr>
        <w:t xml:space="preserve">хідний струм зменшується. </w:t>
      </w:r>
      <w:r w:rsidRPr="00273BAE">
        <w:rPr>
          <w:sz w:val="28"/>
          <w:szCs w:val="28"/>
        </w:rPr>
        <w:lastRenderedPageBreak/>
        <w:t>Якщо змінити полярність напруги на затворі,</w:t>
      </w:r>
      <w:r w:rsidR="002F7DCB">
        <w:rPr>
          <w:sz w:val="28"/>
          <w:szCs w:val="28"/>
        </w:rPr>
        <w:t xml:space="preserve"> </w:t>
      </w:r>
      <w:r w:rsidRPr="00273BAE">
        <w:rPr>
          <w:sz w:val="28"/>
          <w:szCs w:val="28"/>
        </w:rPr>
        <w:t>то відбудеться збагачення каналу діркам</w:t>
      </w:r>
      <w:r w:rsidR="002F7DCB">
        <w:rPr>
          <w:sz w:val="28"/>
          <w:szCs w:val="28"/>
        </w:rPr>
        <w:t>и і відповідно збільшення вихід</w:t>
      </w:r>
      <w:r w:rsidRPr="00273BAE">
        <w:rPr>
          <w:sz w:val="28"/>
          <w:szCs w:val="28"/>
        </w:rPr>
        <w:t>ного струму.</w:t>
      </w:r>
    </w:p>
    <w:p w:rsidR="005217B0" w:rsidRPr="00273BAE" w:rsidRDefault="005217B0" w:rsidP="002F7DCB">
      <w:pPr>
        <w:pStyle w:val="p41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273BAE">
        <w:rPr>
          <w:sz w:val="28"/>
          <w:szCs w:val="28"/>
        </w:rPr>
        <w:t xml:space="preserve">Таким чином, </w:t>
      </w:r>
      <w:proofErr w:type="spellStart"/>
      <w:r w:rsidRPr="00273BAE">
        <w:rPr>
          <w:sz w:val="28"/>
          <w:szCs w:val="28"/>
        </w:rPr>
        <w:t>МДН-транзистори</w:t>
      </w:r>
      <w:proofErr w:type="spellEnd"/>
      <w:r w:rsidRPr="00273BAE">
        <w:rPr>
          <w:sz w:val="28"/>
          <w:szCs w:val="28"/>
        </w:rPr>
        <w:t xml:space="preserve"> </w:t>
      </w:r>
      <w:r w:rsidR="002F7DCB">
        <w:rPr>
          <w:sz w:val="28"/>
          <w:szCs w:val="28"/>
        </w:rPr>
        <w:t>з вбудованим каналом можуть пра</w:t>
      </w:r>
      <w:r w:rsidRPr="00273BAE">
        <w:rPr>
          <w:sz w:val="28"/>
          <w:szCs w:val="28"/>
        </w:rPr>
        <w:t>цювати як в режимі збіднення каналу носія</w:t>
      </w:r>
      <w:r w:rsidR="002F7DCB">
        <w:rPr>
          <w:sz w:val="28"/>
          <w:szCs w:val="28"/>
        </w:rPr>
        <w:t>ми заряду, так і в режимі збага</w:t>
      </w:r>
      <w:r w:rsidRPr="00273BAE">
        <w:rPr>
          <w:sz w:val="28"/>
          <w:szCs w:val="28"/>
        </w:rPr>
        <w:t xml:space="preserve">чення. </w:t>
      </w:r>
      <w:proofErr w:type="spellStart"/>
      <w:r w:rsidRPr="00273BAE">
        <w:rPr>
          <w:sz w:val="28"/>
          <w:szCs w:val="28"/>
        </w:rPr>
        <w:t>МДН-транзистор</w:t>
      </w:r>
      <w:proofErr w:type="spellEnd"/>
      <w:r w:rsidRPr="00273BAE">
        <w:rPr>
          <w:sz w:val="28"/>
          <w:szCs w:val="28"/>
        </w:rPr>
        <w:t xml:space="preserve"> з індукованим каналом працюють тільки в режимі збагачення.</w:t>
      </w:r>
    </w:p>
    <w:p w:rsidR="005217B0" w:rsidRPr="00273BAE" w:rsidRDefault="005217B0" w:rsidP="002F7DCB">
      <w:pPr>
        <w:pStyle w:val="p250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273BAE">
        <w:rPr>
          <w:sz w:val="28"/>
          <w:szCs w:val="28"/>
        </w:rPr>
        <w:t xml:space="preserve">З точки зору експлуатації напівпровідникових приладів необхідно підкреслити, що </w:t>
      </w:r>
      <w:proofErr w:type="spellStart"/>
      <w:r w:rsidRPr="00273BAE">
        <w:rPr>
          <w:sz w:val="28"/>
          <w:szCs w:val="28"/>
        </w:rPr>
        <w:t>МДН-транзистор</w:t>
      </w:r>
      <w:proofErr w:type="spellEnd"/>
      <w:r w:rsidRPr="00273BAE">
        <w:rPr>
          <w:sz w:val="28"/>
          <w:szCs w:val="28"/>
        </w:rPr>
        <w:t xml:space="preserve"> з індукованим каналом за відсутності напруги управління – це </w:t>
      </w:r>
      <w:r w:rsidRPr="002F7DCB">
        <w:rPr>
          <w:rStyle w:val="ft85"/>
          <w:b/>
          <w:sz w:val="28"/>
          <w:szCs w:val="28"/>
        </w:rPr>
        <w:t>нормально закритий прилад</w:t>
      </w:r>
      <w:r w:rsidRPr="00273BAE">
        <w:rPr>
          <w:rStyle w:val="ft85"/>
          <w:sz w:val="28"/>
          <w:szCs w:val="28"/>
        </w:rPr>
        <w:t xml:space="preserve">. </w:t>
      </w:r>
      <w:r w:rsidR="002F7DCB">
        <w:rPr>
          <w:sz w:val="28"/>
          <w:szCs w:val="28"/>
        </w:rPr>
        <w:t>Польовий транзис</w:t>
      </w:r>
      <w:r w:rsidRPr="00273BAE">
        <w:rPr>
          <w:sz w:val="28"/>
          <w:szCs w:val="28"/>
        </w:rPr>
        <w:t xml:space="preserve">тор з вбудованим каналом (польовий транзистор з </w:t>
      </w:r>
      <w:r w:rsidR="00E52408">
        <w:rPr>
          <w:sz w:val="28"/>
          <w:szCs w:val="28"/>
        </w:rPr>
        <w:t>керова</w:t>
      </w:r>
      <w:r w:rsidR="00E52408" w:rsidRPr="00273BAE">
        <w:rPr>
          <w:sz w:val="28"/>
          <w:szCs w:val="28"/>
        </w:rPr>
        <w:t xml:space="preserve">ним </w:t>
      </w:r>
      <w:r w:rsidRPr="00273BAE">
        <w:rPr>
          <w:rStyle w:val="ft11"/>
          <w:sz w:val="28"/>
          <w:szCs w:val="28"/>
        </w:rPr>
        <w:t>p-n</w:t>
      </w:r>
      <w:r w:rsidRPr="00273BAE">
        <w:rPr>
          <w:sz w:val="28"/>
          <w:szCs w:val="28"/>
        </w:rPr>
        <w:t xml:space="preserve">-переходом або </w:t>
      </w:r>
      <w:proofErr w:type="spellStart"/>
      <w:r w:rsidRPr="00273BAE">
        <w:rPr>
          <w:sz w:val="28"/>
          <w:szCs w:val="28"/>
        </w:rPr>
        <w:t>МДН-транзистор</w:t>
      </w:r>
      <w:proofErr w:type="spellEnd"/>
      <w:r w:rsidRPr="00273BAE">
        <w:rPr>
          <w:sz w:val="28"/>
          <w:szCs w:val="28"/>
        </w:rPr>
        <w:t xml:space="preserve"> з вбудованим каналом) – </w:t>
      </w:r>
      <w:r w:rsidRPr="002F7DCB">
        <w:rPr>
          <w:rStyle w:val="ft1"/>
          <w:b/>
          <w:sz w:val="28"/>
          <w:szCs w:val="28"/>
        </w:rPr>
        <w:t>прилад норма</w:t>
      </w:r>
      <w:r w:rsidRPr="002F7DCB">
        <w:rPr>
          <w:rStyle w:val="ft10"/>
          <w:b/>
          <w:sz w:val="28"/>
          <w:szCs w:val="28"/>
        </w:rPr>
        <w:t>льно відкритий</w:t>
      </w:r>
      <w:r w:rsidRPr="00273BAE">
        <w:rPr>
          <w:sz w:val="28"/>
          <w:szCs w:val="28"/>
        </w:rPr>
        <w:t xml:space="preserve">, тобто для підтримки закритого стану таких транзисторів необхідно подавати зміщення в колі управління. Якщо коло управління з якої-небудь причини відключається, то </w:t>
      </w:r>
      <w:r w:rsidR="002F7DCB">
        <w:rPr>
          <w:sz w:val="28"/>
          <w:szCs w:val="28"/>
        </w:rPr>
        <w:t>нормально закритий прилад закри</w:t>
      </w:r>
      <w:r w:rsidRPr="00273BAE">
        <w:rPr>
          <w:sz w:val="28"/>
          <w:szCs w:val="28"/>
        </w:rPr>
        <w:t>вається, а в нормально відкритому приладі струм на виході різко зростає і прилад може вийти з ладу.</w:t>
      </w:r>
    </w:p>
    <w:p w:rsidR="005217B0" w:rsidRPr="00273BAE" w:rsidRDefault="005217B0" w:rsidP="002F7DCB">
      <w:pPr>
        <w:pStyle w:val="p249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273BAE">
        <w:rPr>
          <w:sz w:val="28"/>
          <w:szCs w:val="28"/>
        </w:rPr>
        <w:t>Польові транзистори широко заст</w:t>
      </w:r>
      <w:r w:rsidR="002F7DCB">
        <w:rPr>
          <w:sz w:val="28"/>
          <w:szCs w:val="28"/>
        </w:rPr>
        <w:t>осовуються в пристроях промисло</w:t>
      </w:r>
      <w:r w:rsidRPr="00273BAE">
        <w:rPr>
          <w:sz w:val="28"/>
          <w:szCs w:val="28"/>
        </w:rPr>
        <w:t>вої електроніки: в джерелах живлення і стабілізаторах, в перетворювачах для привода постійного і змінного струму</w:t>
      </w:r>
      <w:r w:rsidR="002F7DCB">
        <w:rPr>
          <w:sz w:val="28"/>
          <w:szCs w:val="28"/>
        </w:rPr>
        <w:t>, в потужних підсилювачах, у ви</w:t>
      </w:r>
      <w:r w:rsidRPr="00273BAE">
        <w:rPr>
          <w:sz w:val="28"/>
          <w:szCs w:val="28"/>
        </w:rPr>
        <w:t>хідних каскадах обчислювальних пристро</w:t>
      </w:r>
      <w:r w:rsidR="002F7DCB">
        <w:rPr>
          <w:sz w:val="28"/>
          <w:szCs w:val="28"/>
        </w:rPr>
        <w:t>їв, в системах управління перет</w:t>
      </w:r>
      <w:r w:rsidRPr="00273BAE">
        <w:rPr>
          <w:sz w:val="28"/>
          <w:szCs w:val="28"/>
        </w:rPr>
        <w:t>ворювачів та ін.</w:t>
      </w:r>
    </w:p>
    <w:p w:rsidR="005217B0" w:rsidRPr="00BA7C03" w:rsidRDefault="005217B0" w:rsidP="00BA7C03">
      <w:pPr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5217B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Вольт-амперні характеристики </w:t>
      </w:r>
      <w:r w:rsidR="002F7DCB" w:rsidRPr="002F7DC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польового транзистора і їх якіс</w:t>
      </w:r>
      <w:r w:rsidRPr="002F7DC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ний опис</w:t>
      </w:r>
      <w:r w:rsidRPr="005217B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.</w:t>
      </w:r>
      <w:r w:rsidRPr="005217B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Основними характеристиками </w:t>
      </w:r>
      <w:r w:rsidR="002F7D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польового транзистора є характеристики передачі (стік-затворні) – залежність струму стоку від напруги на затворі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uk-UA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c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uk-UA"/>
          </w:rPr>
          <m:t>=f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uk-UA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uk-UA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uk-UA"/>
                  </w:rPr>
                  <m:t>з</m:t>
                </m:r>
              </m:sub>
            </m:sSub>
          </m:e>
        </m:d>
        <m:d>
          <m:dPr>
            <m:begChr m:val="|"/>
            <m:endChr m:val="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uk-UA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uk-UA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uk-UA"/>
                  </w:rPr>
                  <m:t>c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=const</m:t>
            </m:r>
          </m:e>
        </m:d>
      </m:oMath>
      <w:r w:rsidR="00BA7C03" w:rsidRPr="00BA7C0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і вихідні (</w:t>
      </w:r>
      <w:r w:rsidR="00BA7C03">
        <w:rPr>
          <w:rFonts w:ascii="Times New Roman" w:eastAsia="Times New Roman" w:hAnsi="Times New Roman" w:cs="Times New Roman"/>
          <w:sz w:val="28"/>
          <w:szCs w:val="28"/>
          <w:lang w:eastAsia="uk-UA"/>
        </w:rPr>
        <w:t>стокові</w:t>
      </w:r>
      <w:r w:rsidR="00BA7C03" w:rsidRPr="00BA7C0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</w:t>
      </w:r>
      <w:r w:rsidR="00BA7C0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характеристики – залежність струму стоку від напруги стоку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uk-UA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c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uk-UA"/>
          </w:rPr>
          <m:t>=f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uk-UA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uk-UA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uk-UA"/>
                  </w:rPr>
                  <m:t>с</m:t>
                </m:r>
              </m:sub>
            </m:sSub>
          </m:e>
        </m:d>
        <m:d>
          <m:dPr>
            <m:begChr m:val="|"/>
            <m:endChr m:val="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uk-UA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uk-UA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eastAsia="uk-UA"/>
                  </w:rPr>
                  <m:t>з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=const</m:t>
            </m:r>
          </m:e>
        </m:d>
      </m:oMath>
      <w:r w:rsidR="00BA7C03" w:rsidRPr="00BA7C0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</w:t>
      </w:r>
    </w:p>
    <w:p w:rsidR="00BA7C03" w:rsidRPr="005217B0" w:rsidRDefault="00BA7C03" w:rsidP="00BA7C03">
      <w:pPr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proofErr w:type="spellStart"/>
      <w:proofErr w:type="gramStart"/>
      <w:r w:rsidRPr="00BA7C0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Типові</w:t>
      </w:r>
      <w:proofErr w:type="spellEnd"/>
      <w:r w:rsidRPr="00BA7C0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BA7C0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стокові</w:t>
      </w:r>
      <w:proofErr w:type="spellEnd"/>
      <w:r w:rsidRPr="00BA7C0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BA7C0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вольт-амперні</w:t>
      </w:r>
      <w:proofErr w:type="spellEnd"/>
      <w:r w:rsidRPr="00BA7C0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характеристики </w:t>
      </w:r>
      <w:proofErr w:type="spellStart"/>
      <w:r w:rsidRPr="00BA7C0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польового</w:t>
      </w:r>
      <w:proofErr w:type="spellEnd"/>
      <w:r w:rsidRPr="00BA7C0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транзи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стора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uk-UA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c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uk-UA"/>
          </w:rPr>
          <m:t>=f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uk-UA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uk-UA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uk-UA"/>
                  </w:rPr>
                  <m:t>с</m:t>
                </m:r>
              </m:sub>
            </m:sSub>
          </m:e>
        </m:d>
        <m:d>
          <m:dPr>
            <m:begChr m:val="|"/>
            <m:endChr m:val="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uk-UA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uk-UA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eastAsia="uk-UA"/>
                  </w:rPr>
                  <m:t>з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=const</m:t>
            </m:r>
          </m:e>
        </m:d>
      </m:oMath>
      <w:r w:rsidR="00606D5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показані на рис.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2.</w:t>
      </w:r>
      <w:proofErr w:type="gramEnd"/>
    </w:p>
    <w:p w:rsidR="005217B0" w:rsidRPr="00273BAE" w:rsidRDefault="005217B0" w:rsidP="00BA7C03">
      <w:pPr>
        <w:tabs>
          <w:tab w:val="left" w:pos="1560"/>
        </w:tabs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273BAE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600325" cy="2221111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221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7B0" w:rsidRPr="00273BAE" w:rsidRDefault="00606D55" w:rsidP="00BA7C03">
      <w:pPr>
        <w:tabs>
          <w:tab w:val="left" w:pos="1560"/>
        </w:tabs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5217B0" w:rsidRPr="00273BAE">
        <w:rPr>
          <w:rFonts w:ascii="Times New Roman" w:hAnsi="Times New Roman" w:cs="Times New Roman"/>
          <w:sz w:val="28"/>
          <w:szCs w:val="28"/>
        </w:rPr>
        <w:t xml:space="preserve">2. Сімейство вихідних </w:t>
      </w:r>
      <w:proofErr w:type="spellStart"/>
      <w:r w:rsidR="005217B0" w:rsidRPr="00273BAE">
        <w:rPr>
          <w:rFonts w:ascii="Times New Roman" w:hAnsi="Times New Roman" w:cs="Times New Roman"/>
          <w:sz w:val="28"/>
          <w:szCs w:val="28"/>
        </w:rPr>
        <w:t>ВАХ</w:t>
      </w:r>
      <w:proofErr w:type="spellEnd"/>
      <w:r w:rsidR="005217B0" w:rsidRPr="00273BAE">
        <w:rPr>
          <w:rFonts w:ascii="Times New Roman" w:hAnsi="Times New Roman" w:cs="Times New Roman"/>
          <w:sz w:val="28"/>
          <w:szCs w:val="28"/>
        </w:rPr>
        <w:t xml:space="preserve"> польового транзистора</w:t>
      </w:r>
    </w:p>
    <w:p w:rsidR="005217B0" w:rsidRPr="00273BAE" w:rsidRDefault="005217B0" w:rsidP="00273BAE">
      <w:pPr>
        <w:tabs>
          <w:tab w:val="left" w:pos="1560"/>
        </w:tabs>
        <w:ind w:firstLine="426"/>
        <w:rPr>
          <w:rFonts w:ascii="Times New Roman" w:hAnsi="Times New Roman" w:cs="Times New Roman"/>
          <w:sz w:val="28"/>
          <w:szCs w:val="28"/>
        </w:rPr>
      </w:pPr>
    </w:p>
    <w:p w:rsidR="00BA7C03" w:rsidRDefault="005217B0" w:rsidP="00BA7C03">
      <w:pPr>
        <w:pStyle w:val="p257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273BAE">
        <w:rPr>
          <w:sz w:val="28"/>
          <w:szCs w:val="28"/>
        </w:rPr>
        <w:t>На цих характеристиках варто виділити три області: лінійну І (при</w:t>
      </w:r>
      <w:r w:rsidR="00BA7C03">
        <w:rPr>
          <w:sz w:val="28"/>
          <w:szCs w:val="28"/>
        </w:rPr>
        <w:t xml:space="preserve"> </w:t>
      </w:r>
      <w:r w:rsidRPr="00273BAE">
        <w:rPr>
          <w:sz w:val="28"/>
          <w:szCs w:val="28"/>
        </w:rPr>
        <w:t xml:space="preserve">малих напругах </w:t>
      </w:r>
      <w:proofErr w:type="spellStart"/>
      <w:r w:rsidRPr="00273BAE">
        <w:rPr>
          <w:rStyle w:val="ft26"/>
          <w:sz w:val="28"/>
          <w:szCs w:val="28"/>
        </w:rPr>
        <w:t>U</w:t>
      </w:r>
      <w:r w:rsidRPr="00BA7C03">
        <w:rPr>
          <w:rStyle w:val="ft83"/>
          <w:sz w:val="28"/>
          <w:szCs w:val="28"/>
          <w:vertAlign w:val="subscript"/>
        </w:rPr>
        <w:t>c</w:t>
      </w:r>
      <w:proofErr w:type="spellEnd"/>
      <w:r w:rsidRPr="00273BAE">
        <w:rPr>
          <w:rStyle w:val="ft83"/>
          <w:sz w:val="28"/>
          <w:szCs w:val="28"/>
        </w:rPr>
        <w:t xml:space="preserve"> </w:t>
      </w:r>
      <w:r w:rsidRPr="00273BAE">
        <w:rPr>
          <w:sz w:val="28"/>
          <w:szCs w:val="28"/>
        </w:rPr>
        <w:t xml:space="preserve">); область насичення ІІ, де струм стоку слабо залежить від </w:t>
      </w:r>
      <w:proofErr w:type="spellStart"/>
      <w:r w:rsidRPr="00273BAE">
        <w:rPr>
          <w:rStyle w:val="ft26"/>
          <w:sz w:val="28"/>
          <w:szCs w:val="28"/>
        </w:rPr>
        <w:t>U</w:t>
      </w:r>
      <w:r w:rsidRPr="00BA7C03">
        <w:rPr>
          <w:rStyle w:val="ft83"/>
          <w:sz w:val="28"/>
          <w:szCs w:val="28"/>
          <w:vertAlign w:val="subscript"/>
        </w:rPr>
        <w:t>c</w:t>
      </w:r>
      <w:proofErr w:type="spellEnd"/>
      <w:r w:rsidRPr="00273BAE">
        <w:rPr>
          <w:rStyle w:val="ft83"/>
          <w:sz w:val="28"/>
          <w:szCs w:val="28"/>
        </w:rPr>
        <w:t xml:space="preserve"> </w:t>
      </w:r>
      <w:r w:rsidRPr="00273BAE">
        <w:rPr>
          <w:sz w:val="28"/>
          <w:szCs w:val="28"/>
        </w:rPr>
        <w:t xml:space="preserve">; </w:t>
      </w:r>
      <w:proofErr w:type="spellStart"/>
      <w:r w:rsidRPr="00273BAE">
        <w:rPr>
          <w:sz w:val="28"/>
          <w:szCs w:val="28"/>
        </w:rPr>
        <w:t>бласть</w:t>
      </w:r>
      <w:proofErr w:type="spellEnd"/>
      <w:r w:rsidRPr="00273BAE">
        <w:rPr>
          <w:sz w:val="28"/>
          <w:szCs w:val="28"/>
        </w:rPr>
        <w:t xml:space="preserve"> пробою ІІІ, де струм стоку різко зростає з ростом </w:t>
      </w:r>
      <w:proofErr w:type="spellStart"/>
      <w:r w:rsidRPr="00273BAE">
        <w:rPr>
          <w:rStyle w:val="ft26"/>
          <w:sz w:val="28"/>
          <w:szCs w:val="28"/>
        </w:rPr>
        <w:t>U</w:t>
      </w:r>
      <w:r w:rsidRPr="00BA7C03">
        <w:rPr>
          <w:rStyle w:val="ft83"/>
          <w:sz w:val="28"/>
          <w:szCs w:val="28"/>
          <w:vertAlign w:val="subscript"/>
        </w:rPr>
        <w:t>c</w:t>
      </w:r>
      <w:proofErr w:type="spellEnd"/>
      <w:r w:rsidRPr="00273BAE">
        <w:rPr>
          <w:rStyle w:val="ft83"/>
          <w:sz w:val="28"/>
          <w:szCs w:val="28"/>
        </w:rPr>
        <w:t xml:space="preserve"> </w:t>
      </w:r>
      <w:r w:rsidRPr="00273BAE">
        <w:rPr>
          <w:sz w:val="28"/>
          <w:szCs w:val="28"/>
        </w:rPr>
        <w:t>.</w:t>
      </w:r>
      <w:r w:rsidR="00BA7C03">
        <w:rPr>
          <w:sz w:val="28"/>
          <w:szCs w:val="28"/>
        </w:rPr>
        <w:t xml:space="preserve"> </w:t>
      </w:r>
    </w:p>
    <w:p w:rsidR="005217B0" w:rsidRPr="00273BAE" w:rsidRDefault="005217B0" w:rsidP="00BA7C03">
      <w:pPr>
        <w:pStyle w:val="p257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273BAE">
        <w:rPr>
          <w:sz w:val="28"/>
          <w:szCs w:val="28"/>
        </w:rPr>
        <w:t>Розглянемо хід вольт-амперної характеристики для випадку, коли</w:t>
      </w:r>
      <w:r w:rsidR="00BA7C03">
        <w:rPr>
          <w:sz w:val="28"/>
          <w:szCs w:val="28"/>
        </w:rPr>
        <w:t xml:space="preserve"> </w:t>
      </w:r>
      <w:r w:rsidRPr="00273BAE">
        <w:rPr>
          <w:rStyle w:val="ft54"/>
          <w:sz w:val="28"/>
          <w:szCs w:val="28"/>
        </w:rPr>
        <w:t>U</w:t>
      </w:r>
      <w:r w:rsidRPr="00BA7C03">
        <w:rPr>
          <w:rStyle w:val="ft94"/>
          <w:sz w:val="28"/>
          <w:szCs w:val="28"/>
          <w:vertAlign w:val="subscript"/>
        </w:rPr>
        <w:t>3</w:t>
      </w:r>
      <w:r w:rsidRPr="00273BAE">
        <w:rPr>
          <w:rStyle w:val="ft94"/>
          <w:sz w:val="28"/>
          <w:szCs w:val="28"/>
        </w:rPr>
        <w:t xml:space="preserve"> </w:t>
      </w:r>
      <w:r w:rsidRPr="00273BAE">
        <w:rPr>
          <w:sz w:val="28"/>
          <w:szCs w:val="28"/>
        </w:rPr>
        <w:t xml:space="preserve">0. Якщо напруга </w:t>
      </w:r>
      <w:proofErr w:type="spellStart"/>
      <w:r w:rsidRPr="00273BAE">
        <w:rPr>
          <w:rStyle w:val="ft54"/>
          <w:sz w:val="28"/>
          <w:szCs w:val="28"/>
        </w:rPr>
        <w:t>U</w:t>
      </w:r>
      <w:r w:rsidRPr="00BA7C03">
        <w:rPr>
          <w:rStyle w:val="ft55"/>
          <w:sz w:val="28"/>
          <w:szCs w:val="28"/>
          <w:vertAlign w:val="subscript"/>
        </w:rPr>
        <w:t>c</w:t>
      </w:r>
      <w:proofErr w:type="spellEnd"/>
      <w:r w:rsidRPr="00273BAE">
        <w:rPr>
          <w:rStyle w:val="ft55"/>
          <w:sz w:val="28"/>
          <w:szCs w:val="28"/>
        </w:rPr>
        <w:t xml:space="preserve"> </w:t>
      </w:r>
      <w:r w:rsidRPr="00273BAE">
        <w:rPr>
          <w:sz w:val="28"/>
          <w:szCs w:val="28"/>
        </w:rPr>
        <w:t xml:space="preserve">мала (область І), то зміна ширини </w:t>
      </w:r>
      <w:r w:rsidR="00F4796E" w:rsidRPr="00273BAE">
        <w:rPr>
          <w:rStyle w:val="ft11"/>
          <w:i/>
          <w:sz w:val="28"/>
          <w:szCs w:val="28"/>
        </w:rPr>
        <w:t>p</w:t>
      </w:r>
      <w:r w:rsidR="00F4796E" w:rsidRPr="00273BAE">
        <w:rPr>
          <w:rStyle w:val="ft11"/>
          <w:sz w:val="28"/>
          <w:szCs w:val="28"/>
        </w:rPr>
        <w:t>-</w:t>
      </w:r>
      <w:r w:rsidR="00F4796E" w:rsidRPr="00273BAE">
        <w:rPr>
          <w:rStyle w:val="ft11"/>
          <w:i/>
          <w:sz w:val="28"/>
          <w:szCs w:val="28"/>
        </w:rPr>
        <w:t>n</w:t>
      </w:r>
      <w:r w:rsidRPr="00273BAE">
        <w:rPr>
          <w:sz w:val="28"/>
          <w:szCs w:val="28"/>
        </w:rPr>
        <w:t>-переходу мала в порівнянні з товщиною каналу і о</w:t>
      </w:r>
      <w:r w:rsidR="00BA7C03">
        <w:rPr>
          <w:sz w:val="28"/>
          <w:szCs w:val="28"/>
        </w:rPr>
        <w:t>пір останнього практично не від</w:t>
      </w:r>
      <w:r w:rsidRPr="00273BAE">
        <w:rPr>
          <w:sz w:val="28"/>
          <w:szCs w:val="28"/>
        </w:rPr>
        <w:t xml:space="preserve">різняється від початкового. Тому зв’язок між струмом </w:t>
      </w:r>
      <w:proofErr w:type="spellStart"/>
      <w:r w:rsidRPr="00273BAE">
        <w:rPr>
          <w:rStyle w:val="ft11"/>
          <w:sz w:val="28"/>
          <w:szCs w:val="28"/>
        </w:rPr>
        <w:t>I</w:t>
      </w:r>
      <w:r w:rsidRPr="00BA7C03">
        <w:rPr>
          <w:rStyle w:val="ft12"/>
          <w:sz w:val="28"/>
          <w:szCs w:val="28"/>
          <w:vertAlign w:val="subscript"/>
        </w:rPr>
        <w:t>c</w:t>
      </w:r>
      <w:proofErr w:type="spellEnd"/>
      <w:r w:rsidRPr="00273BAE">
        <w:rPr>
          <w:rStyle w:val="ft12"/>
          <w:sz w:val="28"/>
          <w:szCs w:val="28"/>
        </w:rPr>
        <w:t xml:space="preserve"> </w:t>
      </w:r>
      <w:r w:rsidRPr="00273BAE">
        <w:rPr>
          <w:sz w:val="28"/>
          <w:szCs w:val="28"/>
        </w:rPr>
        <w:t xml:space="preserve">і напругою </w:t>
      </w:r>
      <w:proofErr w:type="spellStart"/>
      <w:r w:rsidRPr="00273BAE">
        <w:rPr>
          <w:rStyle w:val="ft11"/>
          <w:sz w:val="28"/>
          <w:szCs w:val="28"/>
        </w:rPr>
        <w:t>U</w:t>
      </w:r>
      <w:r w:rsidRPr="00BA7C03">
        <w:rPr>
          <w:rStyle w:val="ft12"/>
          <w:sz w:val="28"/>
          <w:szCs w:val="28"/>
          <w:vertAlign w:val="subscript"/>
        </w:rPr>
        <w:t>c</w:t>
      </w:r>
      <w:proofErr w:type="spellEnd"/>
      <w:r w:rsidR="00BA7C03">
        <w:rPr>
          <w:rStyle w:val="ft12"/>
          <w:sz w:val="28"/>
          <w:szCs w:val="28"/>
        </w:rPr>
        <w:t xml:space="preserve"> </w:t>
      </w:r>
      <w:r w:rsidRPr="00273BAE">
        <w:rPr>
          <w:sz w:val="28"/>
          <w:szCs w:val="28"/>
        </w:rPr>
        <w:t xml:space="preserve">буде майже лінійним. При збільшенні </w:t>
      </w:r>
      <w:proofErr w:type="spellStart"/>
      <w:r w:rsidRPr="00273BAE">
        <w:rPr>
          <w:rStyle w:val="ft11"/>
          <w:sz w:val="28"/>
          <w:szCs w:val="28"/>
        </w:rPr>
        <w:lastRenderedPageBreak/>
        <w:t>U</w:t>
      </w:r>
      <w:r w:rsidRPr="00BA7C03">
        <w:rPr>
          <w:rStyle w:val="ft12"/>
          <w:sz w:val="28"/>
          <w:szCs w:val="28"/>
          <w:vertAlign w:val="subscript"/>
        </w:rPr>
        <w:t>c</w:t>
      </w:r>
      <w:proofErr w:type="spellEnd"/>
      <w:r w:rsidRPr="00273BAE">
        <w:rPr>
          <w:rStyle w:val="ft12"/>
          <w:sz w:val="28"/>
          <w:szCs w:val="28"/>
        </w:rPr>
        <w:t xml:space="preserve"> </w:t>
      </w:r>
      <w:r w:rsidRPr="00273BAE">
        <w:rPr>
          <w:sz w:val="28"/>
          <w:szCs w:val="28"/>
        </w:rPr>
        <w:t>«горловина» каналу звужується,</w:t>
      </w:r>
      <w:r w:rsidR="00BA7C03">
        <w:rPr>
          <w:sz w:val="28"/>
          <w:szCs w:val="28"/>
        </w:rPr>
        <w:t xml:space="preserve"> </w:t>
      </w:r>
      <w:r w:rsidRPr="00273BAE">
        <w:rPr>
          <w:sz w:val="28"/>
          <w:szCs w:val="28"/>
        </w:rPr>
        <w:t xml:space="preserve">що помітно позначається на зростанні опору каналу і зростання струму </w:t>
      </w:r>
      <w:proofErr w:type="spellStart"/>
      <w:r w:rsidRPr="00273BAE">
        <w:rPr>
          <w:rStyle w:val="ft11"/>
          <w:sz w:val="28"/>
          <w:szCs w:val="28"/>
        </w:rPr>
        <w:t>I</w:t>
      </w:r>
      <w:r w:rsidRPr="00BA7C03">
        <w:rPr>
          <w:rStyle w:val="ft12"/>
          <w:sz w:val="28"/>
          <w:szCs w:val="28"/>
          <w:vertAlign w:val="subscript"/>
        </w:rPr>
        <w:t>c</w:t>
      </w:r>
      <w:proofErr w:type="spellEnd"/>
      <w:r w:rsidR="00BA7C03">
        <w:rPr>
          <w:rStyle w:val="ft12"/>
          <w:sz w:val="28"/>
          <w:szCs w:val="28"/>
        </w:rPr>
        <w:t xml:space="preserve"> </w:t>
      </w:r>
      <w:r w:rsidRPr="00273BAE">
        <w:rPr>
          <w:sz w:val="28"/>
          <w:szCs w:val="28"/>
        </w:rPr>
        <w:t xml:space="preserve">від </w:t>
      </w:r>
      <w:proofErr w:type="spellStart"/>
      <w:r w:rsidRPr="00273BAE">
        <w:rPr>
          <w:rStyle w:val="ft11"/>
          <w:sz w:val="28"/>
          <w:szCs w:val="28"/>
        </w:rPr>
        <w:t>U</w:t>
      </w:r>
      <w:r w:rsidRPr="00BA7C03">
        <w:rPr>
          <w:rStyle w:val="ft12"/>
          <w:sz w:val="28"/>
          <w:szCs w:val="28"/>
          <w:vertAlign w:val="subscript"/>
        </w:rPr>
        <w:t>c</w:t>
      </w:r>
      <w:proofErr w:type="spellEnd"/>
      <w:r w:rsidRPr="00273BAE">
        <w:rPr>
          <w:rStyle w:val="ft12"/>
          <w:sz w:val="28"/>
          <w:szCs w:val="28"/>
        </w:rPr>
        <w:t xml:space="preserve"> </w:t>
      </w:r>
      <w:r w:rsidRPr="00273BAE">
        <w:rPr>
          <w:sz w:val="28"/>
          <w:szCs w:val="28"/>
        </w:rPr>
        <w:t>поступово сповільнюється. Змиканню «горлови</w:t>
      </w:r>
      <w:r w:rsidR="00BA7C03">
        <w:rPr>
          <w:sz w:val="28"/>
          <w:szCs w:val="28"/>
        </w:rPr>
        <w:t>ни» каналу відпові</w:t>
      </w:r>
      <w:r w:rsidRPr="00273BAE">
        <w:rPr>
          <w:sz w:val="28"/>
          <w:szCs w:val="28"/>
        </w:rPr>
        <w:t>дає точка перегину, і вольт-амперна характеристика виходить на ділянку</w:t>
      </w:r>
      <w:r w:rsidR="00BA7C03">
        <w:rPr>
          <w:sz w:val="28"/>
          <w:szCs w:val="28"/>
        </w:rPr>
        <w:t xml:space="preserve"> </w:t>
      </w:r>
      <w:r w:rsidRPr="00273BAE">
        <w:rPr>
          <w:sz w:val="28"/>
          <w:szCs w:val="28"/>
        </w:rPr>
        <w:t xml:space="preserve">насичення. Напруга </w:t>
      </w:r>
      <w:proofErr w:type="spellStart"/>
      <w:r w:rsidRPr="00273BAE">
        <w:rPr>
          <w:rStyle w:val="ft11"/>
          <w:sz w:val="28"/>
          <w:szCs w:val="28"/>
        </w:rPr>
        <w:t>U</w:t>
      </w:r>
      <w:r w:rsidRPr="00BA7C03">
        <w:rPr>
          <w:rStyle w:val="ft12"/>
          <w:sz w:val="28"/>
          <w:szCs w:val="28"/>
          <w:vertAlign w:val="subscript"/>
        </w:rPr>
        <w:t>c</w:t>
      </w:r>
      <w:proofErr w:type="spellEnd"/>
      <w:r w:rsidRPr="00273BAE">
        <w:rPr>
          <w:rStyle w:val="ft12"/>
          <w:sz w:val="28"/>
          <w:szCs w:val="28"/>
        </w:rPr>
        <w:t xml:space="preserve"> </w:t>
      </w:r>
      <w:r w:rsidRPr="00273BAE">
        <w:rPr>
          <w:sz w:val="28"/>
          <w:szCs w:val="28"/>
        </w:rPr>
        <w:t xml:space="preserve">, відповідне цій точці, називають </w:t>
      </w:r>
      <w:r w:rsidRPr="00273BAE">
        <w:rPr>
          <w:rStyle w:val="ft11"/>
          <w:sz w:val="28"/>
          <w:szCs w:val="28"/>
        </w:rPr>
        <w:t>напругою наси</w:t>
      </w:r>
      <w:r w:rsidRPr="00273BAE">
        <w:rPr>
          <w:sz w:val="28"/>
          <w:szCs w:val="28"/>
        </w:rPr>
        <w:t xml:space="preserve">чення </w:t>
      </w:r>
      <w:proofErr w:type="spellStart"/>
      <w:r w:rsidRPr="00273BAE">
        <w:rPr>
          <w:sz w:val="28"/>
          <w:szCs w:val="28"/>
        </w:rPr>
        <w:t>U</w:t>
      </w:r>
      <w:r w:rsidRPr="00BA7C03">
        <w:rPr>
          <w:rStyle w:val="ft12"/>
          <w:sz w:val="28"/>
          <w:szCs w:val="28"/>
          <w:vertAlign w:val="subscript"/>
        </w:rPr>
        <w:t>cнас</w:t>
      </w:r>
      <w:proofErr w:type="spellEnd"/>
      <w:r w:rsidRPr="00273BAE">
        <w:rPr>
          <w:rStyle w:val="ft2"/>
          <w:sz w:val="28"/>
          <w:szCs w:val="28"/>
        </w:rPr>
        <w:t>.</w:t>
      </w:r>
    </w:p>
    <w:p w:rsidR="005217B0" w:rsidRPr="00273BAE" w:rsidRDefault="005217B0" w:rsidP="00BA7C03">
      <w:pPr>
        <w:pStyle w:val="p197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273BAE">
        <w:rPr>
          <w:sz w:val="28"/>
          <w:szCs w:val="28"/>
        </w:rPr>
        <w:t xml:space="preserve">На ділянці II, коли </w:t>
      </w:r>
      <w:proofErr w:type="spellStart"/>
      <w:r w:rsidRPr="00606D55">
        <w:rPr>
          <w:rStyle w:val="ft11"/>
          <w:sz w:val="28"/>
          <w:szCs w:val="28"/>
        </w:rPr>
        <w:t>U</w:t>
      </w:r>
      <w:r w:rsidRPr="00606D55">
        <w:rPr>
          <w:rStyle w:val="ft12"/>
          <w:sz w:val="28"/>
          <w:szCs w:val="28"/>
          <w:vertAlign w:val="subscript"/>
        </w:rPr>
        <w:t>c</w:t>
      </w:r>
      <w:r w:rsidR="00606D55">
        <w:rPr>
          <w:rStyle w:val="ft12"/>
          <w:sz w:val="28"/>
          <w:szCs w:val="28"/>
        </w:rPr>
        <w:t>=</w:t>
      </w:r>
      <w:r w:rsidRPr="00606D55">
        <w:rPr>
          <w:rStyle w:val="ft11"/>
          <w:sz w:val="28"/>
          <w:szCs w:val="28"/>
        </w:rPr>
        <w:t>U</w:t>
      </w:r>
      <w:r w:rsidRPr="00606D55">
        <w:rPr>
          <w:rStyle w:val="ft12"/>
          <w:sz w:val="28"/>
          <w:szCs w:val="28"/>
        </w:rPr>
        <w:t>cнас</w:t>
      </w:r>
      <w:proofErr w:type="spellEnd"/>
      <w:r w:rsidRPr="00273BAE">
        <w:rPr>
          <w:rStyle w:val="ft12"/>
          <w:sz w:val="28"/>
          <w:szCs w:val="28"/>
        </w:rPr>
        <w:t xml:space="preserve"> </w:t>
      </w:r>
      <w:r w:rsidRPr="00273BAE">
        <w:rPr>
          <w:sz w:val="28"/>
          <w:szCs w:val="28"/>
        </w:rPr>
        <w:t xml:space="preserve">струм </w:t>
      </w:r>
      <w:proofErr w:type="spellStart"/>
      <w:r w:rsidRPr="00273BAE">
        <w:rPr>
          <w:rStyle w:val="ft11"/>
          <w:sz w:val="28"/>
          <w:szCs w:val="28"/>
        </w:rPr>
        <w:t>I</w:t>
      </w:r>
      <w:r w:rsidRPr="00606D55">
        <w:rPr>
          <w:rStyle w:val="ft12"/>
          <w:sz w:val="28"/>
          <w:szCs w:val="28"/>
          <w:vertAlign w:val="subscript"/>
        </w:rPr>
        <w:t>c</w:t>
      </w:r>
      <w:proofErr w:type="spellEnd"/>
      <w:r w:rsidRPr="00273BAE">
        <w:rPr>
          <w:rStyle w:val="ft12"/>
          <w:sz w:val="28"/>
          <w:szCs w:val="28"/>
        </w:rPr>
        <w:t xml:space="preserve"> </w:t>
      </w:r>
      <w:r w:rsidRPr="00273BAE">
        <w:rPr>
          <w:sz w:val="28"/>
          <w:szCs w:val="28"/>
        </w:rPr>
        <w:t xml:space="preserve">з ростом </w:t>
      </w:r>
      <w:proofErr w:type="spellStart"/>
      <w:r w:rsidRPr="00273BAE">
        <w:rPr>
          <w:rStyle w:val="ft11"/>
          <w:sz w:val="28"/>
          <w:szCs w:val="28"/>
        </w:rPr>
        <w:t>U</w:t>
      </w:r>
      <w:r w:rsidRPr="00606D55">
        <w:rPr>
          <w:rStyle w:val="ft12"/>
          <w:sz w:val="28"/>
          <w:szCs w:val="28"/>
          <w:vertAlign w:val="subscript"/>
        </w:rPr>
        <w:t>c</w:t>
      </w:r>
      <w:proofErr w:type="spellEnd"/>
      <w:r w:rsidRPr="00273BAE">
        <w:rPr>
          <w:rStyle w:val="ft12"/>
          <w:sz w:val="28"/>
          <w:szCs w:val="28"/>
        </w:rPr>
        <w:t xml:space="preserve"> </w:t>
      </w:r>
      <w:r w:rsidR="00BA7C03">
        <w:rPr>
          <w:sz w:val="28"/>
          <w:szCs w:val="28"/>
        </w:rPr>
        <w:t>майже не змі</w:t>
      </w:r>
      <w:r w:rsidRPr="00273BAE">
        <w:rPr>
          <w:sz w:val="28"/>
          <w:szCs w:val="28"/>
        </w:rPr>
        <w:t>нюється. Це пояснюється зростанням ди</w:t>
      </w:r>
      <w:r w:rsidR="00BA7C03">
        <w:rPr>
          <w:sz w:val="28"/>
          <w:szCs w:val="28"/>
        </w:rPr>
        <w:t>ференційного опору каналу за ра</w:t>
      </w:r>
      <w:r w:rsidRPr="00273BAE">
        <w:rPr>
          <w:sz w:val="28"/>
          <w:szCs w:val="28"/>
        </w:rPr>
        <w:t>хунок поширення «горловини» каналу від</w:t>
      </w:r>
      <w:r w:rsidR="00BA7C03">
        <w:rPr>
          <w:sz w:val="28"/>
          <w:szCs w:val="28"/>
        </w:rPr>
        <w:t xml:space="preserve"> стоку до витоку. Потенціал «го</w:t>
      </w:r>
      <w:r w:rsidRPr="00273BAE">
        <w:rPr>
          <w:sz w:val="28"/>
          <w:szCs w:val="28"/>
        </w:rPr>
        <w:t xml:space="preserve">рловини» зберігає значення </w:t>
      </w:r>
      <w:proofErr w:type="spellStart"/>
      <w:r w:rsidRPr="00273BAE">
        <w:rPr>
          <w:rStyle w:val="ft54"/>
          <w:sz w:val="28"/>
          <w:szCs w:val="28"/>
        </w:rPr>
        <w:t>U</w:t>
      </w:r>
      <w:r w:rsidRPr="00606D55">
        <w:rPr>
          <w:rStyle w:val="ft55"/>
          <w:sz w:val="28"/>
          <w:szCs w:val="28"/>
          <w:vertAlign w:val="subscript"/>
        </w:rPr>
        <w:t>cнас</w:t>
      </w:r>
      <w:proofErr w:type="spellEnd"/>
      <w:r w:rsidRPr="00273BAE">
        <w:rPr>
          <w:rStyle w:val="ft55"/>
          <w:sz w:val="28"/>
          <w:szCs w:val="28"/>
        </w:rPr>
        <w:t xml:space="preserve"> </w:t>
      </w:r>
      <w:r w:rsidRPr="00273BAE">
        <w:rPr>
          <w:sz w:val="28"/>
          <w:szCs w:val="28"/>
        </w:rPr>
        <w:t xml:space="preserve">, а різниця потенціалів </w:t>
      </w:r>
      <w:proofErr w:type="spellStart"/>
      <w:r w:rsidRPr="00606D55">
        <w:rPr>
          <w:rStyle w:val="ft54"/>
          <w:sz w:val="28"/>
          <w:szCs w:val="28"/>
        </w:rPr>
        <w:t>U</w:t>
      </w:r>
      <w:r w:rsidRPr="00606D55">
        <w:rPr>
          <w:rStyle w:val="ft55"/>
          <w:sz w:val="28"/>
          <w:szCs w:val="28"/>
          <w:vertAlign w:val="subscript"/>
        </w:rPr>
        <w:t>c</w:t>
      </w:r>
      <w:r w:rsidRPr="00606D55">
        <w:rPr>
          <w:rStyle w:val="ft54"/>
          <w:sz w:val="28"/>
          <w:szCs w:val="28"/>
        </w:rPr>
        <w:t>U</w:t>
      </w:r>
      <w:r w:rsidRPr="00606D55">
        <w:rPr>
          <w:rStyle w:val="ft55"/>
          <w:sz w:val="28"/>
          <w:szCs w:val="28"/>
          <w:vertAlign w:val="subscript"/>
        </w:rPr>
        <w:t>cнас</w:t>
      </w:r>
      <w:proofErr w:type="spellEnd"/>
      <w:r w:rsidRPr="00273BAE">
        <w:rPr>
          <w:rStyle w:val="ft55"/>
          <w:sz w:val="28"/>
          <w:szCs w:val="28"/>
        </w:rPr>
        <w:t xml:space="preserve"> </w:t>
      </w:r>
      <w:r w:rsidRPr="00273BAE">
        <w:rPr>
          <w:sz w:val="28"/>
          <w:szCs w:val="28"/>
        </w:rPr>
        <w:t>падає на ділянці між стоком і «горловиною». Поширення «горловини»</w:t>
      </w:r>
      <w:r w:rsidR="00BA7C03">
        <w:rPr>
          <w:sz w:val="28"/>
          <w:szCs w:val="28"/>
        </w:rPr>
        <w:t xml:space="preserve"> у бік ви</w:t>
      </w:r>
      <w:r w:rsidRPr="00273BAE">
        <w:rPr>
          <w:sz w:val="28"/>
          <w:szCs w:val="28"/>
        </w:rPr>
        <w:t xml:space="preserve">току буде відбуватися до тих пір, доки області об’ємного заряду </w:t>
      </w:r>
      <w:r w:rsidRPr="00273BAE">
        <w:rPr>
          <w:rStyle w:val="ft11"/>
          <w:sz w:val="28"/>
          <w:szCs w:val="28"/>
        </w:rPr>
        <w:t xml:space="preserve">p-n </w:t>
      </w:r>
      <w:r w:rsidR="00BA7C03">
        <w:rPr>
          <w:sz w:val="28"/>
          <w:szCs w:val="28"/>
        </w:rPr>
        <w:t>пере</w:t>
      </w:r>
      <w:r w:rsidRPr="00273BAE">
        <w:rPr>
          <w:sz w:val="28"/>
          <w:szCs w:val="28"/>
        </w:rPr>
        <w:t xml:space="preserve">ходів не заповнять весь об’єм провідного каналу або не відбудеться пробій переходів (область Ш). </w:t>
      </w:r>
    </w:p>
    <w:p w:rsidR="005217B0" w:rsidRPr="00273BAE" w:rsidRDefault="005217B0" w:rsidP="00606D55">
      <w:pPr>
        <w:pStyle w:val="p197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273BAE">
        <w:rPr>
          <w:sz w:val="28"/>
          <w:szCs w:val="28"/>
        </w:rPr>
        <w:t>Характеристики польового транзи</w:t>
      </w:r>
      <w:r w:rsidR="00606D55">
        <w:rPr>
          <w:sz w:val="28"/>
          <w:szCs w:val="28"/>
        </w:rPr>
        <w:t xml:space="preserve">стора не </w:t>
      </w:r>
      <w:proofErr w:type="spellStart"/>
      <w:r w:rsidR="00606D55">
        <w:rPr>
          <w:sz w:val="28"/>
          <w:szCs w:val="28"/>
        </w:rPr>
        <w:t>еквідистантні</w:t>
      </w:r>
      <w:proofErr w:type="spellEnd"/>
      <w:r w:rsidR="00606D55">
        <w:rPr>
          <w:sz w:val="28"/>
          <w:szCs w:val="28"/>
        </w:rPr>
        <w:t>. Це пояс</w:t>
      </w:r>
      <w:r w:rsidRPr="00273BAE">
        <w:rPr>
          <w:sz w:val="28"/>
          <w:szCs w:val="28"/>
        </w:rPr>
        <w:t xml:space="preserve">нюється нелінійною залежністю ширини </w:t>
      </w:r>
      <w:r w:rsidR="00F4796E" w:rsidRPr="00273BAE">
        <w:rPr>
          <w:rStyle w:val="ft11"/>
          <w:i/>
          <w:sz w:val="28"/>
          <w:szCs w:val="28"/>
        </w:rPr>
        <w:t>p</w:t>
      </w:r>
      <w:r w:rsidR="00F4796E" w:rsidRPr="00273BAE">
        <w:rPr>
          <w:rStyle w:val="ft11"/>
          <w:sz w:val="28"/>
          <w:szCs w:val="28"/>
        </w:rPr>
        <w:t>-</w:t>
      </w:r>
      <w:r w:rsidR="00F4796E" w:rsidRPr="00273BAE">
        <w:rPr>
          <w:rStyle w:val="ft11"/>
          <w:i/>
          <w:sz w:val="28"/>
          <w:szCs w:val="28"/>
        </w:rPr>
        <w:t>n</w:t>
      </w:r>
      <w:r w:rsidRPr="00273BAE">
        <w:rPr>
          <w:sz w:val="28"/>
          <w:szCs w:val="28"/>
        </w:rPr>
        <w:t>-переходу від напруги. Тому при рівному збільшенні відстань між характеристиками не однакова.</w:t>
      </w:r>
    </w:p>
    <w:p w:rsidR="005217B0" w:rsidRPr="00273BAE" w:rsidRDefault="005217B0" w:rsidP="00606D55">
      <w:pPr>
        <w:pStyle w:val="p264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273BAE">
        <w:rPr>
          <w:sz w:val="28"/>
          <w:szCs w:val="28"/>
        </w:rPr>
        <w:t xml:space="preserve">Зі зростанням (за модулем) напруги на затворі пробій </w:t>
      </w:r>
      <w:r w:rsidRPr="00273BAE">
        <w:rPr>
          <w:rStyle w:val="ft62"/>
          <w:sz w:val="28"/>
          <w:szCs w:val="28"/>
        </w:rPr>
        <w:t>p-n</w:t>
      </w:r>
      <w:r w:rsidRPr="00273BAE">
        <w:rPr>
          <w:sz w:val="28"/>
          <w:szCs w:val="28"/>
        </w:rPr>
        <w:t xml:space="preserve">-переходу відбувається при менших напругах </w:t>
      </w:r>
      <w:proofErr w:type="spellStart"/>
      <w:r w:rsidRPr="00273BAE">
        <w:rPr>
          <w:rStyle w:val="ft62"/>
          <w:sz w:val="28"/>
          <w:szCs w:val="28"/>
        </w:rPr>
        <w:t>U</w:t>
      </w:r>
      <w:r w:rsidRPr="00606D55">
        <w:rPr>
          <w:rStyle w:val="ft74"/>
          <w:sz w:val="28"/>
          <w:szCs w:val="28"/>
          <w:vertAlign w:val="subscript"/>
        </w:rPr>
        <w:t>c</w:t>
      </w:r>
      <w:proofErr w:type="spellEnd"/>
      <w:r w:rsidRPr="00273BAE">
        <w:rPr>
          <w:rStyle w:val="ft74"/>
          <w:sz w:val="28"/>
          <w:szCs w:val="28"/>
        </w:rPr>
        <w:t xml:space="preserve"> </w:t>
      </w:r>
      <w:r w:rsidRPr="00273BAE">
        <w:rPr>
          <w:sz w:val="28"/>
          <w:szCs w:val="28"/>
        </w:rPr>
        <w:t>.</w:t>
      </w:r>
    </w:p>
    <w:p w:rsidR="005217B0" w:rsidRPr="00273BAE" w:rsidRDefault="005217B0" w:rsidP="00973F2A">
      <w:pPr>
        <w:tabs>
          <w:tab w:val="left" w:pos="1560"/>
        </w:tabs>
        <w:spacing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273BAE">
        <w:rPr>
          <w:rFonts w:ascii="Times New Roman" w:hAnsi="Times New Roman" w:cs="Times New Roman"/>
          <w:sz w:val="28"/>
          <w:szCs w:val="28"/>
        </w:rPr>
        <w:t>Характеристика передачі (або стік-затворні х</w:t>
      </w:r>
      <w:r w:rsidR="00606D55">
        <w:rPr>
          <w:rFonts w:ascii="Times New Roman" w:hAnsi="Times New Roman" w:cs="Times New Roman"/>
          <w:sz w:val="28"/>
          <w:szCs w:val="28"/>
        </w:rPr>
        <w:t>арактеристики) показані на рис. </w:t>
      </w:r>
      <w:r w:rsidRPr="00273BAE">
        <w:rPr>
          <w:rFonts w:ascii="Times New Roman" w:hAnsi="Times New Roman" w:cs="Times New Roman"/>
          <w:sz w:val="28"/>
          <w:szCs w:val="28"/>
        </w:rPr>
        <w:t>3. Вони являють собою залежність струму стоку від напруги затвору. Характер цієї залежності визначається принципом роботи польового транзистора.</w:t>
      </w:r>
    </w:p>
    <w:p w:rsidR="005217B0" w:rsidRPr="00273BAE" w:rsidRDefault="005217B0" w:rsidP="00973F2A">
      <w:pPr>
        <w:tabs>
          <w:tab w:val="left" w:pos="0"/>
        </w:tabs>
        <w:spacing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273BAE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124075" cy="2566591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566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7B0" w:rsidRPr="00273BAE" w:rsidRDefault="00606D55" w:rsidP="00973F2A">
      <w:pPr>
        <w:tabs>
          <w:tab w:val="left" w:pos="1560"/>
        </w:tabs>
        <w:spacing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5217B0" w:rsidRPr="00273BAE">
        <w:rPr>
          <w:rFonts w:ascii="Times New Roman" w:hAnsi="Times New Roman" w:cs="Times New Roman"/>
          <w:sz w:val="28"/>
          <w:szCs w:val="28"/>
        </w:rPr>
        <w:t>3. Сімейство характеристик передачі польового транзистора.</w:t>
      </w:r>
    </w:p>
    <w:p w:rsidR="005217B0" w:rsidRPr="00273BAE" w:rsidRDefault="005217B0" w:rsidP="00973F2A">
      <w:pPr>
        <w:tabs>
          <w:tab w:val="left" w:pos="1560"/>
        </w:tabs>
        <w:spacing w:line="24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973F2A" w:rsidRDefault="005217B0" w:rsidP="00973F2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217B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Максимальний струм стоку </w:t>
      </w:r>
      <w:proofErr w:type="spellStart"/>
      <w:r w:rsidRPr="00273BAE">
        <w:rPr>
          <w:rFonts w:ascii="Times New Roman" w:eastAsia="Times New Roman" w:hAnsi="Times New Roman" w:cs="Times New Roman"/>
          <w:sz w:val="28"/>
          <w:szCs w:val="28"/>
          <w:lang w:eastAsia="uk-UA"/>
        </w:rPr>
        <w:t>I</w:t>
      </w:r>
      <w:r w:rsidRPr="00606D55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>c</w:t>
      </w:r>
      <w:proofErr w:type="spellEnd"/>
      <w:r w:rsidRPr="00273BA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5217B0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 заданій напрузі</w:t>
      </w:r>
      <w:r w:rsidRPr="00273BA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73BAE">
        <w:rPr>
          <w:rFonts w:ascii="Times New Roman" w:eastAsia="Times New Roman" w:hAnsi="Times New Roman" w:cs="Times New Roman"/>
          <w:sz w:val="28"/>
          <w:szCs w:val="28"/>
          <w:lang w:eastAsia="uk-UA"/>
        </w:rPr>
        <w:t>I</w:t>
      </w:r>
      <w:r w:rsidRPr="00606D55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>c</w:t>
      </w:r>
      <w:proofErr w:type="spellEnd"/>
      <w:r w:rsidRPr="00273BA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5217B0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відповідає</w:t>
      </w:r>
      <w:r w:rsidRPr="00273BA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U</w:t>
      </w:r>
      <w:r w:rsidRPr="00606D55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>з</w:t>
      </w:r>
      <w:r w:rsidR="00606D55">
        <w:rPr>
          <w:rFonts w:ascii="Times New Roman" w:eastAsia="Times New Roman" w:hAnsi="Times New Roman" w:cs="Times New Roman"/>
          <w:sz w:val="28"/>
          <w:szCs w:val="28"/>
          <w:lang w:eastAsia="uk-UA"/>
        </w:rPr>
        <w:t>=</w:t>
      </w:r>
      <w:r w:rsidRPr="005217B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0. При збільшенні </w:t>
      </w:r>
      <w:proofErr w:type="spellStart"/>
      <w:r w:rsidRPr="00273BAE">
        <w:rPr>
          <w:rFonts w:ascii="Times New Roman" w:eastAsia="Times New Roman" w:hAnsi="Times New Roman" w:cs="Times New Roman"/>
          <w:sz w:val="28"/>
          <w:szCs w:val="28"/>
          <w:lang w:eastAsia="uk-UA"/>
        </w:rPr>
        <w:t>U</w:t>
      </w:r>
      <w:r w:rsidRPr="00606D55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>з</w:t>
      </w:r>
      <w:proofErr w:type="spellEnd"/>
      <w:r w:rsidRPr="00273BA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5217B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 абсолютним значенням </w:t>
      </w:r>
      <w:proofErr w:type="spellStart"/>
      <w:r w:rsidRPr="00273BAE">
        <w:rPr>
          <w:rFonts w:ascii="Times New Roman" w:eastAsia="Times New Roman" w:hAnsi="Times New Roman" w:cs="Times New Roman"/>
          <w:sz w:val="28"/>
          <w:szCs w:val="28"/>
          <w:lang w:eastAsia="uk-UA"/>
        </w:rPr>
        <w:t>I</w:t>
      </w:r>
      <w:r w:rsidRPr="00606D55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>c</w:t>
      </w:r>
      <w:proofErr w:type="spellEnd"/>
      <w:r w:rsidRPr="00273BA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5217B0">
        <w:rPr>
          <w:rFonts w:ascii="Times New Roman" w:eastAsia="Times New Roman" w:hAnsi="Times New Roman" w:cs="Times New Roman"/>
          <w:sz w:val="28"/>
          <w:szCs w:val="28"/>
          <w:lang w:eastAsia="uk-UA"/>
        </w:rPr>
        <w:t>зменшується і,</w:t>
      </w:r>
      <w:r w:rsidRPr="00273BA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5217B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коли </w:t>
      </w:r>
      <w:proofErr w:type="spellStart"/>
      <w:r w:rsidRPr="00273BAE">
        <w:rPr>
          <w:rFonts w:ascii="Times New Roman" w:eastAsia="Times New Roman" w:hAnsi="Times New Roman" w:cs="Times New Roman"/>
          <w:sz w:val="28"/>
          <w:szCs w:val="28"/>
          <w:lang w:eastAsia="uk-UA"/>
        </w:rPr>
        <w:t>U</w:t>
      </w:r>
      <w:r w:rsidR="00606D55" w:rsidRPr="00606D55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>з</w:t>
      </w:r>
      <w:r w:rsidR="00606D55">
        <w:rPr>
          <w:rFonts w:ascii="Times New Roman" w:eastAsia="Times New Roman" w:hAnsi="Times New Roman" w:cs="Times New Roman"/>
          <w:sz w:val="28"/>
          <w:szCs w:val="28"/>
          <w:lang w:eastAsia="uk-UA"/>
        </w:rPr>
        <w:t>=</w:t>
      </w:r>
      <w:r w:rsidRPr="00273BAE">
        <w:rPr>
          <w:rFonts w:ascii="Times New Roman" w:eastAsia="Times New Roman" w:hAnsi="Times New Roman" w:cs="Times New Roman"/>
          <w:sz w:val="28"/>
          <w:szCs w:val="28"/>
          <w:lang w:eastAsia="uk-UA"/>
        </w:rPr>
        <w:t>U</w:t>
      </w:r>
      <w:r w:rsidRPr="00606D55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>звід</w:t>
      </w:r>
      <w:proofErr w:type="spellEnd"/>
      <w:r w:rsidRPr="005217B0">
        <w:rPr>
          <w:rFonts w:ascii="Times New Roman" w:eastAsia="Times New Roman" w:hAnsi="Times New Roman" w:cs="Times New Roman"/>
          <w:sz w:val="28"/>
          <w:szCs w:val="28"/>
          <w:lang w:eastAsia="uk-UA"/>
        </w:rPr>
        <w:t>, струм стоку стає рівним нулю.</w:t>
      </w:r>
      <w:r w:rsidR="00973F2A">
        <w:rPr>
          <w:rFonts w:ascii="Times New Roman" w:eastAsia="Times New Roman" w:hAnsi="Times New Roman" w:cs="Times New Roman"/>
          <w:sz w:val="28"/>
          <w:szCs w:val="28"/>
          <w:lang w:eastAsia="uk-UA"/>
        </w:rPr>
        <w:br w:type="page"/>
      </w:r>
    </w:p>
    <w:p w:rsidR="00792570" w:rsidRDefault="00792570" w:rsidP="00973F2A">
      <w:pPr>
        <w:tabs>
          <w:tab w:val="left" w:pos="1560"/>
        </w:tabs>
        <w:ind w:firstLine="426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792570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lastRenderedPageBreak/>
        <w:t>Технічні характеристики польового транзистора 2N7000</w:t>
      </w:r>
    </w:p>
    <w:p w:rsidR="00792570" w:rsidRDefault="00973F2A" w:rsidP="00973F2A">
      <w:pPr>
        <w:tabs>
          <w:tab w:val="left" w:pos="1560"/>
        </w:tabs>
        <w:ind w:firstLine="426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4465955</wp:posOffset>
            </wp:positionH>
            <wp:positionV relativeFrom="margin">
              <wp:posOffset>408940</wp:posOffset>
            </wp:positionV>
            <wp:extent cx="1174750" cy="871220"/>
            <wp:effectExtent l="19050" t="0" r="6350" b="0"/>
            <wp:wrapSquare wrapText="bothSides"/>
            <wp:docPr id="313" name="Рисунок 313" descr="Результат пошуку зображень за запитом 2n7000 характерист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Результат пошуку зображень за запитом 2n7000 характеристики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0" cy="87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92570">
        <w:rPr>
          <w:rFonts w:ascii="Times New Roman" w:eastAsia="Times New Roman" w:hAnsi="Times New Roman" w:cs="Times New Roman"/>
          <w:sz w:val="28"/>
          <w:szCs w:val="28"/>
          <w:lang w:eastAsia="uk-UA"/>
        </w:rPr>
        <w:t>Тип корпусу – ТО92</w:t>
      </w:r>
    </w:p>
    <w:p w:rsidR="00792570" w:rsidRDefault="00792570" w:rsidP="00973F2A">
      <w:pPr>
        <w:tabs>
          <w:tab w:val="left" w:pos="1560"/>
        </w:tabs>
        <w:ind w:firstLine="426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Напруга стік-витік – 60В</w:t>
      </w:r>
    </w:p>
    <w:p w:rsidR="00792570" w:rsidRDefault="00792570" w:rsidP="00973F2A">
      <w:pPr>
        <w:tabs>
          <w:tab w:val="left" w:pos="1560"/>
        </w:tabs>
        <w:ind w:firstLine="426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Напруга стік-затвор – 60В</w:t>
      </w:r>
    </w:p>
    <w:p w:rsidR="00792570" w:rsidRDefault="00973F2A" w:rsidP="00973F2A">
      <w:pPr>
        <w:tabs>
          <w:tab w:val="left" w:pos="1560"/>
        </w:tabs>
        <w:ind w:firstLine="426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4463415</wp:posOffset>
            </wp:positionH>
            <wp:positionV relativeFrom="margin">
              <wp:posOffset>1435100</wp:posOffset>
            </wp:positionV>
            <wp:extent cx="1176020" cy="1155700"/>
            <wp:effectExtent l="19050" t="0" r="5080" b="0"/>
            <wp:wrapSquare wrapText="bothSides"/>
            <wp:docPr id="316" name="Рисунок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02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9257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Напруга затвор-витік </w:t>
      </w:r>
      <w:r w:rsidR="00792570">
        <w:rPr>
          <w:rFonts w:ascii="Times New Roman" w:eastAsia="Times New Roman" w:hAnsi="Times New Roman" w:cs="Times New Roman"/>
          <w:sz w:val="28"/>
          <w:szCs w:val="28"/>
          <w:lang w:eastAsia="uk-UA"/>
        </w:rPr>
        <w:noBreakHyphen/>
        <w:t xml:space="preserve"> </w:t>
      </w:r>
      <w:r w:rsidR="00060996">
        <w:rPr>
          <w:rFonts w:ascii="Times New Roman" w:eastAsia="Times New Roman" w:hAnsi="Times New Roman" w:cs="Times New Roman"/>
          <w:sz w:val="28"/>
          <w:szCs w:val="28"/>
          <w:lang w:eastAsia="uk-UA"/>
        </w:rPr>
        <w:t>±20В</w:t>
      </w:r>
    </w:p>
    <w:p w:rsidR="00060996" w:rsidRDefault="00060996" w:rsidP="00973F2A">
      <w:pPr>
        <w:tabs>
          <w:tab w:val="left" w:pos="1560"/>
        </w:tabs>
        <w:ind w:firstLine="426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Імпульсна напруга затвор-витік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noBreakHyphen/>
        <w:t xml:space="preserve"> ±40В</w:t>
      </w:r>
    </w:p>
    <w:p w:rsidR="00060996" w:rsidRDefault="00060996" w:rsidP="00973F2A">
      <w:pPr>
        <w:tabs>
          <w:tab w:val="left" w:pos="1560"/>
        </w:tabs>
        <w:ind w:firstLine="426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Постійний струм стоку – 200мА</w:t>
      </w:r>
    </w:p>
    <w:p w:rsidR="00060996" w:rsidRDefault="00060996" w:rsidP="00973F2A">
      <w:pPr>
        <w:tabs>
          <w:tab w:val="left" w:pos="1560"/>
        </w:tabs>
        <w:ind w:firstLine="426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Імпульсний струм стоку – 500мА</w:t>
      </w:r>
    </w:p>
    <w:p w:rsidR="00060996" w:rsidRDefault="00060996" w:rsidP="00973F2A">
      <w:pPr>
        <w:tabs>
          <w:tab w:val="left" w:pos="1560"/>
        </w:tabs>
        <w:ind w:firstLine="426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Постійна розсіюючи потужність – 0,4Вт</w:t>
      </w:r>
    </w:p>
    <w:p w:rsidR="00973F2A" w:rsidRDefault="00973F2A" w:rsidP="00273BAE">
      <w:pPr>
        <w:pStyle w:val="p270"/>
        <w:spacing w:before="0" w:beforeAutospacing="0" w:after="0" w:afterAutospacing="0"/>
        <w:jc w:val="both"/>
        <w:rPr>
          <w:i/>
          <w:sz w:val="28"/>
          <w:szCs w:val="28"/>
          <w:lang w:val="en-US"/>
        </w:rPr>
      </w:pPr>
    </w:p>
    <w:p w:rsidR="005217B0" w:rsidRPr="00F4796E" w:rsidRDefault="005217B0" w:rsidP="00273BAE">
      <w:pPr>
        <w:pStyle w:val="p270"/>
        <w:spacing w:before="0" w:beforeAutospacing="0" w:after="0" w:afterAutospacing="0"/>
        <w:jc w:val="both"/>
        <w:rPr>
          <w:i/>
          <w:sz w:val="28"/>
          <w:szCs w:val="28"/>
        </w:rPr>
      </w:pPr>
      <w:r w:rsidRPr="00F4796E">
        <w:rPr>
          <w:i/>
          <w:sz w:val="28"/>
          <w:szCs w:val="28"/>
        </w:rPr>
        <w:t>Порядок виконання роботи</w:t>
      </w:r>
    </w:p>
    <w:p w:rsidR="005217B0" w:rsidRPr="00273BAE" w:rsidRDefault="005217B0" w:rsidP="00273BAE">
      <w:pPr>
        <w:pStyle w:val="p32"/>
        <w:spacing w:before="0" w:beforeAutospacing="0" w:after="0" w:afterAutospacing="0"/>
        <w:jc w:val="both"/>
        <w:rPr>
          <w:sz w:val="28"/>
          <w:szCs w:val="28"/>
        </w:rPr>
      </w:pPr>
      <w:r w:rsidRPr="00273BAE">
        <w:rPr>
          <w:sz w:val="28"/>
          <w:szCs w:val="28"/>
        </w:rPr>
        <w:t>1. Зберіть схему дослідженн</w:t>
      </w:r>
      <w:r w:rsidR="003309FA">
        <w:rPr>
          <w:sz w:val="28"/>
          <w:szCs w:val="28"/>
        </w:rPr>
        <w:t>я польового транзистора (рис.</w:t>
      </w:r>
      <w:r w:rsidR="003309FA" w:rsidRPr="003309FA">
        <w:rPr>
          <w:sz w:val="28"/>
          <w:szCs w:val="28"/>
          <w:lang w:val="ru-RU"/>
        </w:rPr>
        <w:t xml:space="preserve"> </w:t>
      </w:r>
      <w:r w:rsidRPr="00273BAE">
        <w:rPr>
          <w:sz w:val="28"/>
          <w:szCs w:val="28"/>
        </w:rPr>
        <w:t>4).</w:t>
      </w:r>
    </w:p>
    <w:p w:rsidR="005217B0" w:rsidRDefault="003309FA" w:rsidP="003309FA">
      <w:pPr>
        <w:tabs>
          <w:tab w:val="left" w:pos="1560"/>
        </w:tabs>
        <w:ind w:firstLine="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388384" cy="1605730"/>
            <wp:effectExtent l="19050" t="0" r="2516" b="0"/>
            <wp:docPr id="2" name="Рисунок 1" descr="Транзистор 2N7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ранзистор 2N7000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7032" cy="160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9FA" w:rsidRDefault="003309FA" w:rsidP="003309FA">
      <w:pPr>
        <w:tabs>
          <w:tab w:val="left" w:pos="1560"/>
        </w:tabs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4 </w:t>
      </w:r>
      <w:r w:rsidRPr="003309FA">
        <w:rPr>
          <w:rFonts w:ascii="Times New Roman" w:hAnsi="Times New Roman" w:cs="Times New Roman"/>
          <w:sz w:val="28"/>
          <w:szCs w:val="28"/>
        </w:rPr>
        <w:t>Схема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9FA">
        <w:rPr>
          <w:rFonts w:ascii="Times New Roman" w:hAnsi="Times New Roman" w:cs="Times New Roman"/>
          <w:sz w:val="28"/>
          <w:szCs w:val="28"/>
        </w:rPr>
        <w:t>дослідження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9FA">
        <w:rPr>
          <w:rFonts w:ascii="Times New Roman" w:hAnsi="Times New Roman" w:cs="Times New Roman"/>
          <w:sz w:val="28"/>
          <w:szCs w:val="28"/>
        </w:rPr>
        <w:t>польового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9FA">
        <w:rPr>
          <w:rFonts w:ascii="Times New Roman" w:hAnsi="Times New Roman" w:cs="Times New Roman"/>
          <w:sz w:val="28"/>
          <w:szCs w:val="28"/>
        </w:rPr>
        <w:t>транзистора</w:t>
      </w:r>
    </w:p>
    <w:p w:rsidR="00973F2A" w:rsidRPr="003309FA" w:rsidRDefault="00973F2A" w:rsidP="003309FA">
      <w:pPr>
        <w:tabs>
          <w:tab w:val="left" w:pos="1560"/>
        </w:tabs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:rsidR="00973F2A" w:rsidRPr="00973F2A" w:rsidRDefault="005217B0" w:rsidP="00BD6AD2">
      <w:pPr>
        <w:pStyle w:val="p32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73BAE">
        <w:rPr>
          <w:sz w:val="28"/>
          <w:szCs w:val="28"/>
        </w:rPr>
        <w:t>2. Отримайте сімейство характери</w:t>
      </w:r>
      <w:r w:rsidR="003309FA">
        <w:rPr>
          <w:sz w:val="28"/>
          <w:szCs w:val="28"/>
        </w:rPr>
        <w:t>стик передачі польового транзис</w:t>
      </w:r>
      <w:r w:rsidRPr="00273BAE">
        <w:rPr>
          <w:sz w:val="28"/>
          <w:szCs w:val="28"/>
        </w:rPr>
        <w:t>тора. Для цього встановіть за допомогою джерела живлення (</w:t>
      </w:r>
      <w:r w:rsidRPr="00273BAE">
        <w:rPr>
          <w:rStyle w:val="ft11"/>
          <w:sz w:val="28"/>
          <w:szCs w:val="28"/>
        </w:rPr>
        <w:t>Е</w:t>
      </w:r>
      <w:r w:rsidRPr="00273BAE">
        <w:rPr>
          <w:rStyle w:val="ft86"/>
          <w:sz w:val="28"/>
          <w:szCs w:val="28"/>
        </w:rPr>
        <w:t xml:space="preserve">2 </w:t>
      </w:r>
      <w:r w:rsidRPr="00273BAE">
        <w:rPr>
          <w:sz w:val="28"/>
          <w:szCs w:val="28"/>
        </w:rPr>
        <w:t>на схемі)</w:t>
      </w:r>
      <w:r w:rsidR="003309FA">
        <w:rPr>
          <w:sz w:val="28"/>
          <w:szCs w:val="28"/>
        </w:rPr>
        <w:t xml:space="preserve"> </w:t>
      </w:r>
      <w:r w:rsidRPr="00273BAE">
        <w:rPr>
          <w:sz w:val="28"/>
          <w:szCs w:val="28"/>
        </w:rPr>
        <w:t xml:space="preserve">напругу </w:t>
      </w:r>
      <w:r w:rsidRPr="00273BAE">
        <w:rPr>
          <w:rStyle w:val="ft11"/>
          <w:sz w:val="28"/>
          <w:szCs w:val="28"/>
        </w:rPr>
        <w:t>U</w:t>
      </w:r>
      <w:r w:rsidRPr="00273BAE">
        <w:rPr>
          <w:rStyle w:val="ft12"/>
          <w:sz w:val="28"/>
          <w:szCs w:val="28"/>
        </w:rPr>
        <w:t>cв</w:t>
      </w:r>
      <w:r w:rsidR="00973F2A">
        <w:rPr>
          <w:rStyle w:val="ft12"/>
          <w:sz w:val="28"/>
          <w:szCs w:val="28"/>
        </w:rPr>
        <w:t>=</w:t>
      </w:r>
      <w:r w:rsidR="008E6697">
        <w:rPr>
          <w:sz w:val="28"/>
          <w:szCs w:val="28"/>
        </w:rPr>
        <w:t>1,5 </w:t>
      </w:r>
      <w:r w:rsidRPr="00273BAE">
        <w:rPr>
          <w:sz w:val="28"/>
          <w:szCs w:val="28"/>
        </w:rPr>
        <w:t>В. Змінюючи напругу затвор-витік за допомогою джерела</w:t>
      </w:r>
      <w:r w:rsidR="003309FA">
        <w:rPr>
          <w:sz w:val="28"/>
          <w:szCs w:val="28"/>
        </w:rPr>
        <w:t xml:space="preserve"> </w:t>
      </w:r>
      <w:r w:rsidRPr="00273BAE">
        <w:rPr>
          <w:rStyle w:val="ft11"/>
          <w:sz w:val="28"/>
          <w:szCs w:val="28"/>
        </w:rPr>
        <w:t>Е</w:t>
      </w:r>
      <w:r w:rsidRPr="00273BAE">
        <w:rPr>
          <w:rStyle w:val="ft13"/>
          <w:sz w:val="28"/>
          <w:szCs w:val="28"/>
        </w:rPr>
        <w:t xml:space="preserve">1 </w:t>
      </w:r>
      <w:r w:rsidRPr="00273BAE">
        <w:rPr>
          <w:sz w:val="28"/>
          <w:szCs w:val="28"/>
        </w:rPr>
        <w:t xml:space="preserve">в діапазоні </w:t>
      </w:r>
      <w:r w:rsidR="00973F2A">
        <w:rPr>
          <w:sz w:val="28"/>
          <w:szCs w:val="28"/>
        </w:rPr>
        <w:t>2</w:t>
      </w:r>
      <w:r w:rsidRPr="00273BAE">
        <w:rPr>
          <w:sz w:val="28"/>
          <w:szCs w:val="28"/>
        </w:rPr>
        <w:t>...</w:t>
      </w:r>
      <w:r w:rsidR="008E6697">
        <w:rPr>
          <w:sz w:val="28"/>
          <w:szCs w:val="28"/>
        </w:rPr>
        <w:t>10 </w:t>
      </w:r>
      <w:r w:rsidRPr="00273BAE">
        <w:rPr>
          <w:sz w:val="28"/>
          <w:szCs w:val="28"/>
        </w:rPr>
        <w:t>В</w:t>
      </w:r>
      <w:r w:rsidR="00973F2A">
        <w:rPr>
          <w:sz w:val="28"/>
          <w:szCs w:val="28"/>
        </w:rPr>
        <w:t>, з кроком 0,5 В,</w:t>
      </w:r>
      <w:r w:rsidRPr="00273BAE">
        <w:rPr>
          <w:sz w:val="28"/>
          <w:szCs w:val="28"/>
        </w:rPr>
        <w:t xml:space="preserve"> (підтримуючи при цьому напругу </w:t>
      </w:r>
      <w:proofErr w:type="spellStart"/>
      <w:r w:rsidRPr="00273BAE">
        <w:rPr>
          <w:rStyle w:val="ft11"/>
          <w:sz w:val="28"/>
          <w:szCs w:val="28"/>
        </w:rPr>
        <w:t>U</w:t>
      </w:r>
      <w:r w:rsidRPr="00273BAE">
        <w:rPr>
          <w:rStyle w:val="ft12"/>
          <w:sz w:val="28"/>
          <w:szCs w:val="28"/>
        </w:rPr>
        <w:t>cв</w:t>
      </w:r>
      <w:proofErr w:type="spellEnd"/>
      <w:r w:rsidRPr="00273BAE">
        <w:rPr>
          <w:rStyle w:val="ft12"/>
          <w:sz w:val="28"/>
          <w:szCs w:val="28"/>
        </w:rPr>
        <w:t xml:space="preserve"> </w:t>
      </w:r>
      <w:r w:rsidRPr="00273BAE">
        <w:rPr>
          <w:sz w:val="28"/>
          <w:szCs w:val="28"/>
        </w:rPr>
        <w:t>незмінною),</w:t>
      </w:r>
      <w:r w:rsidR="003309FA">
        <w:rPr>
          <w:sz w:val="28"/>
          <w:szCs w:val="28"/>
        </w:rPr>
        <w:t xml:space="preserve"> </w:t>
      </w:r>
      <w:r w:rsidRPr="00273BAE">
        <w:rPr>
          <w:sz w:val="28"/>
          <w:szCs w:val="28"/>
        </w:rPr>
        <w:t xml:space="preserve">фіксуйте відповідні струму </w:t>
      </w:r>
      <w:proofErr w:type="spellStart"/>
      <w:r w:rsidRPr="00273BAE">
        <w:rPr>
          <w:sz w:val="28"/>
          <w:szCs w:val="28"/>
        </w:rPr>
        <w:t>стока</w:t>
      </w:r>
      <w:proofErr w:type="spellEnd"/>
      <w:r w:rsidRPr="00273BAE">
        <w:rPr>
          <w:sz w:val="28"/>
          <w:szCs w:val="28"/>
        </w:rPr>
        <w:t xml:space="preserve"> </w:t>
      </w:r>
      <w:proofErr w:type="spellStart"/>
      <w:r w:rsidRPr="00273BAE">
        <w:rPr>
          <w:rStyle w:val="ft54"/>
          <w:sz w:val="28"/>
          <w:szCs w:val="28"/>
        </w:rPr>
        <w:t>I</w:t>
      </w:r>
      <w:r w:rsidRPr="00273BAE">
        <w:rPr>
          <w:rStyle w:val="ft55"/>
          <w:sz w:val="28"/>
          <w:szCs w:val="28"/>
        </w:rPr>
        <w:t>c</w:t>
      </w:r>
      <w:proofErr w:type="spellEnd"/>
      <w:r w:rsidRPr="00273BAE">
        <w:rPr>
          <w:rStyle w:val="ft55"/>
          <w:sz w:val="28"/>
          <w:szCs w:val="28"/>
        </w:rPr>
        <w:t xml:space="preserve"> </w:t>
      </w:r>
      <w:r w:rsidRPr="00273BAE">
        <w:rPr>
          <w:sz w:val="28"/>
          <w:szCs w:val="28"/>
        </w:rPr>
        <w:t xml:space="preserve">. </w:t>
      </w:r>
      <w:r w:rsidR="00273BAE" w:rsidRPr="00973F2A">
        <w:rPr>
          <w:sz w:val="28"/>
          <w:szCs w:val="28"/>
        </w:rPr>
        <w:t xml:space="preserve">Виконайте ті ж самі дії для значень </w:t>
      </w:r>
      <w:proofErr w:type="spellStart"/>
      <w:r w:rsidR="00273BAE" w:rsidRPr="00973F2A">
        <w:rPr>
          <w:rStyle w:val="ft54"/>
          <w:sz w:val="28"/>
          <w:szCs w:val="28"/>
        </w:rPr>
        <w:t>U</w:t>
      </w:r>
      <w:r w:rsidR="00273BAE" w:rsidRPr="00973F2A">
        <w:rPr>
          <w:rStyle w:val="ft55"/>
          <w:sz w:val="28"/>
          <w:szCs w:val="28"/>
        </w:rPr>
        <w:t>cв</w:t>
      </w:r>
      <w:proofErr w:type="spellEnd"/>
      <w:r w:rsidR="00273BAE" w:rsidRPr="00973F2A">
        <w:rPr>
          <w:rStyle w:val="ft55"/>
          <w:sz w:val="28"/>
          <w:szCs w:val="28"/>
        </w:rPr>
        <w:t xml:space="preserve"> </w:t>
      </w:r>
      <w:r w:rsidR="00273BAE" w:rsidRPr="00973F2A">
        <w:rPr>
          <w:sz w:val="28"/>
          <w:szCs w:val="28"/>
        </w:rPr>
        <w:t>3</w:t>
      </w:r>
      <w:r w:rsidR="008E6697" w:rsidRPr="00973F2A">
        <w:rPr>
          <w:sz w:val="28"/>
          <w:szCs w:val="28"/>
        </w:rPr>
        <w:t> В; 6 </w:t>
      </w:r>
      <w:r w:rsidR="00273BAE" w:rsidRPr="00973F2A">
        <w:rPr>
          <w:sz w:val="28"/>
          <w:szCs w:val="28"/>
        </w:rPr>
        <w:t>В</w:t>
      </w:r>
      <w:r w:rsidR="008E6697" w:rsidRPr="00973F2A">
        <w:rPr>
          <w:sz w:val="28"/>
          <w:szCs w:val="28"/>
        </w:rPr>
        <w:t>, 9 В</w:t>
      </w:r>
      <w:r w:rsidR="00273BAE" w:rsidRPr="00973F2A">
        <w:rPr>
          <w:sz w:val="28"/>
          <w:szCs w:val="28"/>
        </w:rPr>
        <w:t>. Отримані дані занесіт</w:t>
      </w:r>
      <w:r w:rsidR="008E6697" w:rsidRPr="00973F2A">
        <w:rPr>
          <w:sz w:val="28"/>
          <w:szCs w:val="28"/>
        </w:rPr>
        <w:t xml:space="preserve">ь у відповідні клітинки табл. </w:t>
      </w:r>
      <w:r w:rsidR="00273BAE" w:rsidRPr="00973F2A">
        <w:rPr>
          <w:sz w:val="28"/>
          <w:szCs w:val="28"/>
        </w:rPr>
        <w:t>1.</w:t>
      </w:r>
      <w:r w:rsidR="00973F2A" w:rsidRPr="00973F2A">
        <w:rPr>
          <w:sz w:val="28"/>
          <w:szCs w:val="28"/>
        </w:rPr>
        <w:br w:type="page"/>
      </w:r>
    </w:p>
    <w:p w:rsidR="005217B0" w:rsidRPr="008E6697" w:rsidRDefault="008E6697" w:rsidP="00973F2A">
      <w:pPr>
        <w:tabs>
          <w:tab w:val="left" w:pos="1560"/>
        </w:tabs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Style w:val="ft1"/>
          <w:rFonts w:ascii="Times New Roman" w:hAnsi="Times New Roman" w:cs="Times New Roman"/>
          <w:sz w:val="28"/>
          <w:szCs w:val="28"/>
        </w:rPr>
        <w:lastRenderedPageBreak/>
        <w:t>Табл. </w:t>
      </w:r>
      <w:r w:rsidR="00273BAE" w:rsidRPr="00273BAE">
        <w:rPr>
          <w:rStyle w:val="ft1"/>
          <w:rFonts w:ascii="Times New Roman" w:hAnsi="Times New Roman" w:cs="Times New Roman"/>
          <w:sz w:val="28"/>
          <w:szCs w:val="28"/>
        </w:rPr>
        <w:t xml:space="preserve">1. </w:t>
      </w:r>
      <w:r w:rsidR="00273BAE" w:rsidRPr="00273BAE">
        <w:rPr>
          <w:rFonts w:ascii="Times New Roman" w:hAnsi="Times New Roman" w:cs="Times New Roman"/>
          <w:sz w:val="28"/>
          <w:szCs w:val="28"/>
        </w:rPr>
        <w:t xml:space="preserve">Сімейство характеристик передачі транзистора </w:t>
      </w:r>
      <w:r w:rsidRPr="008E6697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E6697">
        <w:rPr>
          <w:rFonts w:ascii="Times New Roman" w:hAnsi="Times New Roman" w:cs="Times New Roman"/>
          <w:sz w:val="28"/>
          <w:szCs w:val="28"/>
          <w:lang w:val="ru-RU"/>
        </w:rPr>
        <w:t>7000</w:t>
      </w:r>
    </w:p>
    <w:tbl>
      <w:tblPr>
        <w:tblStyle w:val="a6"/>
        <w:tblW w:w="0" w:type="auto"/>
        <w:jc w:val="center"/>
        <w:tblLook w:val="04A0"/>
      </w:tblPr>
      <w:tblGrid>
        <w:gridCol w:w="1013"/>
        <w:gridCol w:w="1013"/>
        <w:gridCol w:w="1014"/>
        <w:gridCol w:w="1014"/>
        <w:gridCol w:w="1014"/>
        <w:gridCol w:w="1014"/>
        <w:gridCol w:w="1014"/>
        <w:gridCol w:w="1014"/>
        <w:gridCol w:w="1014"/>
        <w:gridCol w:w="1014"/>
      </w:tblGrid>
      <w:tr w:rsidR="008E6697" w:rsidTr="008E6697">
        <w:trPr>
          <w:jc w:val="center"/>
        </w:trPr>
        <w:tc>
          <w:tcPr>
            <w:tcW w:w="10138" w:type="dxa"/>
            <w:gridSpan w:val="10"/>
          </w:tcPr>
          <w:p w:rsidR="008E6697" w:rsidRPr="008E6697" w:rsidRDefault="008E6697" w:rsidP="008E6697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6697">
              <w:rPr>
                <w:rStyle w:val="ft11"/>
                <w:rFonts w:ascii="Times New Roman" w:hAnsi="Times New Roman" w:cs="Times New Roman"/>
                <w:sz w:val="28"/>
                <w:szCs w:val="28"/>
              </w:rPr>
              <w:t>U</w:t>
            </w:r>
            <w:r w:rsidRPr="008E6697">
              <w:rPr>
                <w:rStyle w:val="ft12"/>
                <w:rFonts w:ascii="Times New Roman" w:hAnsi="Times New Roman" w:cs="Times New Roman"/>
                <w:sz w:val="28"/>
                <w:szCs w:val="28"/>
              </w:rPr>
              <w:t>cв</w:t>
            </w:r>
            <w:r>
              <w:rPr>
                <w:rStyle w:val="ft12"/>
                <w:rFonts w:ascii="Times New Roman" w:hAnsi="Times New Roman" w:cs="Times New Roman"/>
                <w:sz w:val="28"/>
                <w:szCs w:val="28"/>
              </w:rPr>
              <w:t>=</w:t>
            </w:r>
            <w:r w:rsidRPr="008E6697">
              <w:rPr>
                <w:rFonts w:ascii="Times New Roman" w:hAnsi="Times New Roman" w:cs="Times New Roman"/>
                <w:sz w:val="28"/>
                <w:szCs w:val="28"/>
              </w:rPr>
              <w:t>1,5 В</w:t>
            </w:r>
          </w:p>
        </w:tc>
      </w:tr>
      <w:tr w:rsidR="00973F2A" w:rsidTr="00DC6856">
        <w:trPr>
          <w:jc w:val="center"/>
        </w:trPr>
        <w:tc>
          <w:tcPr>
            <w:tcW w:w="1013" w:type="dxa"/>
          </w:tcPr>
          <w:p w:rsidR="00973F2A" w:rsidRPr="008E6697" w:rsidRDefault="00973F2A" w:rsidP="008E6697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6697">
              <w:rPr>
                <w:rStyle w:val="ft11"/>
                <w:rFonts w:ascii="Times New Roman" w:hAnsi="Times New Roman" w:cs="Times New Roman"/>
                <w:sz w:val="28"/>
                <w:szCs w:val="28"/>
              </w:rPr>
              <w:t>U</w:t>
            </w:r>
            <w:r w:rsidRPr="008E6697">
              <w:rPr>
                <w:rStyle w:val="ft12"/>
                <w:rFonts w:ascii="Times New Roman" w:hAnsi="Times New Roman" w:cs="Times New Roman"/>
                <w:sz w:val="28"/>
                <w:szCs w:val="28"/>
              </w:rPr>
              <w:t>зв</w:t>
            </w:r>
            <w:proofErr w:type="spellEnd"/>
            <w:r w:rsidRPr="008E6697">
              <w:rPr>
                <w:rStyle w:val="ft12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E6697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013" w:type="dxa"/>
          </w:tcPr>
          <w:p w:rsidR="00973F2A" w:rsidRPr="00973F2A" w:rsidRDefault="00973F2A" w:rsidP="008E6697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14" w:type="dxa"/>
          </w:tcPr>
          <w:p w:rsidR="00973F2A" w:rsidRDefault="00973F2A" w:rsidP="008E6697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,5</w:t>
            </w:r>
          </w:p>
        </w:tc>
        <w:tc>
          <w:tcPr>
            <w:tcW w:w="6084" w:type="dxa"/>
            <w:gridSpan w:val="6"/>
          </w:tcPr>
          <w:p w:rsidR="00973F2A" w:rsidRPr="00973F2A" w:rsidRDefault="00973F2A" w:rsidP="008E6697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014" w:type="dxa"/>
          </w:tcPr>
          <w:p w:rsidR="00973F2A" w:rsidRDefault="00973F2A" w:rsidP="008E6697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8E6697" w:rsidTr="008E6697">
        <w:trPr>
          <w:jc w:val="center"/>
        </w:trPr>
        <w:tc>
          <w:tcPr>
            <w:tcW w:w="1013" w:type="dxa"/>
          </w:tcPr>
          <w:p w:rsidR="008E6697" w:rsidRPr="008E6697" w:rsidRDefault="008E6697" w:rsidP="008E6697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6697">
              <w:rPr>
                <w:rStyle w:val="ft54"/>
                <w:rFonts w:ascii="Times New Roman" w:hAnsi="Times New Roman" w:cs="Times New Roman"/>
                <w:sz w:val="28"/>
                <w:szCs w:val="28"/>
              </w:rPr>
              <w:t>I</w:t>
            </w:r>
            <w:r w:rsidRPr="008E6697">
              <w:rPr>
                <w:rStyle w:val="ft55"/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 w:rsidRPr="008E6697">
              <w:rPr>
                <w:rStyle w:val="ft55"/>
                <w:rFonts w:ascii="Times New Roman" w:hAnsi="Times New Roman" w:cs="Times New Roman"/>
                <w:sz w:val="28"/>
                <w:szCs w:val="28"/>
              </w:rPr>
              <w:t>, мА</w:t>
            </w:r>
          </w:p>
        </w:tc>
        <w:tc>
          <w:tcPr>
            <w:tcW w:w="1013" w:type="dxa"/>
          </w:tcPr>
          <w:p w:rsidR="008E6697" w:rsidRDefault="008E6697" w:rsidP="008E6697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4" w:type="dxa"/>
          </w:tcPr>
          <w:p w:rsidR="008E6697" w:rsidRDefault="008E6697" w:rsidP="008E6697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4" w:type="dxa"/>
          </w:tcPr>
          <w:p w:rsidR="008E6697" w:rsidRDefault="008E6697" w:rsidP="008E6697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4" w:type="dxa"/>
          </w:tcPr>
          <w:p w:rsidR="008E6697" w:rsidRDefault="008E6697" w:rsidP="008E6697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4" w:type="dxa"/>
          </w:tcPr>
          <w:p w:rsidR="008E6697" w:rsidRDefault="008E6697" w:rsidP="008E6697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4" w:type="dxa"/>
          </w:tcPr>
          <w:p w:rsidR="008E6697" w:rsidRDefault="008E6697" w:rsidP="008E6697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4" w:type="dxa"/>
          </w:tcPr>
          <w:p w:rsidR="008E6697" w:rsidRDefault="008E6697" w:rsidP="008E6697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4" w:type="dxa"/>
          </w:tcPr>
          <w:p w:rsidR="008E6697" w:rsidRDefault="008E6697" w:rsidP="008E6697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4" w:type="dxa"/>
          </w:tcPr>
          <w:p w:rsidR="008E6697" w:rsidRDefault="008E6697" w:rsidP="008E6697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6697" w:rsidTr="008E6697">
        <w:trPr>
          <w:jc w:val="center"/>
        </w:trPr>
        <w:tc>
          <w:tcPr>
            <w:tcW w:w="10138" w:type="dxa"/>
            <w:gridSpan w:val="10"/>
          </w:tcPr>
          <w:p w:rsidR="008E6697" w:rsidRDefault="008E6697" w:rsidP="008E6697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6697">
              <w:rPr>
                <w:rStyle w:val="ft11"/>
                <w:rFonts w:ascii="Times New Roman" w:hAnsi="Times New Roman" w:cs="Times New Roman"/>
                <w:sz w:val="28"/>
                <w:szCs w:val="28"/>
              </w:rPr>
              <w:t>U</w:t>
            </w:r>
            <w:r w:rsidRPr="008E6697">
              <w:rPr>
                <w:rStyle w:val="ft12"/>
                <w:rFonts w:ascii="Times New Roman" w:hAnsi="Times New Roman" w:cs="Times New Roman"/>
                <w:sz w:val="28"/>
                <w:szCs w:val="28"/>
              </w:rPr>
              <w:t>cв</w:t>
            </w:r>
            <w:r>
              <w:rPr>
                <w:rStyle w:val="ft12"/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8E6697">
              <w:rPr>
                <w:rFonts w:ascii="Times New Roman" w:hAnsi="Times New Roman" w:cs="Times New Roman"/>
                <w:sz w:val="28"/>
                <w:szCs w:val="28"/>
              </w:rPr>
              <w:t> В</w:t>
            </w:r>
          </w:p>
        </w:tc>
      </w:tr>
      <w:tr w:rsidR="00973F2A" w:rsidTr="00014337">
        <w:trPr>
          <w:jc w:val="center"/>
        </w:trPr>
        <w:tc>
          <w:tcPr>
            <w:tcW w:w="1013" w:type="dxa"/>
          </w:tcPr>
          <w:p w:rsidR="00973F2A" w:rsidRPr="008E6697" w:rsidRDefault="00973F2A" w:rsidP="008E6697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6697">
              <w:rPr>
                <w:rStyle w:val="ft11"/>
                <w:rFonts w:ascii="Times New Roman" w:hAnsi="Times New Roman" w:cs="Times New Roman"/>
                <w:sz w:val="28"/>
                <w:szCs w:val="28"/>
              </w:rPr>
              <w:t>U</w:t>
            </w:r>
            <w:r w:rsidRPr="008E6697">
              <w:rPr>
                <w:rStyle w:val="ft12"/>
                <w:rFonts w:ascii="Times New Roman" w:hAnsi="Times New Roman" w:cs="Times New Roman"/>
                <w:sz w:val="28"/>
                <w:szCs w:val="28"/>
              </w:rPr>
              <w:t>зв</w:t>
            </w:r>
            <w:proofErr w:type="spellEnd"/>
            <w:r w:rsidRPr="008E6697">
              <w:rPr>
                <w:rStyle w:val="ft12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E6697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013" w:type="dxa"/>
          </w:tcPr>
          <w:p w:rsidR="00973F2A" w:rsidRPr="00973F2A" w:rsidRDefault="00973F2A" w:rsidP="008E6697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14" w:type="dxa"/>
          </w:tcPr>
          <w:p w:rsidR="00973F2A" w:rsidRDefault="00973F2A" w:rsidP="00394B90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,5</w:t>
            </w:r>
          </w:p>
        </w:tc>
        <w:tc>
          <w:tcPr>
            <w:tcW w:w="6084" w:type="dxa"/>
            <w:gridSpan w:val="6"/>
          </w:tcPr>
          <w:p w:rsidR="00973F2A" w:rsidRPr="00973F2A" w:rsidRDefault="00973F2A" w:rsidP="008E6697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014" w:type="dxa"/>
          </w:tcPr>
          <w:p w:rsidR="00973F2A" w:rsidRDefault="00973F2A" w:rsidP="008E6697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8E6697" w:rsidTr="008E6697">
        <w:trPr>
          <w:jc w:val="center"/>
        </w:trPr>
        <w:tc>
          <w:tcPr>
            <w:tcW w:w="1013" w:type="dxa"/>
          </w:tcPr>
          <w:p w:rsidR="008E6697" w:rsidRPr="008E6697" w:rsidRDefault="008E6697" w:rsidP="008E6697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6697">
              <w:rPr>
                <w:rStyle w:val="ft54"/>
                <w:rFonts w:ascii="Times New Roman" w:hAnsi="Times New Roman" w:cs="Times New Roman"/>
                <w:sz w:val="28"/>
                <w:szCs w:val="28"/>
              </w:rPr>
              <w:t>I</w:t>
            </w:r>
            <w:r w:rsidRPr="008E6697">
              <w:rPr>
                <w:rStyle w:val="ft55"/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 w:rsidRPr="008E6697">
              <w:rPr>
                <w:rStyle w:val="ft55"/>
                <w:rFonts w:ascii="Times New Roman" w:hAnsi="Times New Roman" w:cs="Times New Roman"/>
                <w:sz w:val="28"/>
                <w:szCs w:val="28"/>
              </w:rPr>
              <w:t>, мА</w:t>
            </w:r>
          </w:p>
        </w:tc>
        <w:tc>
          <w:tcPr>
            <w:tcW w:w="1013" w:type="dxa"/>
          </w:tcPr>
          <w:p w:rsidR="008E6697" w:rsidRDefault="008E6697" w:rsidP="008E6697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4" w:type="dxa"/>
          </w:tcPr>
          <w:p w:rsidR="008E6697" w:rsidRDefault="008E6697" w:rsidP="008E6697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4" w:type="dxa"/>
          </w:tcPr>
          <w:p w:rsidR="008E6697" w:rsidRDefault="008E6697" w:rsidP="008E6697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4" w:type="dxa"/>
          </w:tcPr>
          <w:p w:rsidR="008E6697" w:rsidRDefault="008E6697" w:rsidP="008E6697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4" w:type="dxa"/>
          </w:tcPr>
          <w:p w:rsidR="008E6697" w:rsidRDefault="008E6697" w:rsidP="008E6697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4" w:type="dxa"/>
          </w:tcPr>
          <w:p w:rsidR="008E6697" w:rsidRDefault="008E6697" w:rsidP="008E6697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4" w:type="dxa"/>
          </w:tcPr>
          <w:p w:rsidR="008E6697" w:rsidRDefault="008E6697" w:rsidP="008E6697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4" w:type="dxa"/>
          </w:tcPr>
          <w:p w:rsidR="008E6697" w:rsidRDefault="008E6697" w:rsidP="008E6697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4" w:type="dxa"/>
          </w:tcPr>
          <w:p w:rsidR="008E6697" w:rsidRDefault="008E6697" w:rsidP="008E6697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6697" w:rsidTr="008E6697">
        <w:trPr>
          <w:jc w:val="center"/>
        </w:trPr>
        <w:tc>
          <w:tcPr>
            <w:tcW w:w="10138" w:type="dxa"/>
            <w:gridSpan w:val="10"/>
          </w:tcPr>
          <w:p w:rsidR="008E6697" w:rsidRDefault="008E6697" w:rsidP="008E6697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6697">
              <w:rPr>
                <w:rStyle w:val="ft11"/>
                <w:rFonts w:ascii="Times New Roman" w:hAnsi="Times New Roman" w:cs="Times New Roman"/>
                <w:sz w:val="28"/>
                <w:szCs w:val="28"/>
              </w:rPr>
              <w:t>U</w:t>
            </w:r>
            <w:r w:rsidRPr="008E6697">
              <w:rPr>
                <w:rStyle w:val="ft12"/>
                <w:rFonts w:ascii="Times New Roman" w:hAnsi="Times New Roman" w:cs="Times New Roman"/>
                <w:sz w:val="28"/>
                <w:szCs w:val="28"/>
              </w:rPr>
              <w:t>cв</w:t>
            </w:r>
            <w:r>
              <w:rPr>
                <w:rStyle w:val="ft12"/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8E6697">
              <w:rPr>
                <w:rFonts w:ascii="Times New Roman" w:hAnsi="Times New Roman" w:cs="Times New Roman"/>
                <w:sz w:val="28"/>
                <w:szCs w:val="28"/>
              </w:rPr>
              <w:t> В</w:t>
            </w:r>
          </w:p>
        </w:tc>
      </w:tr>
      <w:tr w:rsidR="00973F2A" w:rsidTr="006D7416">
        <w:trPr>
          <w:jc w:val="center"/>
        </w:trPr>
        <w:tc>
          <w:tcPr>
            <w:tcW w:w="1013" w:type="dxa"/>
          </w:tcPr>
          <w:p w:rsidR="00973F2A" w:rsidRPr="008E6697" w:rsidRDefault="00973F2A" w:rsidP="008E6697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6697">
              <w:rPr>
                <w:rStyle w:val="ft11"/>
                <w:rFonts w:ascii="Times New Roman" w:hAnsi="Times New Roman" w:cs="Times New Roman"/>
                <w:sz w:val="28"/>
                <w:szCs w:val="28"/>
              </w:rPr>
              <w:t>U</w:t>
            </w:r>
            <w:r w:rsidRPr="008E6697">
              <w:rPr>
                <w:rStyle w:val="ft12"/>
                <w:rFonts w:ascii="Times New Roman" w:hAnsi="Times New Roman" w:cs="Times New Roman"/>
                <w:sz w:val="28"/>
                <w:szCs w:val="28"/>
              </w:rPr>
              <w:t>зв</w:t>
            </w:r>
            <w:proofErr w:type="spellEnd"/>
            <w:r w:rsidRPr="008E6697">
              <w:rPr>
                <w:rStyle w:val="ft12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E6697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013" w:type="dxa"/>
          </w:tcPr>
          <w:p w:rsidR="00973F2A" w:rsidRPr="00973F2A" w:rsidRDefault="00973F2A" w:rsidP="008E6697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14" w:type="dxa"/>
          </w:tcPr>
          <w:p w:rsidR="00973F2A" w:rsidRDefault="00973F2A" w:rsidP="008E6697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,5</w:t>
            </w:r>
          </w:p>
        </w:tc>
        <w:tc>
          <w:tcPr>
            <w:tcW w:w="6084" w:type="dxa"/>
            <w:gridSpan w:val="6"/>
          </w:tcPr>
          <w:p w:rsidR="00973F2A" w:rsidRPr="00973F2A" w:rsidRDefault="00973F2A" w:rsidP="008E6697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014" w:type="dxa"/>
          </w:tcPr>
          <w:p w:rsidR="00973F2A" w:rsidRDefault="00973F2A" w:rsidP="008E6697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8E6697" w:rsidTr="008E6697">
        <w:trPr>
          <w:jc w:val="center"/>
        </w:trPr>
        <w:tc>
          <w:tcPr>
            <w:tcW w:w="1013" w:type="dxa"/>
          </w:tcPr>
          <w:p w:rsidR="008E6697" w:rsidRPr="008E6697" w:rsidRDefault="008E6697" w:rsidP="008E6697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6697">
              <w:rPr>
                <w:rStyle w:val="ft54"/>
                <w:rFonts w:ascii="Times New Roman" w:hAnsi="Times New Roman" w:cs="Times New Roman"/>
                <w:sz w:val="28"/>
                <w:szCs w:val="28"/>
              </w:rPr>
              <w:t>I</w:t>
            </w:r>
            <w:r w:rsidRPr="008E6697">
              <w:rPr>
                <w:rStyle w:val="ft55"/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 w:rsidRPr="008E6697">
              <w:rPr>
                <w:rStyle w:val="ft55"/>
                <w:rFonts w:ascii="Times New Roman" w:hAnsi="Times New Roman" w:cs="Times New Roman"/>
                <w:sz w:val="28"/>
                <w:szCs w:val="28"/>
              </w:rPr>
              <w:t>, мА</w:t>
            </w:r>
          </w:p>
        </w:tc>
        <w:tc>
          <w:tcPr>
            <w:tcW w:w="1013" w:type="dxa"/>
          </w:tcPr>
          <w:p w:rsidR="008E6697" w:rsidRDefault="008E6697" w:rsidP="008E6697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4" w:type="dxa"/>
          </w:tcPr>
          <w:p w:rsidR="008E6697" w:rsidRDefault="008E6697" w:rsidP="008E6697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4" w:type="dxa"/>
          </w:tcPr>
          <w:p w:rsidR="008E6697" w:rsidRDefault="008E6697" w:rsidP="008E6697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4" w:type="dxa"/>
          </w:tcPr>
          <w:p w:rsidR="008E6697" w:rsidRDefault="008E6697" w:rsidP="008E6697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4" w:type="dxa"/>
          </w:tcPr>
          <w:p w:rsidR="008E6697" w:rsidRDefault="008E6697" w:rsidP="008E6697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4" w:type="dxa"/>
          </w:tcPr>
          <w:p w:rsidR="008E6697" w:rsidRDefault="008E6697" w:rsidP="008E6697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4" w:type="dxa"/>
          </w:tcPr>
          <w:p w:rsidR="008E6697" w:rsidRDefault="008E6697" w:rsidP="008E6697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4" w:type="dxa"/>
          </w:tcPr>
          <w:p w:rsidR="008E6697" w:rsidRDefault="008E6697" w:rsidP="008E6697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4" w:type="dxa"/>
          </w:tcPr>
          <w:p w:rsidR="008E6697" w:rsidRDefault="008E6697" w:rsidP="008E6697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6697" w:rsidTr="008E6697">
        <w:trPr>
          <w:jc w:val="center"/>
        </w:trPr>
        <w:tc>
          <w:tcPr>
            <w:tcW w:w="10138" w:type="dxa"/>
            <w:gridSpan w:val="10"/>
          </w:tcPr>
          <w:p w:rsidR="008E6697" w:rsidRDefault="008E6697" w:rsidP="008E6697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6697">
              <w:rPr>
                <w:rStyle w:val="ft11"/>
                <w:rFonts w:ascii="Times New Roman" w:hAnsi="Times New Roman" w:cs="Times New Roman"/>
                <w:sz w:val="28"/>
                <w:szCs w:val="28"/>
              </w:rPr>
              <w:t>U</w:t>
            </w:r>
            <w:r w:rsidRPr="008E6697">
              <w:rPr>
                <w:rStyle w:val="ft12"/>
                <w:rFonts w:ascii="Times New Roman" w:hAnsi="Times New Roman" w:cs="Times New Roman"/>
                <w:sz w:val="28"/>
                <w:szCs w:val="28"/>
              </w:rPr>
              <w:t>cв</w:t>
            </w:r>
            <w:r>
              <w:rPr>
                <w:rStyle w:val="ft12"/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8E6697">
              <w:rPr>
                <w:rFonts w:ascii="Times New Roman" w:hAnsi="Times New Roman" w:cs="Times New Roman"/>
                <w:sz w:val="28"/>
                <w:szCs w:val="28"/>
              </w:rPr>
              <w:t> В</w:t>
            </w:r>
          </w:p>
        </w:tc>
      </w:tr>
      <w:tr w:rsidR="00973F2A" w:rsidTr="00CF5EA8">
        <w:trPr>
          <w:jc w:val="center"/>
        </w:trPr>
        <w:tc>
          <w:tcPr>
            <w:tcW w:w="1013" w:type="dxa"/>
          </w:tcPr>
          <w:p w:rsidR="00973F2A" w:rsidRPr="008E6697" w:rsidRDefault="00973F2A" w:rsidP="008E6697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6697">
              <w:rPr>
                <w:rStyle w:val="ft11"/>
                <w:rFonts w:ascii="Times New Roman" w:hAnsi="Times New Roman" w:cs="Times New Roman"/>
                <w:sz w:val="28"/>
                <w:szCs w:val="28"/>
              </w:rPr>
              <w:t>U</w:t>
            </w:r>
            <w:r w:rsidRPr="008E6697">
              <w:rPr>
                <w:rStyle w:val="ft12"/>
                <w:rFonts w:ascii="Times New Roman" w:hAnsi="Times New Roman" w:cs="Times New Roman"/>
                <w:sz w:val="28"/>
                <w:szCs w:val="28"/>
              </w:rPr>
              <w:t>зв</w:t>
            </w:r>
            <w:proofErr w:type="spellEnd"/>
            <w:r w:rsidRPr="008E6697">
              <w:rPr>
                <w:rStyle w:val="ft12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E6697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013" w:type="dxa"/>
          </w:tcPr>
          <w:p w:rsidR="00973F2A" w:rsidRPr="00973F2A" w:rsidRDefault="00973F2A" w:rsidP="008E6697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14" w:type="dxa"/>
          </w:tcPr>
          <w:p w:rsidR="00973F2A" w:rsidRDefault="00973F2A" w:rsidP="008E6697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,5</w:t>
            </w:r>
          </w:p>
        </w:tc>
        <w:tc>
          <w:tcPr>
            <w:tcW w:w="6084" w:type="dxa"/>
            <w:gridSpan w:val="6"/>
          </w:tcPr>
          <w:p w:rsidR="00973F2A" w:rsidRPr="00973F2A" w:rsidRDefault="00973F2A" w:rsidP="008E6697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014" w:type="dxa"/>
          </w:tcPr>
          <w:p w:rsidR="00973F2A" w:rsidRDefault="00973F2A" w:rsidP="008E6697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8E6697" w:rsidTr="008E6697">
        <w:trPr>
          <w:jc w:val="center"/>
        </w:trPr>
        <w:tc>
          <w:tcPr>
            <w:tcW w:w="1013" w:type="dxa"/>
          </w:tcPr>
          <w:p w:rsidR="008E6697" w:rsidRPr="008E6697" w:rsidRDefault="008E6697" w:rsidP="008E6697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6697">
              <w:rPr>
                <w:rStyle w:val="ft54"/>
                <w:rFonts w:ascii="Times New Roman" w:hAnsi="Times New Roman" w:cs="Times New Roman"/>
                <w:sz w:val="28"/>
                <w:szCs w:val="28"/>
              </w:rPr>
              <w:t>I</w:t>
            </w:r>
            <w:r w:rsidRPr="008E6697">
              <w:rPr>
                <w:rStyle w:val="ft55"/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 w:rsidRPr="008E6697">
              <w:rPr>
                <w:rStyle w:val="ft55"/>
                <w:rFonts w:ascii="Times New Roman" w:hAnsi="Times New Roman" w:cs="Times New Roman"/>
                <w:sz w:val="28"/>
                <w:szCs w:val="28"/>
              </w:rPr>
              <w:t>, мА</w:t>
            </w:r>
          </w:p>
        </w:tc>
        <w:tc>
          <w:tcPr>
            <w:tcW w:w="1013" w:type="dxa"/>
          </w:tcPr>
          <w:p w:rsidR="008E6697" w:rsidRDefault="008E6697" w:rsidP="008E6697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4" w:type="dxa"/>
          </w:tcPr>
          <w:p w:rsidR="008E6697" w:rsidRDefault="008E6697" w:rsidP="008E6697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4" w:type="dxa"/>
          </w:tcPr>
          <w:p w:rsidR="008E6697" w:rsidRDefault="008E6697" w:rsidP="008E6697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4" w:type="dxa"/>
          </w:tcPr>
          <w:p w:rsidR="008E6697" w:rsidRDefault="008E6697" w:rsidP="008E6697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4" w:type="dxa"/>
          </w:tcPr>
          <w:p w:rsidR="008E6697" w:rsidRDefault="008E6697" w:rsidP="008E6697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4" w:type="dxa"/>
          </w:tcPr>
          <w:p w:rsidR="008E6697" w:rsidRDefault="008E6697" w:rsidP="008E6697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4" w:type="dxa"/>
          </w:tcPr>
          <w:p w:rsidR="008E6697" w:rsidRDefault="008E6697" w:rsidP="008E6697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4" w:type="dxa"/>
          </w:tcPr>
          <w:p w:rsidR="008E6697" w:rsidRDefault="008E6697" w:rsidP="008E6697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4" w:type="dxa"/>
          </w:tcPr>
          <w:p w:rsidR="008E6697" w:rsidRDefault="008E6697" w:rsidP="008E6697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73BAE" w:rsidRPr="00273BAE" w:rsidRDefault="00273BAE" w:rsidP="00273BAE">
      <w:pPr>
        <w:tabs>
          <w:tab w:val="left" w:pos="1560"/>
        </w:tabs>
        <w:ind w:firstLine="426"/>
        <w:rPr>
          <w:rFonts w:ascii="Times New Roman" w:hAnsi="Times New Roman" w:cs="Times New Roman"/>
          <w:sz w:val="28"/>
          <w:szCs w:val="28"/>
        </w:rPr>
      </w:pPr>
    </w:p>
    <w:p w:rsidR="00394B90" w:rsidRPr="00394B90" w:rsidRDefault="00BD6AD2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273BAE" w:rsidRPr="00394B90">
        <w:rPr>
          <w:rFonts w:ascii="Times New Roman" w:hAnsi="Times New Roman" w:cs="Times New Roman"/>
          <w:sz w:val="28"/>
          <w:szCs w:val="28"/>
        </w:rPr>
        <w:t xml:space="preserve">. Отримайте сімейство вихідних </w:t>
      </w:r>
      <w:r w:rsidR="003309FA" w:rsidRPr="00394B90">
        <w:rPr>
          <w:rFonts w:ascii="Times New Roman" w:hAnsi="Times New Roman" w:cs="Times New Roman"/>
          <w:sz w:val="28"/>
          <w:szCs w:val="28"/>
        </w:rPr>
        <w:t>характеристик польового транзис</w:t>
      </w:r>
      <w:r w:rsidR="00273BAE" w:rsidRPr="00394B90">
        <w:rPr>
          <w:rFonts w:ascii="Times New Roman" w:hAnsi="Times New Roman" w:cs="Times New Roman"/>
          <w:sz w:val="28"/>
          <w:szCs w:val="28"/>
        </w:rPr>
        <w:t xml:space="preserve">тора. Для цього встановіть за допомогою джерела живлення </w:t>
      </w:r>
      <w:r w:rsidR="00273BAE" w:rsidRPr="00394B90">
        <w:rPr>
          <w:rStyle w:val="ft62"/>
          <w:rFonts w:ascii="Times New Roman" w:hAnsi="Times New Roman" w:cs="Times New Roman"/>
          <w:sz w:val="28"/>
          <w:szCs w:val="28"/>
        </w:rPr>
        <w:t>Е</w:t>
      </w:r>
      <w:r w:rsidR="00273BAE" w:rsidRPr="00394B90">
        <w:rPr>
          <w:rStyle w:val="ft49"/>
          <w:rFonts w:ascii="Times New Roman" w:hAnsi="Times New Roman" w:cs="Times New Roman"/>
          <w:sz w:val="28"/>
          <w:szCs w:val="28"/>
        </w:rPr>
        <w:t xml:space="preserve">1 </w:t>
      </w:r>
      <w:r w:rsidR="00273BAE" w:rsidRPr="00394B90">
        <w:rPr>
          <w:rFonts w:ascii="Times New Roman" w:hAnsi="Times New Roman" w:cs="Times New Roman"/>
          <w:sz w:val="28"/>
          <w:szCs w:val="28"/>
        </w:rPr>
        <w:t xml:space="preserve">напругу затвор-витік </w:t>
      </w:r>
      <w:r w:rsidR="00273BAE" w:rsidRPr="00394B90">
        <w:rPr>
          <w:rStyle w:val="ft62"/>
          <w:rFonts w:ascii="Times New Roman" w:hAnsi="Times New Roman" w:cs="Times New Roman"/>
          <w:sz w:val="28"/>
          <w:szCs w:val="28"/>
        </w:rPr>
        <w:t>U</w:t>
      </w:r>
      <w:r w:rsidR="00273BAE" w:rsidRPr="00394B90">
        <w:rPr>
          <w:rStyle w:val="ft74"/>
          <w:rFonts w:ascii="Times New Roman" w:hAnsi="Times New Roman" w:cs="Times New Roman"/>
          <w:sz w:val="28"/>
          <w:szCs w:val="28"/>
        </w:rPr>
        <w:t>зв</w:t>
      </w:r>
      <w:r w:rsidR="008E6697" w:rsidRPr="00394B90">
        <w:rPr>
          <w:rStyle w:val="ft74"/>
          <w:rFonts w:ascii="Times New Roman" w:hAnsi="Times New Roman" w:cs="Times New Roman"/>
          <w:sz w:val="28"/>
          <w:szCs w:val="28"/>
        </w:rPr>
        <w:t>=</w:t>
      </w:r>
      <w:r w:rsidR="008E6697" w:rsidRPr="00394B90">
        <w:rPr>
          <w:rFonts w:ascii="Times New Roman" w:hAnsi="Times New Roman" w:cs="Times New Roman"/>
          <w:sz w:val="28"/>
          <w:szCs w:val="28"/>
        </w:rPr>
        <w:t>3 </w:t>
      </w:r>
      <w:r w:rsidR="00273BAE" w:rsidRPr="00394B90">
        <w:rPr>
          <w:rFonts w:ascii="Times New Roman" w:hAnsi="Times New Roman" w:cs="Times New Roman"/>
          <w:sz w:val="28"/>
          <w:szCs w:val="28"/>
        </w:rPr>
        <w:t>В. Змінюючи напруг</w:t>
      </w:r>
      <w:r w:rsidR="003309FA" w:rsidRPr="00394B90">
        <w:rPr>
          <w:rFonts w:ascii="Times New Roman" w:hAnsi="Times New Roman" w:cs="Times New Roman"/>
          <w:sz w:val="28"/>
          <w:szCs w:val="28"/>
        </w:rPr>
        <w:t>у стік-витік за допомогою джере</w:t>
      </w:r>
      <w:r w:rsidR="00273BAE" w:rsidRPr="00394B90">
        <w:rPr>
          <w:rFonts w:ascii="Times New Roman" w:hAnsi="Times New Roman" w:cs="Times New Roman"/>
          <w:sz w:val="28"/>
          <w:szCs w:val="28"/>
        </w:rPr>
        <w:t xml:space="preserve">ла в діапазоні </w:t>
      </w:r>
      <w:r>
        <w:rPr>
          <w:rFonts w:ascii="Times New Roman" w:hAnsi="Times New Roman" w:cs="Times New Roman"/>
          <w:sz w:val="28"/>
          <w:szCs w:val="28"/>
        </w:rPr>
        <w:t>1</w:t>
      </w:r>
      <w:r w:rsidR="00273BAE" w:rsidRPr="00394B90">
        <w:rPr>
          <w:rFonts w:ascii="Times New Roman" w:hAnsi="Times New Roman" w:cs="Times New Roman"/>
          <w:sz w:val="28"/>
          <w:szCs w:val="28"/>
        </w:rPr>
        <w:t>...</w:t>
      </w:r>
      <w:r w:rsidR="00394B90" w:rsidRPr="00394B90">
        <w:rPr>
          <w:rFonts w:ascii="Times New Roman" w:hAnsi="Times New Roman" w:cs="Times New Roman"/>
          <w:sz w:val="28"/>
          <w:szCs w:val="28"/>
        </w:rPr>
        <w:t>10 </w:t>
      </w:r>
      <w:r w:rsidR="00273BAE" w:rsidRPr="00394B90">
        <w:rPr>
          <w:rFonts w:ascii="Times New Roman" w:hAnsi="Times New Roman" w:cs="Times New Roman"/>
          <w:sz w:val="28"/>
          <w:szCs w:val="28"/>
        </w:rPr>
        <w:t xml:space="preserve">В, </w:t>
      </w:r>
      <w:r>
        <w:rPr>
          <w:rFonts w:ascii="Times New Roman" w:hAnsi="Times New Roman" w:cs="Times New Roman"/>
          <w:sz w:val="28"/>
          <w:szCs w:val="28"/>
        </w:rPr>
        <w:t>з кроком 0,5 В, заф</w:t>
      </w:r>
      <w:r w:rsidR="00273BAE" w:rsidRPr="00394B90">
        <w:rPr>
          <w:rFonts w:ascii="Times New Roman" w:hAnsi="Times New Roman" w:cs="Times New Roman"/>
          <w:sz w:val="28"/>
          <w:szCs w:val="28"/>
        </w:rPr>
        <w:t xml:space="preserve">іксуйте відповідні струми </w:t>
      </w:r>
      <w:proofErr w:type="spellStart"/>
      <w:r w:rsidR="00273BAE" w:rsidRPr="00394B90">
        <w:rPr>
          <w:rStyle w:val="ft11"/>
          <w:rFonts w:ascii="Times New Roman" w:hAnsi="Times New Roman" w:cs="Times New Roman"/>
          <w:sz w:val="28"/>
          <w:szCs w:val="28"/>
        </w:rPr>
        <w:t>І</w:t>
      </w:r>
      <w:r w:rsidR="00273BAE" w:rsidRPr="00394B90">
        <w:rPr>
          <w:rStyle w:val="ft12"/>
          <w:rFonts w:ascii="Times New Roman" w:hAnsi="Times New Roman" w:cs="Times New Roman"/>
          <w:sz w:val="28"/>
          <w:szCs w:val="28"/>
        </w:rPr>
        <w:t>с</w:t>
      </w:r>
      <w:proofErr w:type="spellEnd"/>
      <w:r w:rsidR="003309FA" w:rsidRPr="00394B90">
        <w:rPr>
          <w:rFonts w:ascii="Times New Roman" w:hAnsi="Times New Roman" w:cs="Times New Roman"/>
          <w:sz w:val="28"/>
          <w:szCs w:val="28"/>
        </w:rPr>
        <w:t xml:space="preserve">. </w:t>
      </w:r>
      <w:r w:rsidRPr="00973F2A">
        <w:rPr>
          <w:rFonts w:ascii="Times New Roman" w:hAnsi="Times New Roman" w:cs="Times New Roman"/>
          <w:sz w:val="28"/>
          <w:szCs w:val="28"/>
        </w:rPr>
        <w:t xml:space="preserve">Виконайте ті ж самі дії для значень </w:t>
      </w:r>
      <w:proofErr w:type="spellStart"/>
      <w:r w:rsidRPr="00973F2A">
        <w:rPr>
          <w:rStyle w:val="ft54"/>
          <w:rFonts w:ascii="Times New Roman" w:hAnsi="Times New Roman" w:cs="Times New Roman"/>
          <w:sz w:val="28"/>
          <w:szCs w:val="28"/>
        </w:rPr>
        <w:t>U</w:t>
      </w:r>
      <w:r>
        <w:rPr>
          <w:rStyle w:val="ft55"/>
          <w:rFonts w:ascii="Times New Roman" w:hAnsi="Times New Roman" w:cs="Times New Roman"/>
          <w:sz w:val="28"/>
          <w:szCs w:val="28"/>
        </w:rPr>
        <w:t>з</w:t>
      </w:r>
      <w:r w:rsidRPr="00973F2A">
        <w:rPr>
          <w:rStyle w:val="ft55"/>
          <w:rFonts w:ascii="Times New Roman" w:hAnsi="Times New Roman" w:cs="Times New Roman"/>
          <w:sz w:val="28"/>
          <w:szCs w:val="28"/>
        </w:rPr>
        <w:t>в</w:t>
      </w:r>
      <w:proofErr w:type="spellEnd"/>
      <w:r w:rsidRPr="00973F2A">
        <w:rPr>
          <w:rStyle w:val="ft55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973F2A">
        <w:rPr>
          <w:rFonts w:ascii="Times New Roman" w:hAnsi="Times New Roman" w:cs="Times New Roman"/>
          <w:sz w:val="28"/>
          <w:szCs w:val="28"/>
        </w:rPr>
        <w:t xml:space="preserve"> В; </w:t>
      </w:r>
      <w:r>
        <w:rPr>
          <w:rFonts w:ascii="Times New Roman" w:hAnsi="Times New Roman" w:cs="Times New Roman"/>
          <w:sz w:val="28"/>
          <w:szCs w:val="28"/>
        </w:rPr>
        <w:t>7,5</w:t>
      </w:r>
      <w:r w:rsidRPr="00973F2A">
        <w:rPr>
          <w:rFonts w:ascii="Times New Roman" w:hAnsi="Times New Roman" w:cs="Times New Roman"/>
          <w:sz w:val="28"/>
          <w:szCs w:val="28"/>
        </w:rPr>
        <w:t xml:space="preserve"> В,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973F2A">
        <w:rPr>
          <w:rFonts w:ascii="Times New Roman" w:hAnsi="Times New Roman" w:cs="Times New Roman"/>
          <w:sz w:val="28"/>
          <w:szCs w:val="28"/>
        </w:rPr>
        <w:t> 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309FA" w:rsidRPr="00394B90">
        <w:rPr>
          <w:rFonts w:ascii="Times New Roman" w:hAnsi="Times New Roman" w:cs="Times New Roman"/>
          <w:sz w:val="28"/>
          <w:szCs w:val="28"/>
        </w:rPr>
        <w:t>Отримані дані зане</w:t>
      </w:r>
      <w:r w:rsidR="00273BAE" w:rsidRPr="00394B90">
        <w:rPr>
          <w:rFonts w:ascii="Times New Roman" w:hAnsi="Times New Roman" w:cs="Times New Roman"/>
          <w:sz w:val="28"/>
          <w:szCs w:val="28"/>
        </w:rPr>
        <w:t>сіт</w:t>
      </w:r>
      <w:r w:rsidR="00394B90" w:rsidRPr="00394B90">
        <w:rPr>
          <w:rFonts w:ascii="Times New Roman" w:hAnsi="Times New Roman" w:cs="Times New Roman"/>
          <w:sz w:val="28"/>
          <w:szCs w:val="28"/>
        </w:rPr>
        <w:t>ь у відповідні клітинки табл. </w:t>
      </w:r>
      <w:r w:rsidR="00273BAE" w:rsidRPr="00394B90">
        <w:rPr>
          <w:rFonts w:ascii="Times New Roman" w:hAnsi="Times New Roman" w:cs="Times New Roman"/>
          <w:sz w:val="28"/>
          <w:szCs w:val="28"/>
        </w:rPr>
        <w:t>2.</w:t>
      </w:r>
    </w:p>
    <w:p w:rsidR="00273BAE" w:rsidRPr="00394B90" w:rsidRDefault="00394B90" w:rsidP="00273BAE">
      <w:pPr>
        <w:tabs>
          <w:tab w:val="left" w:pos="1560"/>
        </w:tabs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Style w:val="ft1"/>
          <w:rFonts w:ascii="Times New Roman" w:hAnsi="Times New Roman" w:cs="Times New Roman"/>
          <w:sz w:val="28"/>
          <w:szCs w:val="28"/>
        </w:rPr>
        <w:t>Табл. </w:t>
      </w:r>
      <w:r w:rsidR="00273BAE" w:rsidRPr="00273BAE">
        <w:rPr>
          <w:rStyle w:val="ft1"/>
          <w:rFonts w:ascii="Times New Roman" w:hAnsi="Times New Roman" w:cs="Times New Roman"/>
          <w:sz w:val="28"/>
          <w:szCs w:val="28"/>
        </w:rPr>
        <w:t xml:space="preserve">2. </w:t>
      </w:r>
      <w:r w:rsidR="00273BAE" w:rsidRPr="00273BAE">
        <w:rPr>
          <w:rFonts w:ascii="Times New Roman" w:hAnsi="Times New Roman" w:cs="Times New Roman"/>
          <w:sz w:val="28"/>
          <w:szCs w:val="28"/>
        </w:rPr>
        <w:t xml:space="preserve">Сімейство вихідних характеристик транзистора </w:t>
      </w:r>
      <w:r>
        <w:rPr>
          <w:rFonts w:ascii="Times New Roman" w:hAnsi="Times New Roman" w:cs="Times New Roman"/>
          <w:sz w:val="28"/>
          <w:szCs w:val="28"/>
        </w:rPr>
        <w:t>2N7000</w:t>
      </w:r>
    </w:p>
    <w:tbl>
      <w:tblPr>
        <w:tblStyle w:val="a6"/>
        <w:tblW w:w="0" w:type="auto"/>
        <w:jc w:val="center"/>
        <w:tblLook w:val="04A0"/>
      </w:tblPr>
      <w:tblGrid>
        <w:gridCol w:w="1013"/>
        <w:gridCol w:w="1013"/>
        <w:gridCol w:w="1014"/>
        <w:gridCol w:w="1014"/>
        <w:gridCol w:w="1014"/>
        <w:gridCol w:w="1014"/>
        <w:gridCol w:w="1014"/>
        <w:gridCol w:w="1014"/>
        <w:gridCol w:w="1014"/>
        <w:gridCol w:w="1014"/>
      </w:tblGrid>
      <w:tr w:rsidR="00394B90" w:rsidTr="00394B90">
        <w:trPr>
          <w:jc w:val="center"/>
        </w:trPr>
        <w:tc>
          <w:tcPr>
            <w:tcW w:w="10138" w:type="dxa"/>
            <w:gridSpan w:val="10"/>
          </w:tcPr>
          <w:p w:rsidR="00394B90" w:rsidRPr="008E6697" w:rsidRDefault="00394B90" w:rsidP="00394B90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6697">
              <w:rPr>
                <w:rStyle w:val="ft11"/>
                <w:rFonts w:ascii="Times New Roman" w:hAnsi="Times New Roman" w:cs="Times New Roman"/>
                <w:sz w:val="28"/>
                <w:szCs w:val="28"/>
              </w:rPr>
              <w:t>U</w:t>
            </w:r>
            <w:r w:rsidRPr="008E6697">
              <w:rPr>
                <w:rStyle w:val="ft12"/>
                <w:rFonts w:ascii="Times New Roman" w:hAnsi="Times New Roman" w:cs="Times New Roman"/>
                <w:sz w:val="28"/>
                <w:szCs w:val="28"/>
              </w:rPr>
              <w:t>зв</w:t>
            </w:r>
            <w:r>
              <w:rPr>
                <w:rStyle w:val="ft12"/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8E6697">
              <w:rPr>
                <w:rFonts w:ascii="Times New Roman" w:hAnsi="Times New Roman" w:cs="Times New Roman"/>
                <w:sz w:val="28"/>
                <w:szCs w:val="28"/>
              </w:rPr>
              <w:t> В</w:t>
            </w:r>
          </w:p>
        </w:tc>
      </w:tr>
      <w:tr w:rsidR="00973F2A" w:rsidTr="00700F11">
        <w:trPr>
          <w:jc w:val="center"/>
        </w:trPr>
        <w:tc>
          <w:tcPr>
            <w:tcW w:w="1013" w:type="dxa"/>
          </w:tcPr>
          <w:p w:rsidR="00973F2A" w:rsidRPr="008E6697" w:rsidRDefault="00973F2A" w:rsidP="00394B90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6697">
              <w:rPr>
                <w:rStyle w:val="ft11"/>
                <w:rFonts w:ascii="Times New Roman" w:hAnsi="Times New Roman" w:cs="Times New Roman"/>
                <w:sz w:val="28"/>
                <w:szCs w:val="28"/>
              </w:rPr>
              <w:t>U</w:t>
            </w:r>
            <w:r w:rsidRPr="008E6697">
              <w:rPr>
                <w:rStyle w:val="ft12"/>
                <w:rFonts w:ascii="Times New Roman" w:hAnsi="Times New Roman" w:cs="Times New Roman"/>
                <w:sz w:val="28"/>
                <w:szCs w:val="28"/>
              </w:rPr>
              <w:t>cв</w:t>
            </w:r>
            <w:proofErr w:type="spellEnd"/>
            <w:r w:rsidRPr="008E6697">
              <w:rPr>
                <w:rStyle w:val="ft12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E6697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013" w:type="dxa"/>
          </w:tcPr>
          <w:p w:rsidR="00973F2A" w:rsidRDefault="00973F2A" w:rsidP="00394B90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4" w:type="dxa"/>
          </w:tcPr>
          <w:p w:rsidR="00973F2A" w:rsidRDefault="00973F2A" w:rsidP="00394B90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6084" w:type="dxa"/>
            <w:gridSpan w:val="6"/>
          </w:tcPr>
          <w:p w:rsidR="00973F2A" w:rsidRDefault="00973F2A" w:rsidP="00394B90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1014" w:type="dxa"/>
          </w:tcPr>
          <w:p w:rsidR="00973F2A" w:rsidRDefault="00973F2A" w:rsidP="00394B90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394B90" w:rsidTr="00394B90">
        <w:trPr>
          <w:jc w:val="center"/>
        </w:trPr>
        <w:tc>
          <w:tcPr>
            <w:tcW w:w="1013" w:type="dxa"/>
          </w:tcPr>
          <w:p w:rsidR="00394B90" w:rsidRPr="008E6697" w:rsidRDefault="00394B90" w:rsidP="00394B90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6697">
              <w:rPr>
                <w:rStyle w:val="ft54"/>
                <w:rFonts w:ascii="Times New Roman" w:hAnsi="Times New Roman" w:cs="Times New Roman"/>
                <w:sz w:val="28"/>
                <w:szCs w:val="28"/>
              </w:rPr>
              <w:t>I</w:t>
            </w:r>
            <w:r w:rsidRPr="008E6697">
              <w:rPr>
                <w:rStyle w:val="ft55"/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 w:rsidRPr="008E6697">
              <w:rPr>
                <w:rStyle w:val="ft55"/>
                <w:rFonts w:ascii="Times New Roman" w:hAnsi="Times New Roman" w:cs="Times New Roman"/>
                <w:sz w:val="28"/>
                <w:szCs w:val="28"/>
              </w:rPr>
              <w:t>, мА</w:t>
            </w:r>
          </w:p>
        </w:tc>
        <w:tc>
          <w:tcPr>
            <w:tcW w:w="1013" w:type="dxa"/>
          </w:tcPr>
          <w:p w:rsidR="00394B90" w:rsidRDefault="00394B90" w:rsidP="00394B90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4" w:type="dxa"/>
          </w:tcPr>
          <w:p w:rsidR="00394B90" w:rsidRDefault="00394B90" w:rsidP="00394B90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4" w:type="dxa"/>
          </w:tcPr>
          <w:p w:rsidR="00394B90" w:rsidRDefault="00394B90" w:rsidP="00394B90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4" w:type="dxa"/>
          </w:tcPr>
          <w:p w:rsidR="00394B90" w:rsidRDefault="00394B90" w:rsidP="00394B90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4" w:type="dxa"/>
          </w:tcPr>
          <w:p w:rsidR="00394B90" w:rsidRDefault="00394B90" w:rsidP="00394B90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4" w:type="dxa"/>
          </w:tcPr>
          <w:p w:rsidR="00394B90" w:rsidRDefault="00394B90" w:rsidP="00394B90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4" w:type="dxa"/>
          </w:tcPr>
          <w:p w:rsidR="00394B90" w:rsidRDefault="00394B90" w:rsidP="00394B90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4" w:type="dxa"/>
          </w:tcPr>
          <w:p w:rsidR="00394B90" w:rsidRDefault="00394B90" w:rsidP="00394B90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4" w:type="dxa"/>
          </w:tcPr>
          <w:p w:rsidR="00394B90" w:rsidRDefault="00394B90" w:rsidP="00394B90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4B90" w:rsidTr="00394B90">
        <w:trPr>
          <w:jc w:val="center"/>
        </w:trPr>
        <w:tc>
          <w:tcPr>
            <w:tcW w:w="10138" w:type="dxa"/>
            <w:gridSpan w:val="10"/>
          </w:tcPr>
          <w:p w:rsidR="00394B90" w:rsidRDefault="00394B90" w:rsidP="00973F2A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6697">
              <w:rPr>
                <w:rStyle w:val="ft11"/>
                <w:rFonts w:ascii="Times New Roman" w:hAnsi="Times New Roman" w:cs="Times New Roman"/>
                <w:sz w:val="28"/>
                <w:szCs w:val="28"/>
              </w:rPr>
              <w:t>U</w:t>
            </w:r>
            <w:r w:rsidRPr="008E6697">
              <w:rPr>
                <w:rStyle w:val="ft12"/>
                <w:rFonts w:ascii="Times New Roman" w:hAnsi="Times New Roman" w:cs="Times New Roman"/>
                <w:sz w:val="28"/>
                <w:szCs w:val="28"/>
              </w:rPr>
              <w:t>зв</w:t>
            </w:r>
            <w:r>
              <w:rPr>
                <w:rStyle w:val="ft12"/>
                <w:rFonts w:ascii="Times New Roman" w:hAnsi="Times New Roman" w:cs="Times New Roman"/>
                <w:sz w:val="28"/>
                <w:szCs w:val="28"/>
              </w:rPr>
              <w:t>=</w:t>
            </w:r>
            <w:proofErr w:type="spellEnd"/>
            <w:r w:rsidR="00973F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8E6697">
              <w:rPr>
                <w:rFonts w:ascii="Times New Roman" w:hAnsi="Times New Roman" w:cs="Times New Roman"/>
                <w:sz w:val="28"/>
                <w:szCs w:val="28"/>
              </w:rPr>
              <w:t> В</w:t>
            </w:r>
          </w:p>
        </w:tc>
      </w:tr>
      <w:tr w:rsidR="00973F2A" w:rsidTr="00972C61">
        <w:trPr>
          <w:jc w:val="center"/>
        </w:trPr>
        <w:tc>
          <w:tcPr>
            <w:tcW w:w="1013" w:type="dxa"/>
          </w:tcPr>
          <w:p w:rsidR="00973F2A" w:rsidRPr="008E6697" w:rsidRDefault="00973F2A" w:rsidP="00394B90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6697">
              <w:rPr>
                <w:rStyle w:val="ft11"/>
                <w:rFonts w:ascii="Times New Roman" w:hAnsi="Times New Roman" w:cs="Times New Roman"/>
                <w:sz w:val="28"/>
                <w:szCs w:val="28"/>
              </w:rPr>
              <w:t>U</w:t>
            </w:r>
            <w:r w:rsidRPr="008E6697">
              <w:rPr>
                <w:rStyle w:val="ft12"/>
                <w:rFonts w:ascii="Times New Roman" w:hAnsi="Times New Roman" w:cs="Times New Roman"/>
                <w:sz w:val="28"/>
                <w:szCs w:val="28"/>
              </w:rPr>
              <w:t>cв</w:t>
            </w:r>
            <w:proofErr w:type="spellEnd"/>
            <w:r w:rsidRPr="008E6697">
              <w:rPr>
                <w:rStyle w:val="ft12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E6697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013" w:type="dxa"/>
          </w:tcPr>
          <w:p w:rsidR="00973F2A" w:rsidRDefault="00973F2A" w:rsidP="00394B90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4" w:type="dxa"/>
          </w:tcPr>
          <w:p w:rsidR="00973F2A" w:rsidRDefault="00973F2A" w:rsidP="00394B90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6084" w:type="dxa"/>
            <w:gridSpan w:val="6"/>
          </w:tcPr>
          <w:p w:rsidR="00973F2A" w:rsidRDefault="00973F2A" w:rsidP="00394B90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1014" w:type="dxa"/>
          </w:tcPr>
          <w:p w:rsidR="00973F2A" w:rsidRDefault="00973F2A" w:rsidP="00394B90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394B90" w:rsidTr="00394B90">
        <w:trPr>
          <w:jc w:val="center"/>
        </w:trPr>
        <w:tc>
          <w:tcPr>
            <w:tcW w:w="1013" w:type="dxa"/>
          </w:tcPr>
          <w:p w:rsidR="00394B90" w:rsidRPr="008E6697" w:rsidRDefault="00394B90" w:rsidP="00394B90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6697">
              <w:rPr>
                <w:rStyle w:val="ft54"/>
                <w:rFonts w:ascii="Times New Roman" w:hAnsi="Times New Roman" w:cs="Times New Roman"/>
                <w:sz w:val="28"/>
                <w:szCs w:val="28"/>
              </w:rPr>
              <w:t>I</w:t>
            </w:r>
            <w:r w:rsidRPr="008E6697">
              <w:rPr>
                <w:rStyle w:val="ft55"/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 w:rsidRPr="008E6697">
              <w:rPr>
                <w:rStyle w:val="ft55"/>
                <w:rFonts w:ascii="Times New Roman" w:hAnsi="Times New Roman" w:cs="Times New Roman"/>
                <w:sz w:val="28"/>
                <w:szCs w:val="28"/>
              </w:rPr>
              <w:t>, мА</w:t>
            </w:r>
          </w:p>
        </w:tc>
        <w:tc>
          <w:tcPr>
            <w:tcW w:w="1013" w:type="dxa"/>
          </w:tcPr>
          <w:p w:rsidR="00394B90" w:rsidRDefault="00394B90" w:rsidP="00394B90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4" w:type="dxa"/>
          </w:tcPr>
          <w:p w:rsidR="00394B90" w:rsidRDefault="00394B90" w:rsidP="00394B90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4" w:type="dxa"/>
          </w:tcPr>
          <w:p w:rsidR="00394B90" w:rsidRDefault="00394B90" w:rsidP="00394B90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4" w:type="dxa"/>
          </w:tcPr>
          <w:p w:rsidR="00394B90" w:rsidRDefault="00394B90" w:rsidP="00394B90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4" w:type="dxa"/>
          </w:tcPr>
          <w:p w:rsidR="00394B90" w:rsidRDefault="00394B90" w:rsidP="00394B90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4" w:type="dxa"/>
          </w:tcPr>
          <w:p w:rsidR="00394B90" w:rsidRDefault="00394B90" w:rsidP="00394B90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4" w:type="dxa"/>
          </w:tcPr>
          <w:p w:rsidR="00394B90" w:rsidRDefault="00394B90" w:rsidP="00394B90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4" w:type="dxa"/>
          </w:tcPr>
          <w:p w:rsidR="00394B90" w:rsidRDefault="00394B90" w:rsidP="00394B90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4" w:type="dxa"/>
          </w:tcPr>
          <w:p w:rsidR="00394B90" w:rsidRDefault="00394B90" w:rsidP="00394B90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4B90" w:rsidTr="00394B90">
        <w:trPr>
          <w:jc w:val="center"/>
        </w:trPr>
        <w:tc>
          <w:tcPr>
            <w:tcW w:w="10138" w:type="dxa"/>
            <w:gridSpan w:val="10"/>
          </w:tcPr>
          <w:p w:rsidR="00394B90" w:rsidRDefault="00394B90" w:rsidP="00973F2A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6697">
              <w:rPr>
                <w:rStyle w:val="ft11"/>
                <w:rFonts w:ascii="Times New Roman" w:hAnsi="Times New Roman" w:cs="Times New Roman"/>
                <w:sz w:val="28"/>
                <w:szCs w:val="28"/>
              </w:rPr>
              <w:t>U</w:t>
            </w:r>
            <w:r w:rsidRPr="008E6697">
              <w:rPr>
                <w:rStyle w:val="ft12"/>
                <w:rFonts w:ascii="Times New Roman" w:hAnsi="Times New Roman" w:cs="Times New Roman"/>
                <w:sz w:val="28"/>
                <w:szCs w:val="28"/>
              </w:rPr>
              <w:t>зв</w:t>
            </w:r>
            <w:r>
              <w:rPr>
                <w:rStyle w:val="ft12"/>
                <w:rFonts w:ascii="Times New Roman" w:hAnsi="Times New Roman" w:cs="Times New Roman"/>
                <w:sz w:val="28"/>
                <w:szCs w:val="28"/>
              </w:rPr>
              <w:t>=</w:t>
            </w:r>
            <w:proofErr w:type="spellEnd"/>
            <w:r w:rsidR="00973F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 w:rsidR="00973F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,5</w:t>
            </w:r>
            <w:r w:rsidRPr="008E6697">
              <w:rPr>
                <w:rFonts w:ascii="Times New Roman" w:hAnsi="Times New Roman" w:cs="Times New Roman"/>
                <w:sz w:val="28"/>
                <w:szCs w:val="28"/>
              </w:rPr>
              <w:t> В</w:t>
            </w:r>
          </w:p>
        </w:tc>
      </w:tr>
      <w:tr w:rsidR="00973F2A" w:rsidTr="00D4788E">
        <w:trPr>
          <w:jc w:val="center"/>
        </w:trPr>
        <w:tc>
          <w:tcPr>
            <w:tcW w:w="1013" w:type="dxa"/>
          </w:tcPr>
          <w:p w:rsidR="00973F2A" w:rsidRPr="008E6697" w:rsidRDefault="00973F2A" w:rsidP="00394B90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6697">
              <w:rPr>
                <w:rStyle w:val="ft11"/>
                <w:rFonts w:ascii="Times New Roman" w:hAnsi="Times New Roman" w:cs="Times New Roman"/>
                <w:sz w:val="28"/>
                <w:szCs w:val="28"/>
              </w:rPr>
              <w:t>U</w:t>
            </w:r>
            <w:r w:rsidRPr="008E6697">
              <w:rPr>
                <w:rStyle w:val="ft12"/>
                <w:rFonts w:ascii="Times New Roman" w:hAnsi="Times New Roman" w:cs="Times New Roman"/>
                <w:sz w:val="28"/>
                <w:szCs w:val="28"/>
              </w:rPr>
              <w:t>cв</w:t>
            </w:r>
            <w:proofErr w:type="spellEnd"/>
            <w:r w:rsidRPr="008E6697">
              <w:rPr>
                <w:rStyle w:val="ft12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E6697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013" w:type="dxa"/>
          </w:tcPr>
          <w:p w:rsidR="00973F2A" w:rsidRDefault="00973F2A" w:rsidP="00394B90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4" w:type="dxa"/>
          </w:tcPr>
          <w:p w:rsidR="00973F2A" w:rsidRDefault="00973F2A" w:rsidP="00394B90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6084" w:type="dxa"/>
            <w:gridSpan w:val="6"/>
          </w:tcPr>
          <w:p w:rsidR="00973F2A" w:rsidRDefault="00973F2A" w:rsidP="00394B90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1014" w:type="dxa"/>
          </w:tcPr>
          <w:p w:rsidR="00973F2A" w:rsidRDefault="00973F2A" w:rsidP="00394B90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394B90" w:rsidTr="00394B90">
        <w:trPr>
          <w:jc w:val="center"/>
        </w:trPr>
        <w:tc>
          <w:tcPr>
            <w:tcW w:w="1013" w:type="dxa"/>
          </w:tcPr>
          <w:p w:rsidR="00394B90" w:rsidRPr="008E6697" w:rsidRDefault="00394B90" w:rsidP="00394B90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6697">
              <w:rPr>
                <w:rStyle w:val="ft54"/>
                <w:rFonts w:ascii="Times New Roman" w:hAnsi="Times New Roman" w:cs="Times New Roman"/>
                <w:sz w:val="28"/>
                <w:szCs w:val="28"/>
              </w:rPr>
              <w:t>I</w:t>
            </w:r>
            <w:r w:rsidRPr="008E6697">
              <w:rPr>
                <w:rStyle w:val="ft55"/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 w:rsidRPr="008E6697">
              <w:rPr>
                <w:rStyle w:val="ft55"/>
                <w:rFonts w:ascii="Times New Roman" w:hAnsi="Times New Roman" w:cs="Times New Roman"/>
                <w:sz w:val="28"/>
                <w:szCs w:val="28"/>
              </w:rPr>
              <w:t>, мА</w:t>
            </w:r>
          </w:p>
        </w:tc>
        <w:tc>
          <w:tcPr>
            <w:tcW w:w="1013" w:type="dxa"/>
          </w:tcPr>
          <w:p w:rsidR="00394B90" w:rsidRDefault="00394B90" w:rsidP="00394B90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4" w:type="dxa"/>
          </w:tcPr>
          <w:p w:rsidR="00394B90" w:rsidRDefault="00394B90" w:rsidP="00394B90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4" w:type="dxa"/>
          </w:tcPr>
          <w:p w:rsidR="00394B90" w:rsidRDefault="00394B90" w:rsidP="00394B90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4" w:type="dxa"/>
          </w:tcPr>
          <w:p w:rsidR="00394B90" w:rsidRDefault="00394B90" w:rsidP="00394B90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4" w:type="dxa"/>
          </w:tcPr>
          <w:p w:rsidR="00394B90" w:rsidRDefault="00394B90" w:rsidP="00394B90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4" w:type="dxa"/>
          </w:tcPr>
          <w:p w:rsidR="00394B90" w:rsidRDefault="00394B90" w:rsidP="00394B90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4" w:type="dxa"/>
          </w:tcPr>
          <w:p w:rsidR="00394B90" w:rsidRDefault="00394B90" w:rsidP="00394B90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4" w:type="dxa"/>
          </w:tcPr>
          <w:p w:rsidR="00394B90" w:rsidRDefault="00394B90" w:rsidP="00394B90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4" w:type="dxa"/>
          </w:tcPr>
          <w:p w:rsidR="00394B90" w:rsidRDefault="00394B90" w:rsidP="00394B90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4B90" w:rsidTr="00394B90">
        <w:trPr>
          <w:jc w:val="center"/>
        </w:trPr>
        <w:tc>
          <w:tcPr>
            <w:tcW w:w="10138" w:type="dxa"/>
            <w:gridSpan w:val="10"/>
          </w:tcPr>
          <w:p w:rsidR="00394B90" w:rsidRDefault="00394B90" w:rsidP="00394B90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6697">
              <w:rPr>
                <w:rStyle w:val="ft11"/>
                <w:rFonts w:ascii="Times New Roman" w:hAnsi="Times New Roman" w:cs="Times New Roman"/>
                <w:sz w:val="28"/>
                <w:szCs w:val="28"/>
              </w:rPr>
              <w:t>U</w:t>
            </w:r>
            <w:r w:rsidRPr="008E6697">
              <w:rPr>
                <w:rStyle w:val="ft12"/>
                <w:rFonts w:ascii="Times New Roman" w:hAnsi="Times New Roman" w:cs="Times New Roman"/>
                <w:sz w:val="28"/>
                <w:szCs w:val="28"/>
              </w:rPr>
              <w:t>зв</w:t>
            </w:r>
            <w:r>
              <w:rPr>
                <w:rStyle w:val="ft12"/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8E6697">
              <w:rPr>
                <w:rFonts w:ascii="Times New Roman" w:hAnsi="Times New Roman" w:cs="Times New Roman"/>
                <w:sz w:val="28"/>
                <w:szCs w:val="28"/>
              </w:rPr>
              <w:t> В</w:t>
            </w:r>
          </w:p>
        </w:tc>
      </w:tr>
      <w:tr w:rsidR="00973F2A" w:rsidTr="00C344A8">
        <w:trPr>
          <w:jc w:val="center"/>
        </w:trPr>
        <w:tc>
          <w:tcPr>
            <w:tcW w:w="1013" w:type="dxa"/>
          </w:tcPr>
          <w:p w:rsidR="00973F2A" w:rsidRPr="008E6697" w:rsidRDefault="00973F2A" w:rsidP="00394B90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6697">
              <w:rPr>
                <w:rStyle w:val="ft11"/>
                <w:rFonts w:ascii="Times New Roman" w:hAnsi="Times New Roman" w:cs="Times New Roman"/>
                <w:sz w:val="28"/>
                <w:szCs w:val="28"/>
              </w:rPr>
              <w:t>U</w:t>
            </w:r>
            <w:r w:rsidRPr="008E6697">
              <w:rPr>
                <w:rStyle w:val="ft12"/>
                <w:rFonts w:ascii="Times New Roman" w:hAnsi="Times New Roman" w:cs="Times New Roman"/>
                <w:sz w:val="28"/>
                <w:szCs w:val="28"/>
              </w:rPr>
              <w:t>cв</w:t>
            </w:r>
            <w:proofErr w:type="spellEnd"/>
            <w:r w:rsidRPr="008E6697">
              <w:rPr>
                <w:rStyle w:val="ft12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E6697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013" w:type="dxa"/>
          </w:tcPr>
          <w:p w:rsidR="00973F2A" w:rsidRDefault="00973F2A" w:rsidP="00394B90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4" w:type="dxa"/>
          </w:tcPr>
          <w:p w:rsidR="00973F2A" w:rsidRDefault="00973F2A" w:rsidP="00394B90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6084" w:type="dxa"/>
            <w:gridSpan w:val="6"/>
          </w:tcPr>
          <w:p w:rsidR="00973F2A" w:rsidRDefault="00973F2A" w:rsidP="00394B90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1014" w:type="dxa"/>
          </w:tcPr>
          <w:p w:rsidR="00973F2A" w:rsidRDefault="00973F2A" w:rsidP="00394B90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394B90" w:rsidTr="00394B90">
        <w:trPr>
          <w:jc w:val="center"/>
        </w:trPr>
        <w:tc>
          <w:tcPr>
            <w:tcW w:w="1013" w:type="dxa"/>
          </w:tcPr>
          <w:p w:rsidR="00394B90" w:rsidRPr="008E6697" w:rsidRDefault="00394B90" w:rsidP="00394B90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6697">
              <w:rPr>
                <w:rStyle w:val="ft54"/>
                <w:rFonts w:ascii="Times New Roman" w:hAnsi="Times New Roman" w:cs="Times New Roman"/>
                <w:sz w:val="28"/>
                <w:szCs w:val="28"/>
              </w:rPr>
              <w:t>I</w:t>
            </w:r>
            <w:r w:rsidRPr="008E6697">
              <w:rPr>
                <w:rStyle w:val="ft55"/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 w:rsidRPr="008E6697">
              <w:rPr>
                <w:rStyle w:val="ft55"/>
                <w:rFonts w:ascii="Times New Roman" w:hAnsi="Times New Roman" w:cs="Times New Roman"/>
                <w:sz w:val="28"/>
                <w:szCs w:val="28"/>
              </w:rPr>
              <w:t>, мА</w:t>
            </w:r>
          </w:p>
        </w:tc>
        <w:tc>
          <w:tcPr>
            <w:tcW w:w="1013" w:type="dxa"/>
          </w:tcPr>
          <w:p w:rsidR="00394B90" w:rsidRDefault="00394B90" w:rsidP="00394B90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4" w:type="dxa"/>
          </w:tcPr>
          <w:p w:rsidR="00394B90" w:rsidRDefault="00394B90" w:rsidP="00394B90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4" w:type="dxa"/>
          </w:tcPr>
          <w:p w:rsidR="00394B90" w:rsidRDefault="00394B90" w:rsidP="00394B90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4" w:type="dxa"/>
          </w:tcPr>
          <w:p w:rsidR="00394B90" w:rsidRDefault="00394B90" w:rsidP="00394B90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4" w:type="dxa"/>
          </w:tcPr>
          <w:p w:rsidR="00394B90" w:rsidRDefault="00394B90" w:rsidP="00394B90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4" w:type="dxa"/>
          </w:tcPr>
          <w:p w:rsidR="00394B90" w:rsidRDefault="00394B90" w:rsidP="00394B90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4" w:type="dxa"/>
          </w:tcPr>
          <w:p w:rsidR="00394B90" w:rsidRDefault="00394B90" w:rsidP="00394B90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4" w:type="dxa"/>
          </w:tcPr>
          <w:p w:rsidR="00394B90" w:rsidRDefault="00394B90" w:rsidP="00394B90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4" w:type="dxa"/>
          </w:tcPr>
          <w:p w:rsidR="00394B90" w:rsidRDefault="00394B90" w:rsidP="00394B90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73BAE" w:rsidRPr="00273BAE" w:rsidRDefault="00273BAE" w:rsidP="00273BAE">
      <w:pPr>
        <w:tabs>
          <w:tab w:val="left" w:pos="1560"/>
        </w:tabs>
        <w:ind w:firstLine="426"/>
        <w:rPr>
          <w:rFonts w:ascii="Times New Roman" w:hAnsi="Times New Roman" w:cs="Times New Roman"/>
          <w:sz w:val="28"/>
          <w:szCs w:val="28"/>
        </w:rPr>
      </w:pPr>
    </w:p>
    <w:p w:rsidR="00273BAE" w:rsidRPr="00273BAE" w:rsidRDefault="00BD6AD2" w:rsidP="00973F2A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4</w:t>
      </w:r>
      <w:r w:rsidR="00394B90">
        <w:rPr>
          <w:rFonts w:ascii="Times New Roman" w:eastAsia="Times New Roman" w:hAnsi="Times New Roman" w:cs="Times New Roman"/>
          <w:sz w:val="28"/>
          <w:szCs w:val="28"/>
          <w:lang w:eastAsia="uk-UA"/>
        </w:rPr>
        <w:t>. За даними табл. 1, </w:t>
      </w:r>
      <w:r w:rsidR="00273BAE" w:rsidRPr="00273BAE">
        <w:rPr>
          <w:rFonts w:ascii="Times New Roman" w:eastAsia="Times New Roman" w:hAnsi="Times New Roman" w:cs="Times New Roman"/>
          <w:sz w:val="28"/>
          <w:szCs w:val="28"/>
          <w:lang w:eastAsia="uk-UA"/>
        </w:rPr>
        <w:t>2 побудуй</w:t>
      </w:r>
      <w:r w:rsidR="003309FA">
        <w:rPr>
          <w:rFonts w:ascii="Times New Roman" w:eastAsia="Times New Roman" w:hAnsi="Times New Roman" w:cs="Times New Roman"/>
          <w:sz w:val="28"/>
          <w:szCs w:val="28"/>
          <w:lang w:eastAsia="uk-UA"/>
        </w:rPr>
        <w:t>те графіки вольт-амперних харак</w:t>
      </w:r>
      <w:r w:rsidR="00273BAE" w:rsidRPr="00273BA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теристик польового транзистора </w:t>
      </w:r>
      <w:r w:rsidR="00394B90">
        <w:rPr>
          <w:rFonts w:ascii="Times New Roman" w:hAnsi="Times New Roman" w:cs="Times New Roman"/>
          <w:sz w:val="28"/>
          <w:szCs w:val="28"/>
        </w:rPr>
        <w:t>2N7000</w:t>
      </w:r>
      <w:r w:rsidR="00273BAE" w:rsidRPr="00273BAE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273BAE" w:rsidRDefault="00BD6AD2" w:rsidP="00973F2A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5</w:t>
      </w:r>
      <w:r w:rsidR="00273BAE" w:rsidRPr="00273BAE">
        <w:rPr>
          <w:rFonts w:ascii="Times New Roman" w:eastAsia="Times New Roman" w:hAnsi="Times New Roman" w:cs="Times New Roman"/>
          <w:sz w:val="28"/>
          <w:szCs w:val="28"/>
          <w:lang w:eastAsia="uk-UA"/>
        </w:rPr>
        <w:t>. Зробіть висновки по роботі, оформіть звіт.</w:t>
      </w:r>
    </w:p>
    <w:p w:rsidR="00BD6AD2" w:rsidRDefault="00BD6AD2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br w:type="page"/>
      </w:r>
    </w:p>
    <w:p w:rsidR="00394B90" w:rsidRPr="00973F2A" w:rsidRDefault="00394B90" w:rsidP="00394B90">
      <w:pPr>
        <w:pStyle w:val="p268"/>
        <w:spacing w:before="0" w:beforeAutospacing="0" w:after="0" w:afterAutospacing="0"/>
        <w:rPr>
          <w:i/>
          <w:sz w:val="28"/>
          <w:szCs w:val="28"/>
        </w:rPr>
      </w:pPr>
      <w:r w:rsidRPr="00973F2A">
        <w:rPr>
          <w:i/>
          <w:sz w:val="28"/>
          <w:szCs w:val="28"/>
        </w:rPr>
        <w:lastRenderedPageBreak/>
        <w:t>Контрольні питання</w:t>
      </w:r>
    </w:p>
    <w:p w:rsidR="00394B90" w:rsidRPr="00394B90" w:rsidRDefault="00394B90" w:rsidP="00973F2A">
      <w:pPr>
        <w:pStyle w:val="p59"/>
        <w:spacing w:before="0" w:beforeAutospacing="0" w:after="0" w:afterAutospacing="0" w:line="360" w:lineRule="auto"/>
        <w:rPr>
          <w:sz w:val="28"/>
          <w:szCs w:val="28"/>
        </w:rPr>
      </w:pPr>
      <w:r w:rsidRPr="00394B90">
        <w:rPr>
          <w:rStyle w:val="ft2"/>
          <w:sz w:val="28"/>
          <w:szCs w:val="28"/>
        </w:rPr>
        <w:t>1.</w:t>
      </w:r>
      <w:r w:rsidRPr="00394B90">
        <w:rPr>
          <w:rStyle w:val="ft20"/>
          <w:sz w:val="28"/>
          <w:szCs w:val="28"/>
        </w:rPr>
        <w:t>Дайте означення польового транзистора.</w:t>
      </w:r>
    </w:p>
    <w:p w:rsidR="00394B90" w:rsidRPr="00394B90" w:rsidRDefault="00394B90" w:rsidP="00973F2A">
      <w:pPr>
        <w:pStyle w:val="p60"/>
        <w:spacing w:before="0" w:beforeAutospacing="0" w:after="0" w:afterAutospacing="0" w:line="360" w:lineRule="auto"/>
        <w:rPr>
          <w:sz w:val="28"/>
          <w:szCs w:val="28"/>
        </w:rPr>
      </w:pPr>
      <w:r w:rsidRPr="00394B90">
        <w:rPr>
          <w:rStyle w:val="ft2"/>
          <w:sz w:val="28"/>
          <w:szCs w:val="28"/>
        </w:rPr>
        <w:t>2.</w:t>
      </w:r>
      <w:r w:rsidRPr="00394B90">
        <w:rPr>
          <w:rStyle w:val="ft20"/>
          <w:sz w:val="28"/>
          <w:szCs w:val="28"/>
        </w:rPr>
        <w:t>Опишіть роботу польового транзистора.</w:t>
      </w:r>
    </w:p>
    <w:p w:rsidR="00394B90" w:rsidRPr="00394B90" w:rsidRDefault="00394B90" w:rsidP="00973F2A">
      <w:pPr>
        <w:pStyle w:val="p59"/>
        <w:spacing w:before="0" w:beforeAutospacing="0" w:after="0" w:afterAutospacing="0" w:line="360" w:lineRule="auto"/>
        <w:rPr>
          <w:sz w:val="28"/>
          <w:szCs w:val="28"/>
        </w:rPr>
      </w:pPr>
      <w:r w:rsidRPr="00394B90">
        <w:rPr>
          <w:rStyle w:val="ft2"/>
          <w:sz w:val="28"/>
          <w:szCs w:val="28"/>
        </w:rPr>
        <w:t>3.</w:t>
      </w:r>
      <w:r w:rsidRPr="00394B90">
        <w:rPr>
          <w:rStyle w:val="ft20"/>
          <w:sz w:val="28"/>
          <w:szCs w:val="28"/>
        </w:rPr>
        <w:t>Яким чином здійснюється керування струмом у польовому транзисторі?</w:t>
      </w:r>
    </w:p>
    <w:p w:rsidR="00394B90" w:rsidRPr="00394B90" w:rsidRDefault="00394B90" w:rsidP="00973F2A">
      <w:pPr>
        <w:pStyle w:val="p59"/>
        <w:spacing w:before="0" w:beforeAutospacing="0" w:after="0" w:afterAutospacing="0" w:line="360" w:lineRule="auto"/>
        <w:rPr>
          <w:sz w:val="28"/>
          <w:szCs w:val="28"/>
        </w:rPr>
      </w:pPr>
      <w:r w:rsidRPr="00394B90">
        <w:rPr>
          <w:rStyle w:val="ft2"/>
          <w:sz w:val="28"/>
          <w:szCs w:val="28"/>
        </w:rPr>
        <w:t>4.</w:t>
      </w:r>
      <w:r w:rsidRPr="00394B90">
        <w:rPr>
          <w:rStyle w:val="ft20"/>
          <w:sz w:val="28"/>
          <w:szCs w:val="28"/>
        </w:rPr>
        <w:t>Що називають польовим транзистором з ізольованим затвором?</w:t>
      </w:r>
    </w:p>
    <w:p w:rsidR="00394B90" w:rsidRPr="00394B90" w:rsidRDefault="00394B90" w:rsidP="00973F2A">
      <w:pPr>
        <w:pStyle w:val="p59"/>
        <w:spacing w:before="0" w:beforeAutospacing="0" w:after="0" w:afterAutospacing="0" w:line="360" w:lineRule="auto"/>
        <w:rPr>
          <w:sz w:val="28"/>
          <w:szCs w:val="28"/>
        </w:rPr>
      </w:pPr>
      <w:r w:rsidRPr="00394B90">
        <w:rPr>
          <w:rStyle w:val="ft2"/>
          <w:sz w:val="28"/>
          <w:szCs w:val="28"/>
        </w:rPr>
        <w:t>5.</w:t>
      </w:r>
      <w:r w:rsidRPr="00394B90">
        <w:rPr>
          <w:rStyle w:val="ft20"/>
          <w:sz w:val="28"/>
          <w:szCs w:val="28"/>
        </w:rPr>
        <w:t xml:space="preserve">Що називають </w:t>
      </w:r>
      <w:r>
        <w:rPr>
          <w:rStyle w:val="ft20"/>
          <w:sz w:val="28"/>
          <w:szCs w:val="28"/>
        </w:rPr>
        <w:t>польовим транзистором з керова</w:t>
      </w:r>
      <w:r w:rsidRPr="00394B90">
        <w:rPr>
          <w:rStyle w:val="ft20"/>
          <w:sz w:val="28"/>
          <w:szCs w:val="28"/>
        </w:rPr>
        <w:t xml:space="preserve">ним </w:t>
      </w:r>
      <w:r w:rsidRPr="00394B90">
        <w:rPr>
          <w:rStyle w:val="ft11"/>
          <w:sz w:val="28"/>
          <w:szCs w:val="28"/>
        </w:rPr>
        <w:t>p-n-</w:t>
      </w:r>
      <w:r w:rsidRPr="00394B90">
        <w:rPr>
          <w:sz w:val="28"/>
          <w:szCs w:val="28"/>
        </w:rPr>
        <w:t>переходом?</w:t>
      </w:r>
    </w:p>
    <w:p w:rsidR="00394B90" w:rsidRPr="00394B90" w:rsidRDefault="00394B90" w:rsidP="00973F2A">
      <w:pPr>
        <w:pStyle w:val="p59"/>
        <w:spacing w:before="0" w:beforeAutospacing="0" w:after="0" w:afterAutospacing="0" w:line="360" w:lineRule="auto"/>
        <w:rPr>
          <w:sz w:val="28"/>
          <w:szCs w:val="28"/>
        </w:rPr>
      </w:pPr>
      <w:r>
        <w:rPr>
          <w:rStyle w:val="ft2"/>
          <w:sz w:val="28"/>
          <w:szCs w:val="28"/>
        </w:rPr>
        <w:t>6</w:t>
      </w:r>
      <w:r w:rsidRPr="00394B90">
        <w:rPr>
          <w:rStyle w:val="ft2"/>
          <w:sz w:val="28"/>
          <w:szCs w:val="28"/>
        </w:rPr>
        <w:t>.</w:t>
      </w:r>
      <w:r w:rsidRPr="00394B90">
        <w:rPr>
          <w:rStyle w:val="ft20"/>
          <w:sz w:val="28"/>
          <w:szCs w:val="28"/>
        </w:rPr>
        <w:t>Назвіть основні характеристики польового транзистора.</w:t>
      </w:r>
    </w:p>
    <w:p w:rsidR="00394B90" w:rsidRPr="00394B90" w:rsidRDefault="00394B90" w:rsidP="00973F2A">
      <w:pPr>
        <w:pStyle w:val="p60"/>
        <w:spacing w:before="0" w:beforeAutospacing="0" w:after="0" w:afterAutospacing="0" w:line="360" w:lineRule="auto"/>
        <w:rPr>
          <w:sz w:val="28"/>
          <w:szCs w:val="28"/>
        </w:rPr>
      </w:pPr>
      <w:r>
        <w:rPr>
          <w:rStyle w:val="ft2"/>
          <w:sz w:val="28"/>
          <w:szCs w:val="28"/>
        </w:rPr>
        <w:t>7</w:t>
      </w:r>
      <w:r w:rsidRPr="00394B90">
        <w:rPr>
          <w:rStyle w:val="ft2"/>
          <w:sz w:val="28"/>
          <w:szCs w:val="28"/>
        </w:rPr>
        <w:t>.</w:t>
      </w:r>
      <w:r w:rsidRPr="00394B90">
        <w:rPr>
          <w:rStyle w:val="ft20"/>
          <w:sz w:val="28"/>
          <w:szCs w:val="28"/>
        </w:rPr>
        <w:t>Що називається характеристикою передачі польового транзистора?</w:t>
      </w:r>
    </w:p>
    <w:p w:rsidR="00394B90" w:rsidRPr="00394B90" w:rsidRDefault="00394B90" w:rsidP="00973F2A">
      <w:pPr>
        <w:pStyle w:val="p59"/>
        <w:spacing w:before="0" w:beforeAutospacing="0" w:after="0" w:afterAutospacing="0" w:line="360" w:lineRule="auto"/>
        <w:rPr>
          <w:sz w:val="28"/>
          <w:szCs w:val="28"/>
        </w:rPr>
      </w:pPr>
      <w:r>
        <w:rPr>
          <w:rStyle w:val="ft2"/>
          <w:sz w:val="28"/>
          <w:szCs w:val="28"/>
        </w:rPr>
        <w:t>8</w:t>
      </w:r>
      <w:r w:rsidRPr="00394B90">
        <w:rPr>
          <w:rStyle w:val="ft2"/>
          <w:sz w:val="28"/>
          <w:szCs w:val="28"/>
        </w:rPr>
        <w:t>.</w:t>
      </w:r>
      <w:r w:rsidRPr="00394B90">
        <w:rPr>
          <w:rStyle w:val="ft20"/>
          <w:sz w:val="28"/>
          <w:szCs w:val="28"/>
        </w:rPr>
        <w:t>Що називається вихідною характеристикою польового транзистора?</w:t>
      </w:r>
    </w:p>
    <w:p w:rsidR="00394B90" w:rsidRPr="00394B90" w:rsidRDefault="00394B90" w:rsidP="00973F2A">
      <w:pPr>
        <w:pStyle w:val="p59"/>
        <w:spacing w:before="0" w:beforeAutospacing="0" w:after="0" w:afterAutospacing="0" w:line="360" w:lineRule="auto"/>
        <w:rPr>
          <w:sz w:val="28"/>
          <w:szCs w:val="28"/>
        </w:rPr>
      </w:pPr>
      <w:r>
        <w:rPr>
          <w:rStyle w:val="ft2"/>
          <w:sz w:val="28"/>
          <w:szCs w:val="28"/>
        </w:rPr>
        <w:t>9</w:t>
      </w:r>
      <w:r w:rsidRPr="00394B90">
        <w:rPr>
          <w:rStyle w:val="ft2"/>
          <w:sz w:val="28"/>
          <w:szCs w:val="28"/>
        </w:rPr>
        <w:t>.</w:t>
      </w:r>
      <w:r w:rsidRPr="00394B90">
        <w:rPr>
          <w:rStyle w:val="ft20"/>
          <w:sz w:val="28"/>
          <w:szCs w:val="28"/>
        </w:rPr>
        <w:t>Що таке напруга відсічки і напруга насичення?</w:t>
      </w:r>
    </w:p>
    <w:p w:rsidR="00273BAE" w:rsidRPr="00273BAE" w:rsidRDefault="00273BAE" w:rsidP="00273BAE">
      <w:pPr>
        <w:tabs>
          <w:tab w:val="left" w:pos="1560"/>
        </w:tabs>
        <w:ind w:firstLine="426"/>
        <w:rPr>
          <w:rFonts w:ascii="Times New Roman" w:hAnsi="Times New Roman" w:cs="Times New Roman"/>
          <w:sz w:val="28"/>
          <w:szCs w:val="28"/>
        </w:rPr>
      </w:pPr>
    </w:p>
    <w:sectPr w:rsidR="00273BAE" w:rsidRPr="00273BAE" w:rsidSect="00601F1C">
      <w:pgSz w:w="11906" w:h="16838"/>
      <w:pgMar w:top="850" w:right="850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272B8"/>
    <w:multiLevelType w:val="multilevel"/>
    <w:tmpl w:val="BD3AD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EA1A29"/>
    <w:multiLevelType w:val="multilevel"/>
    <w:tmpl w:val="8FBEF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AA6EC0"/>
    <w:multiLevelType w:val="multilevel"/>
    <w:tmpl w:val="8E2A5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01F1C"/>
    <w:rsid w:val="00060996"/>
    <w:rsid w:val="00273BAE"/>
    <w:rsid w:val="002B7710"/>
    <w:rsid w:val="002F7DCB"/>
    <w:rsid w:val="003309FA"/>
    <w:rsid w:val="00394B90"/>
    <w:rsid w:val="005217B0"/>
    <w:rsid w:val="00601F1C"/>
    <w:rsid w:val="00606D55"/>
    <w:rsid w:val="00792570"/>
    <w:rsid w:val="008E6697"/>
    <w:rsid w:val="00973F2A"/>
    <w:rsid w:val="009E3F7B"/>
    <w:rsid w:val="00B4418E"/>
    <w:rsid w:val="00BA7C03"/>
    <w:rsid w:val="00BD6AD2"/>
    <w:rsid w:val="00E52408"/>
    <w:rsid w:val="00E6065C"/>
    <w:rsid w:val="00F479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7710"/>
  </w:style>
  <w:style w:type="paragraph" w:styleId="3">
    <w:name w:val="heading 3"/>
    <w:basedOn w:val="a"/>
    <w:link w:val="30"/>
    <w:uiPriority w:val="9"/>
    <w:qFormat/>
    <w:rsid w:val="00792570"/>
    <w:pPr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240">
    <w:name w:val="p240"/>
    <w:basedOn w:val="a"/>
    <w:rsid w:val="00601F1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ft1">
    <w:name w:val="ft1"/>
    <w:basedOn w:val="a0"/>
    <w:rsid w:val="00601F1C"/>
  </w:style>
  <w:style w:type="paragraph" w:customStyle="1" w:styleId="p14">
    <w:name w:val="p14"/>
    <w:basedOn w:val="a"/>
    <w:rsid w:val="00601F1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8">
    <w:name w:val="p8"/>
    <w:basedOn w:val="a"/>
    <w:rsid w:val="00601F1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ft11">
    <w:name w:val="ft11"/>
    <w:basedOn w:val="a0"/>
    <w:rsid w:val="00601F1C"/>
  </w:style>
  <w:style w:type="paragraph" w:customStyle="1" w:styleId="p241">
    <w:name w:val="p241"/>
    <w:basedOn w:val="a"/>
    <w:rsid w:val="00601F1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242">
    <w:name w:val="p242"/>
    <w:basedOn w:val="a"/>
    <w:rsid w:val="00601F1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ft85">
    <w:name w:val="ft85"/>
    <w:basedOn w:val="a0"/>
    <w:rsid w:val="00601F1C"/>
  </w:style>
  <w:style w:type="paragraph" w:customStyle="1" w:styleId="p243">
    <w:name w:val="p243"/>
    <w:basedOn w:val="a"/>
    <w:rsid w:val="00601F1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22">
    <w:name w:val="p22"/>
    <w:basedOn w:val="a"/>
    <w:rsid w:val="00601F1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41">
    <w:name w:val="p41"/>
    <w:basedOn w:val="a"/>
    <w:rsid w:val="00601F1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123">
    <w:name w:val="p123"/>
    <w:basedOn w:val="a"/>
    <w:rsid w:val="00601F1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44">
    <w:name w:val="p44"/>
    <w:basedOn w:val="a"/>
    <w:rsid w:val="00601F1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ft18">
    <w:name w:val="ft18"/>
    <w:basedOn w:val="a0"/>
    <w:rsid w:val="00601F1C"/>
  </w:style>
  <w:style w:type="paragraph" w:customStyle="1" w:styleId="p66">
    <w:name w:val="p66"/>
    <w:basedOn w:val="a"/>
    <w:rsid w:val="00601F1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32">
    <w:name w:val="p32"/>
    <w:basedOn w:val="a"/>
    <w:rsid w:val="00601F1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26">
    <w:name w:val="p26"/>
    <w:basedOn w:val="a"/>
    <w:rsid w:val="00601F1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5">
    <w:name w:val="p5"/>
    <w:basedOn w:val="a"/>
    <w:rsid w:val="00601F1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61">
    <w:name w:val="p61"/>
    <w:basedOn w:val="a"/>
    <w:rsid w:val="00601F1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ft2">
    <w:name w:val="ft2"/>
    <w:basedOn w:val="a0"/>
    <w:rsid w:val="00601F1C"/>
  </w:style>
  <w:style w:type="character" w:customStyle="1" w:styleId="ft8">
    <w:name w:val="ft8"/>
    <w:basedOn w:val="a0"/>
    <w:rsid w:val="00601F1C"/>
  </w:style>
  <w:style w:type="paragraph" w:customStyle="1" w:styleId="p43">
    <w:name w:val="p43"/>
    <w:basedOn w:val="a"/>
    <w:rsid w:val="00601F1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ft9">
    <w:name w:val="ft9"/>
    <w:basedOn w:val="a0"/>
    <w:rsid w:val="00601F1C"/>
  </w:style>
  <w:style w:type="character" w:customStyle="1" w:styleId="ft10">
    <w:name w:val="ft10"/>
    <w:basedOn w:val="a0"/>
    <w:rsid w:val="00601F1C"/>
  </w:style>
  <w:style w:type="paragraph" w:customStyle="1" w:styleId="p62">
    <w:name w:val="p62"/>
    <w:basedOn w:val="a"/>
    <w:rsid w:val="00601F1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ft86">
    <w:name w:val="ft86"/>
    <w:basedOn w:val="a0"/>
    <w:rsid w:val="00601F1C"/>
  </w:style>
  <w:style w:type="paragraph" w:customStyle="1" w:styleId="p59">
    <w:name w:val="p59"/>
    <w:basedOn w:val="a"/>
    <w:rsid w:val="00601F1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ft87">
    <w:name w:val="ft87"/>
    <w:basedOn w:val="a0"/>
    <w:rsid w:val="00601F1C"/>
  </w:style>
  <w:style w:type="paragraph" w:styleId="a3">
    <w:name w:val="Balloon Text"/>
    <w:basedOn w:val="a"/>
    <w:link w:val="a4"/>
    <w:uiPriority w:val="99"/>
    <w:semiHidden/>
    <w:unhideWhenUsed/>
    <w:rsid w:val="00601F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1F1C"/>
    <w:rPr>
      <w:rFonts w:ascii="Tahoma" w:hAnsi="Tahoma" w:cs="Tahoma"/>
      <w:sz w:val="16"/>
      <w:szCs w:val="16"/>
    </w:rPr>
  </w:style>
  <w:style w:type="paragraph" w:customStyle="1" w:styleId="p245">
    <w:name w:val="p245"/>
    <w:basedOn w:val="a"/>
    <w:rsid w:val="005217B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246">
    <w:name w:val="p246"/>
    <w:basedOn w:val="a"/>
    <w:rsid w:val="005217B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247">
    <w:name w:val="p247"/>
    <w:basedOn w:val="a"/>
    <w:rsid w:val="005217B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ft19">
    <w:name w:val="ft19"/>
    <w:basedOn w:val="a0"/>
    <w:rsid w:val="005217B0"/>
  </w:style>
  <w:style w:type="paragraph" w:customStyle="1" w:styleId="p180">
    <w:name w:val="p180"/>
    <w:basedOn w:val="a"/>
    <w:rsid w:val="005217B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67">
    <w:name w:val="p67"/>
    <w:basedOn w:val="a"/>
    <w:rsid w:val="005217B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31">
    <w:name w:val="p31"/>
    <w:basedOn w:val="a"/>
    <w:rsid w:val="005217B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248">
    <w:name w:val="p248"/>
    <w:basedOn w:val="a"/>
    <w:rsid w:val="005217B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249">
    <w:name w:val="p249"/>
    <w:basedOn w:val="a"/>
    <w:rsid w:val="005217B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35">
    <w:name w:val="p35"/>
    <w:basedOn w:val="a"/>
    <w:rsid w:val="005217B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ft88">
    <w:name w:val="ft88"/>
    <w:basedOn w:val="a0"/>
    <w:rsid w:val="005217B0"/>
  </w:style>
  <w:style w:type="paragraph" w:customStyle="1" w:styleId="p190">
    <w:name w:val="p190"/>
    <w:basedOn w:val="a"/>
    <w:rsid w:val="005217B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ft89">
    <w:name w:val="ft89"/>
    <w:basedOn w:val="a0"/>
    <w:rsid w:val="005217B0"/>
  </w:style>
  <w:style w:type="paragraph" w:customStyle="1" w:styleId="p250">
    <w:name w:val="p250"/>
    <w:basedOn w:val="a"/>
    <w:rsid w:val="005217B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251">
    <w:name w:val="p251"/>
    <w:basedOn w:val="a"/>
    <w:rsid w:val="005217B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195">
    <w:name w:val="p195"/>
    <w:basedOn w:val="a"/>
    <w:rsid w:val="005217B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15">
    <w:name w:val="p15"/>
    <w:basedOn w:val="a"/>
    <w:rsid w:val="005217B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70">
    <w:name w:val="p70"/>
    <w:basedOn w:val="a"/>
    <w:rsid w:val="005217B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ft12">
    <w:name w:val="ft12"/>
    <w:basedOn w:val="a0"/>
    <w:rsid w:val="005217B0"/>
  </w:style>
  <w:style w:type="character" w:customStyle="1" w:styleId="ft13">
    <w:name w:val="ft13"/>
    <w:basedOn w:val="a0"/>
    <w:rsid w:val="005217B0"/>
  </w:style>
  <w:style w:type="paragraph" w:customStyle="1" w:styleId="p252">
    <w:name w:val="p252"/>
    <w:basedOn w:val="a"/>
    <w:rsid w:val="005217B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ft90">
    <w:name w:val="ft90"/>
    <w:basedOn w:val="a0"/>
    <w:rsid w:val="005217B0"/>
  </w:style>
  <w:style w:type="paragraph" w:customStyle="1" w:styleId="p253">
    <w:name w:val="p253"/>
    <w:basedOn w:val="a"/>
    <w:rsid w:val="005217B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254">
    <w:name w:val="p254"/>
    <w:basedOn w:val="a"/>
    <w:rsid w:val="005217B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ft92">
    <w:name w:val="ft92"/>
    <w:basedOn w:val="a0"/>
    <w:rsid w:val="005217B0"/>
  </w:style>
  <w:style w:type="character" w:customStyle="1" w:styleId="ft15">
    <w:name w:val="ft15"/>
    <w:basedOn w:val="a0"/>
    <w:rsid w:val="005217B0"/>
  </w:style>
  <w:style w:type="paragraph" w:customStyle="1" w:styleId="p255">
    <w:name w:val="p255"/>
    <w:basedOn w:val="a"/>
    <w:rsid w:val="005217B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81">
    <w:name w:val="p81"/>
    <w:basedOn w:val="a"/>
    <w:rsid w:val="005217B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256">
    <w:name w:val="p256"/>
    <w:basedOn w:val="a"/>
    <w:rsid w:val="005217B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ft93">
    <w:name w:val="ft93"/>
    <w:basedOn w:val="a0"/>
    <w:rsid w:val="005217B0"/>
  </w:style>
  <w:style w:type="paragraph" w:customStyle="1" w:styleId="p257">
    <w:name w:val="p257"/>
    <w:basedOn w:val="a"/>
    <w:rsid w:val="005217B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258">
    <w:name w:val="p258"/>
    <w:basedOn w:val="a"/>
    <w:rsid w:val="005217B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ft26">
    <w:name w:val="ft26"/>
    <w:basedOn w:val="a0"/>
    <w:rsid w:val="005217B0"/>
  </w:style>
  <w:style w:type="character" w:customStyle="1" w:styleId="ft83">
    <w:name w:val="ft83"/>
    <w:basedOn w:val="a0"/>
    <w:rsid w:val="005217B0"/>
  </w:style>
  <w:style w:type="paragraph" w:customStyle="1" w:styleId="p259">
    <w:name w:val="p259"/>
    <w:basedOn w:val="a"/>
    <w:rsid w:val="005217B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260">
    <w:name w:val="p260"/>
    <w:basedOn w:val="a"/>
    <w:rsid w:val="005217B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ft54">
    <w:name w:val="ft54"/>
    <w:basedOn w:val="a0"/>
    <w:rsid w:val="005217B0"/>
  </w:style>
  <w:style w:type="character" w:customStyle="1" w:styleId="ft94">
    <w:name w:val="ft94"/>
    <w:basedOn w:val="a0"/>
    <w:rsid w:val="005217B0"/>
  </w:style>
  <w:style w:type="character" w:customStyle="1" w:styleId="ft55">
    <w:name w:val="ft55"/>
    <w:basedOn w:val="a0"/>
    <w:rsid w:val="005217B0"/>
  </w:style>
  <w:style w:type="paragraph" w:customStyle="1" w:styleId="p151">
    <w:name w:val="p151"/>
    <w:basedOn w:val="a"/>
    <w:rsid w:val="005217B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20">
    <w:name w:val="p20"/>
    <w:basedOn w:val="a"/>
    <w:rsid w:val="005217B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197">
    <w:name w:val="p197"/>
    <w:basedOn w:val="a"/>
    <w:rsid w:val="005217B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183">
    <w:name w:val="p183"/>
    <w:basedOn w:val="a"/>
    <w:rsid w:val="005217B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144">
    <w:name w:val="p144"/>
    <w:basedOn w:val="a"/>
    <w:rsid w:val="005217B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ft62">
    <w:name w:val="ft62"/>
    <w:basedOn w:val="a0"/>
    <w:rsid w:val="005217B0"/>
  </w:style>
  <w:style w:type="character" w:customStyle="1" w:styleId="ft74">
    <w:name w:val="ft74"/>
    <w:basedOn w:val="a0"/>
    <w:rsid w:val="005217B0"/>
  </w:style>
  <w:style w:type="character" w:customStyle="1" w:styleId="ft95">
    <w:name w:val="ft95"/>
    <w:basedOn w:val="a0"/>
    <w:rsid w:val="005217B0"/>
  </w:style>
  <w:style w:type="paragraph" w:customStyle="1" w:styleId="p261">
    <w:name w:val="p261"/>
    <w:basedOn w:val="a"/>
    <w:rsid w:val="005217B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262">
    <w:name w:val="p262"/>
    <w:basedOn w:val="a"/>
    <w:rsid w:val="005217B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263">
    <w:name w:val="p263"/>
    <w:basedOn w:val="a"/>
    <w:rsid w:val="005217B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ft58">
    <w:name w:val="ft58"/>
    <w:basedOn w:val="a0"/>
    <w:rsid w:val="005217B0"/>
  </w:style>
  <w:style w:type="paragraph" w:customStyle="1" w:styleId="p138">
    <w:name w:val="p138"/>
    <w:basedOn w:val="a"/>
    <w:rsid w:val="005217B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ft96">
    <w:name w:val="ft96"/>
    <w:basedOn w:val="a0"/>
    <w:rsid w:val="005217B0"/>
  </w:style>
  <w:style w:type="character" w:customStyle="1" w:styleId="ft97">
    <w:name w:val="ft97"/>
    <w:basedOn w:val="a0"/>
    <w:rsid w:val="005217B0"/>
  </w:style>
  <w:style w:type="paragraph" w:customStyle="1" w:styleId="p198">
    <w:name w:val="p198"/>
    <w:basedOn w:val="a"/>
    <w:rsid w:val="005217B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55">
    <w:name w:val="p55"/>
    <w:basedOn w:val="a"/>
    <w:rsid w:val="005217B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264">
    <w:name w:val="p264"/>
    <w:basedOn w:val="a"/>
    <w:rsid w:val="005217B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270">
    <w:name w:val="p270"/>
    <w:basedOn w:val="a"/>
    <w:rsid w:val="005217B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272">
    <w:name w:val="p272"/>
    <w:basedOn w:val="a"/>
    <w:rsid w:val="005217B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273">
    <w:name w:val="p273"/>
    <w:basedOn w:val="a"/>
    <w:rsid w:val="005217B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274">
    <w:name w:val="p274"/>
    <w:basedOn w:val="a"/>
    <w:rsid w:val="005217B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275">
    <w:name w:val="p275"/>
    <w:basedOn w:val="a"/>
    <w:rsid w:val="00273BA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276">
    <w:name w:val="p276"/>
    <w:basedOn w:val="a"/>
    <w:rsid w:val="00273BA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280">
    <w:name w:val="p280"/>
    <w:basedOn w:val="a"/>
    <w:rsid w:val="00273BA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281">
    <w:name w:val="p281"/>
    <w:basedOn w:val="a"/>
    <w:rsid w:val="00273BA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ft49">
    <w:name w:val="ft49"/>
    <w:basedOn w:val="a0"/>
    <w:rsid w:val="00273BAE"/>
  </w:style>
  <w:style w:type="paragraph" w:customStyle="1" w:styleId="p282">
    <w:name w:val="p282"/>
    <w:basedOn w:val="a"/>
    <w:rsid w:val="00273BA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283">
    <w:name w:val="p283"/>
    <w:basedOn w:val="a"/>
    <w:rsid w:val="00273BA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289">
    <w:name w:val="p289"/>
    <w:basedOn w:val="a"/>
    <w:rsid w:val="00273BA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290">
    <w:name w:val="p290"/>
    <w:basedOn w:val="a"/>
    <w:rsid w:val="00273BA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291">
    <w:name w:val="p291"/>
    <w:basedOn w:val="a"/>
    <w:rsid w:val="00273BA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292">
    <w:name w:val="p292"/>
    <w:basedOn w:val="a"/>
    <w:rsid w:val="00273BA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Placeholder Text"/>
    <w:basedOn w:val="a0"/>
    <w:uiPriority w:val="99"/>
    <w:semiHidden/>
    <w:rsid w:val="002F7DCB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792570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val">
    <w:name w:val="val"/>
    <w:basedOn w:val="a0"/>
    <w:rsid w:val="00792570"/>
  </w:style>
  <w:style w:type="character" w:customStyle="1" w:styleId="check">
    <w:name w:val="check"/>
    <w:basedOn w:val="a0"/>
    <w:rsid w:val="00792570"/>
  </w:style>
  <w:style w:type="table" w:styleId="a6">
    <w:name w:val="Table Grid"/>
    <w:basedOn w:val="a1"/>
    <w:uiPriority w:val="59"/>
    <w:rsid w:val="008E6697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268">
    <w:name w:val="p268"/>
    <w:basedOn w:val="a"/>
    <w:rsid w:val="00394B9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ft20">
    <w:name w:val="ft20"/>
    <w:basedOn w:val="a0"/>
    <w:rsid w:val="00394B90"/>
  </w:style>
  <w:style w:type="paragraph" w:customStyle="1" w:styleId="p60">
    <w:name w:val="p60"/>
    <w:basedOn w:val="a"/>
    <w:rsid w:val="00394B9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1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1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6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3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9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7</Pages>
  <Words>7077</Words>
  <Characters>4035</Characters>
  <Application>Microsoft Office Word</Application>
  <DocSecurity>0</DocSecurity>
  <Lines>33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Марія Бучковська</dc:creator>
  <cp:lastModifiedBy>Марія Бучковська</cp:lastModifiedBy>
  <cp:revision>3</cp:revision>
  <dcterms:created xsi:type="dcterms:W3CDTF">2020-02-29T15:46:00Z</dcterms:created>
  <dcterms:modified xsi:type="dcterms:W3CDTF">2020-03-02T16:52:00Z</dcterms:modified>
</cp:coreProperties>
</file>