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912E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570536C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713D3B89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Біологічний факультет</w:t>
      </w:r>
    </w:p>
    <w:p w14:paraId="5521E6C9" w14:textId="77777777" w:rsidR="00C622FE" w:rsidRPr="007A61A7" w:rsidRDefault="00C622FE" w:rsidP="00C622F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7A61A7">
        <w:rPr>
          <w:sz w:val="28"/>
          <w:szCs w:val="28"/>
          <w:lang w:val="uk-UA"/>
        </w:rPr>
        <w:t>Кафедра біохімії</w:t>
      </w:r>
    </w:p>
    <w:p w14:paraId="109F9C24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35D2DD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E7548E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A3B77B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C2D91B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F981B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B1F98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07F79D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09B3235F" w14:textId="0F3E5F7A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</w:t>
      </w:r>
      <w:r w:rsidR="007A61A7" w:rsidRPr="007A61A7"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14:paraId="3860A51D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A61A7">
        <w:rPr>
          <w:rFonts w:ascii="Times New Roman" w:hAnsi="Times New Roman" w:cs="Times New Roman"/>
          <w:b/>
          <w:bCs/>
          <w:sz w:val="28"/>
          <w:szCs w:val="28"/>
          <w:lang w:val="uk-UA"/>
        </w:rPr>
        <w:t>“Структура і функції білків”</w:t>
      </w:r>
    </w:p>
    <w:p w14:paraId="6EAB2CD0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E31B41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99517A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D76605" w14:textId="77777777" w:rsidR="00C622FE" w:rsidRPr="007A61A7" w:rsidRDefault="00C622FE" w:rsidP="00C622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71D091" w14:textId="77777777" w:rsidR="00C622FE" w:rsidRPr="007A61A7" w:rsidRDefault="00C622FE" w:rsidP="00C622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5B232B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60EFF3" w14:textId="77777777" w:rsidR="00C622FE" w:rsidRPr="007A61A7" w:rsidRDefault="00C622FE" w:rsidP="00C622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E23A7C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5AEA6E9A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Студент групи ФеМ-21</w:t>
      </w:r>
    </w:p>
    <w:p w14:paraId="6EA1F5B1" w14:textId="234312B7" w:rsidR="00C622FE" w:rsidRPr="007A61A7" w:rsidRDefault="007A61A7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Ласка Мстислав</w:t>
      </w:r>
    </w:p>
    <w:p w14:paraId="565B68C8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14:paraId="0BCFA6A3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Гачкова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Г.Я</w:t>
      </w:r>
    </w:p>
    <w:p w14:paraId="383876DC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9349FE0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638EE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22D328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4345473C" w14:textId="77777777" w:rsidR="00EE1139" w:rsidRPr="006242ED" w:rsidRDefault="00EE1139" w:rsidP="00EE113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42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2ED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Зрозуміти сучасний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рівеннь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вивчення білків, як природних полімерів; показати значення амінокислот і білків.</w:t>
      </w:r>
    </w:p>
    <w:p w14:paraId="53CA936D" w14:textId="77777777" w:rsidR="00EE1139" w:rsidRPr="007A61A7" w:rsidRDefault="00EE1139" w:rsidP="00EE1139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1D869324" w14:textId="77777777" w:rsidR="00EE1139" w:rsidRPr="006242ED" w:rsidRDefault="00EE1139" w:rsidP="00EE11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Біуретова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реакція</w:t>
      </w:r>
    </w:p>
    <w:p w14:paraId="4EC79E0D" w14:textId="5BEF3087" w:rsidR="00EE1139" w:rsidRPr="007A61A7" w:rsidRDefault="00EE1139" w:rsidP="00EE1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401402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позитивну </w:t>
      </w:r>
      <w:proofErr w:type="spellStart"/>
      <w:r w:rsidR="00401402" w:rsidRPr="007A61A7">
        <w:rPr>
          <w:rFonts w:ascii="Times New Roman" w:hAnsi="Times New Roman" w:cs="Times New Roman"/>
          <w:sz w:val="28"/>
          <w:szCs w:val="28"/>
          <w:lang w:val="uk-UA"/>
        </w:rPr>
        <w:t>біуретову</w:t>
      </w:r>
      <w:proofErr w:type="spellEnd"/>
      <w:r w:rsidR="00401402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реакцію можуть давати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02" w:rsidRPr="007A61A7">
        <w:rPr>
          <w:rFonts w:ascii="Times New Roman" w:hAnsi="Times New Roman" w:cs="Times New Roman"/>
          <w:sz w:val="28"/>
          <w:szCs w:val="28"/>
          <w:lang w:val="uk-UA"/>
        </w:rPr>
        <w:t>білки та пептиди, які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02" w:rsidRPr="007A61A7">
        <w:rPr>
          <w:rFonts w:ascii="Times New Roman" w:hAnsi="Times New Roman" w:cs="Times New Roman"/>
          <w:sz w:val="28"/>
          <w:szCs w:val="28"/>
          <w:lang w:val="uk-UA"/>
        </w:rPr>
        <w:t>містять у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молекулі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менше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двох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пептидних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>. У лужному середовищі іони міді (ІІ)утворюють комплекси з пептидними зв’язками, внаслідок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чого розчини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білків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набувають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фіолетового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забарвлення з червоним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синім відтінком. Механізм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реакції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полягає втому,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при надлишку лугу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кетогрупа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(-С=О) пептидного зв’язку відновлюється до ОН-групи,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далі відбувається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дисоціація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ОН-групи,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з’являється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негативний заряд,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чого атом кисню взаємодіє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міддю,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утворюючи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солеподібні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зв’язки. Мідь також утворює координаційні зв’язки з атомами азоту пептидного зв’язку. Утворений комплекс стабільний.</w:t>
      </w:r>
      <w:r w:rsidRPr="007A61A7">
        <w:rPr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Інтенсивність забарвлення залежить від концентрації білка і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йонів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міді в розчині.</w:t>
      </w:r>
    </w:p>
    <w:p w14:paraId="5B07279F" w14:textId="77777777" w:rsidR="00EE1139" w:rsidRPr="007A61A7" w:rsidRDefault="00EE1139" w:rsidP="00EE113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C87E2DE" w14:textId="77777777" w:rsidR="00EE1139" w:rsidRPr="007A61A7" w:rsidRDefault="00EE1139" w:rsidP="00EE1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1CCF501" wp14:editId="4EDFF1D7">
            <wp:extent cx="61150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2BE6" w14:textId="77777777" w:rsidR="00EE1139" w:rsidRPr="007A61A7" w:rsidRDefault="00EE1139" w:rsidP="00EE1139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>Нінгідринова</w:t>
      </w:r>
      <w:proofErr w:type="spellEnd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реакція</w:t>
      </w:r>
    </w:p>
    <w:p w14:paraId="47FBFACF" w14:textId="66B89018" w:rsidR="00EE1139" w:rsidRPr="007A61A7" w:rsidRDefault="00EE1139" w:rsidP="00EE1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реакція властива як для вільних α-амінокислот, так і тих, які входять </w:t>
      </w:r>
      <w:proofErr w:type="gramStart"/>
      <w:r w:rsidR="00401402" w:rsidRPr="007A61A7">
        <w:rPr>
          <w:rFonts w:ascii="Times New Roman" w:hAnsi="Times New Roman" w:cs="Times New Roman"/>
          <w:sz w:val="28"/>
          <w:szCs w:val="28"/>
          <w:lang w:val="uk-UA"/>
        </w:rPr>
        <w:t>до склад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білків та поліпептидів. При кип’ятінні білка з розчином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нінгідрину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амінокислоти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окислюються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утворенням вуглекислого газу, аміаку і альдегіду.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Нінгідрин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відновлюється. Відновлений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нінгідрин</w:t>
      </w:r>
      <w:proofErr w:type="spellEnd"/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конденсується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аміаком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молекулою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окисленого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нінгідрину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утворюючи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сполуку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синьо-фіолетового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кольору(Комплекс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Руемана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8D1B264" w14:textId="77777777" w:rsidR="00EE1139" w:rsidRPr="007A61A7" w:rsidRDefault="00EE1139" w:rsidP="00EE1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004DB414" wp14:editId="4002171E">
            <wp:extent cx="6115050" cy="267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5BFB" w14:textId="77777777" w:rsidR="00EE1139" w:rsidRPr="007A61A7" w:rsidRDefault="00EE1139" w:rsidP="00EE1139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>Ксантопротеїнова</w:t>
      </w:r>
      <w:proofErr w:type="spellEnd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реакція</w:t>
      </w:r>
    </w:p>
    <w:p w14:paraId="3B9661C2" w14:textId="5EE922F6" w:rsidR="00EE1139" w:rsidRPr="007A61A7" w:rsidRDefault="00EE1139" w:rsidP="00EE1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реакція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специфічною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ароматичні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амінокислоти: триптофан, фенілаланін,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тирозин.</w:t>
      </w:r>
      <w:r w:rsidR="007472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обробці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білків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концентрованою нітратною кислотою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білок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спочатку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випадає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осад,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нагріванні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розчиняється. Після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розчин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набуває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жовтого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кольору,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лугу переходить в оранжевий.</w:t>
      </w:r>
      <w:r w:rsidRPr="007A61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B3DA80D" wp14:editId="7764CDE4">
            <wp:extent cx="45720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2473" w14:textId="77777777" w:rsidR="00EE1139" w:rsidRPr="007A61A7" w:rsidRDefault="00EE1139" w:rsidP="00EE1139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Реакція </w:t>
      </w:r>
      <w:proofErr w:type="spellStart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>Фоля</w:t>
      </w:r>
      <w:proofErr w:type="spellEnd"/>
    </w:p>
    <w:p w14:paraId="5F500281" w14:textId="360530AF" w:rsidR="00EE1139" w:rsidRPr="007A61A7" w:rsidRDefault="00EE1139" w:rsidP="00EE1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реакція вказує на наявність у білку амінокислот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цистину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та цистеїну, які містять SH-групи. Принцип даної реакції по</w:t>
      </w:r>
      <w:bookmarkStart w:id="0" w:name="_GoBack"/>
      <w:bookmarkEnd w:id="0"/>
      <w:r w:rsidRPr="007A61A7">
        <w:rPr>
          <w:rFonts w:ascii="Times New Roman" w:hAnsi="Times New Roman" w:cs="Times New Roman"/>
          <w:sz w:val="28"/>
          <w:szCs w:val="28"/>
          <w:lang w:val="uk-UA"/>
        </w:rPr>
        <w:t>лягає в тому, що сірковмісні амінокислоти (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цистин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і цистеїн) білків при нагріванні в присутності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NaOH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руйнуються з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утворенням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сульфідунатрію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>. Останній реагує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з іонами свинцю з утворенням чорного осаду сульфіду свинцю.</w:t>
      </w:r>
    </w:p>
    <w:p w14:paraId="1B7CE795" w14:textId="77777777" w:rsidR="00EE1139" w:rsidRPr="007A61A7" w:rsidRDefault="00EE1139" w:rsidP="00EE11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713B957E" wp14:editId="15E2F1BF">
            <wp:extent cx="5219700" cy="2619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939B" w14:textId="2FE72422" w:rsidR="00C63973" w:rsidRPr="007A61A7" w:rsidRDefault="00985696" w:rsidP="009856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>Виснов</w:t>
      </w:r>
      <w:r w:rsidR="00EE1139">
        <w:rPr>
          <w:rFonts w:ascii="Times New Roman" w:hAnsi="Times New Roman" w:cs="Times New Roman"/>
          <w:b/>
          <w:sz w:val="28"/>
          <w:szCs w:val="28"/>
          <w:lang w:val="uk-UA"/>
        </w:rPr>
        <w:t>ок</w:t>
      </w:r>
    </w:p>
    <w:p w14:paraId="73AF651B" w14:textId="77777777" w:rsidR="007A467D" w:rsidRDefault="007A467D" w:rsidP="00EE11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я виконав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декілька різних реакцій: </w:t>
      </w:r>
      <w:proofErr w:type="spellStart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біуретову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нінгідринову</w:t>
      </w:r>
      <w:proofErr w:type="spellEnd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ксанопротеїнову</w:t>
      </w:r>
      <w:proofErr w:type="spellEnd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Фоля</w:t>
      </w:r>
      <w:proofErr w:type="spellEnd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4001FDC" w14:textId="0D72829B" w:rsidR="007A467D" w:rsidRDefault="007A467D" w:rsidP="00EE11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санопротеїнов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реакц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якісн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реакц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на наявність ароматичних 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>амінокислот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наслідок 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до розчинів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>роматичн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амінокислот лугів їхнє забарвлення ставало яскравішим,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коли там де 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>не було ароматичних молекул реакці</w:t>
      </w:r>
      <w:r>
        <w:rPr>
          <w:rFonts w:ascii="Times New Roman" w:hAnsi="Times New Roman" w:cs="Times New Roman"/>
          <w:sz w:val="28"/>
          <w:szCs w:val="28"/>
          <w:lang w:val="uk-UA"/>
        </w:rPr>
        <w:t>я не відбувалася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9D2D618" w14:textId="11C32BB2" w:rsidR="007A467D" w:rsidRDefault="00AE304C" w:rsidP="00EE11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Біуретова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реакція </w:t>
      </w:r>
      <w:r w:rsidR="007A467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якісна </w:t>
      </w:r>
      <w:r w:rsidR="007A467D">
        <w:rPr>
          <w:rFonts w:ascii="Times New Roman" w:hAnsi="Times New Roman" w:cs="Times New Roman"/>
          <w:sz w:val="28"/>
          <w:szCs w:val="28"/>
          <w:lang w:val="uk-UA"/>
        </w:rPr>
        <w:t xml:space="preserve">реакція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на виявлення білків і продуктів їхнього гідролізу. 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дода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>вання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розчин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їдкого лугу 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>невеликою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сульфату міді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розчин отримав фіолетове забарвлення, що вказує на наявність білка у розчині. </w:t>
      </w:r>
    </w:p>
    <w:p w14:paraId="70EB7520" w14:textId="73657D2D" w:rsidR="00401402" w:rsidRDefault="00401402" w:rsidP="00EE11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>інгідринов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реакці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грунтується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відновлення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нінгідрину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>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>синьо фіолетове забарвлення</w:t>
      </w:r>
      <w:r w:rsidR="00824995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конденсації з аміаком.</w:t>
      </w:r>
    </w:p>
    <w:p w14:paraId="73335BAD" w14:textId="45DD0A66" w:rsidR="00985696" w:rsidRPr="007A61A7" w:rsidRDefault="00824995" w:rsidP="00EE11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проведенні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реакції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Фоля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цистеїн ма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сіре забарвлення, 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>опісля внаслідок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відсутності сірки </w:t>
      </w:r>
      <w:r w:rsidR="00401402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відсутнє якісне забарвлення.</w:t>
      </w:r>
    </w:p>
    <w:p w14:paraId="1450E8CC" w14:textId="77777777" w:rsidR="00824995" w:rsidRPr="007A61A7" w:rsidRDefault="00824995" w:rsidP="009856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24995" w:rsidRPr="007A61A7" w:rsidSect="0098569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96"/>
    <w:rsid w:val="00006144"/>
    <w:rsid w:val="00401402"/>
    <w:rsid w:val="005C76DD"/>
    <w:rsid w:val="0074725F"/>
    <w:rsid w:val="007A467D"/>
    <w:rsid w:val="007A61A7"/>
    <w:rsid w:val="00824995"/>
    <w:rsid w:val="00985696"/>
    <w:rsid w:val="00997CDB"/>
    <w:rsid w:val="00AE304C"/>
    <w:rsid w:val="00C622FE"/>
    <w:rsid w:val="00C63973"/>
    <w:rsid w:val="00E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C2F6"/>
  <w15:chartTrackingRefBased/>
  <w15:docId w15:val="{02D4D080-94CA-468B-9E12-9120E54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22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2050</Words>
  <Characters>1169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4</cp:revision>
  <dcterms:created xsi:type="dcterms:W3CDTF">2020-05-20T17:34:00Z</dcterms:created>
  <dcterms:modified xsi:type="dcterms:W3CDTF">2020-05-20T20:15:00Z</dcterms:modified>
</cp:coreProperties>
</file>