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136" w:rsidRPr="00135135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  <w:r w:rsidRPr="00135135"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  <w:t>CG 102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Engineered for Extreme Conditions – Relia</w:t>
      </w:r>
      <w:bookmarkStart w:id="0" w:name="_GoBack"/>
      <w:bookmarkEnd w:id="0"/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ble Sealing with Advanced Graphite Technology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CG 102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INMARCO Style CG 102 is manufactured from premium expanded graphite yarn containing a minimum of 98% carbon content and reinforced with resilient Inconel wire. The packing is impregnated with a proprietary graphite-based dispersion and a corrosion inhibitor system that protects equipment against galvanic corrosion while enhancing sealing performance in demanding applications.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flexible Inconel wire reinforcement provides excellent mechanical strength and pressure resistance, while the self-lubricating graphite structure assists stem adjustment during gland tightening. The advanced graphite-based lubricant minimizes leakage in both static and dynamic equipment, making Style CG 102 an ideal solution for valves, autoclaves, rotary kilns, and other high-temperature sealing applications.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KEY FEATURES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Manufactured from premium expanded graphite yarn with a minimum carbon content of 98%.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Provides excellent thermal conductivity and chemical resistance across a broad range of industrial media.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Reinforced with strong yet flexible Inconel wire for superior structural integrity under pressure and temperature fluctuations.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Optional multi-wire reinforcement is available for enhanced resistance to pressure surges and severe operating conditions.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Proprietary graphite-based dispersion improves </w:t>
      </w:r>
      <w:proofErr w:type="spellStart"/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sealability</w:t>
      </w:r>
      <w:proofErr w:type="spellEnd"/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minimizes leakage.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Self-lubricating graphite structure allows smooth stem adjustment during gland tightening.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Integrated corrosion inhibitor system protects equipment against galvanic corrosion and pitting.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Chemically inert and suitable for applications where media contamination must be avoided.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Industrial valves.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Autoclaves.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Rotary kilns.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Steam systems.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Hydrocarbon processing equipment.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Thermic fluid systems.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Hot oil applications.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● Cooling water systems.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Rotary and rising-stem valve applications.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767"/>
      </w:tblGrid>
      <w:tr w:rsidR="00362136" w:rsidRPr="00362136" w:rsidTr="00362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362136" w:rsidRPr="00362136" w:rsidTr="00362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 Range</w:t>
            </w:r>
          </w:p>
        </w:tc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– 14</w:t>
            </w:r>
          </w:p>
        </w:tc>
      </w:tr>
      <w:tr w:rsidR="00362136" w:rsidRPr="00362136" w:rsidTr="00362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-240°C to +</w:t>
            </w:r>
            <w:r w:rsidR="00276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538</w:t>
            </w: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°C</w:t>
            </w:r>
          </w:p>
        </w:tc>
      </w:tr>
      <w:tr w:rsidR="00362136" w:rsidRPr="00362136" w:rsidTr="00362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Pressure Rating</w:t>
            </w:r>
          </w:p>
        </w:tc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300 </w:t>
            </w:r>
            <w:proofErr w:type="gramStart"/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</w:t>
            </w:r>
            <w:proofErr w:type="gramEnd"/>
          </w:p>
        </w:tc>
      </w:tr>
      <w:tr w:rsidR="00362136" w:rsidRPr="00362136" w:rsidTr="00362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 Sizes</w:t>
            </w:r>
          </w:p>
        </w:tc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6.5 </w:t>
            </w:r>
            <w:proofErr w:type="spellStart"/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</w:t>
            </w:r>
            <w:proofErr w:type="spellEnd"/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mm to 50 </w:t>
            </w:r>
            <w:proofErr w:type="spellStart"/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</w:t>
            </w:r>
            <w:proofErr w:type="spellEnd"/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mm</w:t>
            </w:r>
          </w:p>
        </w:tc>
      </w:tr>
      <w:tr w:rsidR="00362136" w:rsidRPr="00362136" w:rsidTr="00362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Expanded Graphite Yarn with Inconel Wire Reinforcement</w:t>
            </w:r>
          </w:p>
        </w:tc>
      </w:tr>
      <w:tr w:rsidR="00362136" w:rsidRPr="00362136" w:rsidTr="00362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Carbon Content</w:t>
            </w:r>
          </w:p>
        </w:tc>
        <w:tc>
          <w:tcPr>
            <w:tcW w:w="0" w:type="auto"/>
            <w:vAlign w:val="center"/>
            <w:hideMark/>
          </w:tcPr>
          <w:p w:rsidR="00362136" w:rsidRPr="00362136" w:rsidRDefault="00362136" w:rsidP="0036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98%</w:t>
            </w:r>
          </w:p>
        </w:tc>
      </w:tr>
    </w:tbl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BENEFITS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Exceptional high-temperature resistance up to 3</w:t>
      </w:r>
      <w:r w:rsidR="005E64A9">
        <w:rPr>
          <w:rFonts w:ascii="Times New Roman" w:eastAsia="Times New Roman" w:hAnsi="Times New Roman" w:cs="Times New Roman"/>
          <w:sz w:val="24"/>
          <w:szCs w:val="24"/>
          <w:lang w:eastAsia="en-IN"/>
        </w:rPr>
        <w:t>000</w:t>
      </w: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°C in non-oxidizing environments.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Low oxidation characteristics provide extended service life under extreme thermal conditions.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Fire-safe design suitable for critical industrial and fire-rated applications.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Inconel wire reinforcement delivers outstanding pressure resistance and mechanical stability.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Self-lubricating graphite reduces friction and wear during operation.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Corrosion inhibitor system protects valve stems and equipment from galvanic corrosion.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Excellent thermal conductivity promotes efficient heat dissipation and cooler operation.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Suitable for rotary and rising-stem valve applications from Class 150 to Class 1500.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Maintains sealing integrity under high pressure and severe operating conditions.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Provides long-term reliability in steam, hydrocarbon, thermic fluid, and hot oil services.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INFORMATION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Optional multi-wire Inconel reinforcement is available for applications requiring enhanced surge resistance.</w:t>
      </w:r>
    </w:p>
    <w:p w:rsidR="00362136" w:rsidRPr="00362136" w:rsidRDefault="00362136" w:rsidP="00362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136">
        <w:rPr>
          <w:rFonts w:ascii="Times New Roman" w:eastAsia="Times New Roman" w:hAnsi="Times New Roman" w:cs="Times New Roman"/>
          <w:sz w:val="24"/>
          <w:szCs w:val="24"/>
          <w:lang w:eastAsia="en-IN"/>
        </w:rPr>
        <w:t>● For valve classes above Class 1500, please consult INMARCO Technical Services.</w:t>
      </w:r>
    </w:p>
    <w:p w:rsidR="00757956" w:rsidRPr="00362136" w:rsidRDefault="00397843" w:rsidP="00362136">
      <w:r>
        <w:t>s</w:t>
      </w:r>
    </w:p>
    <w:sectPr w:rsidR="00757956" w:rsidRPr="00362136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35135"/>
    <w:rsid w:val="001B5CE9"/>
    <w:rsid w:val="00263B36"/>
    <w:rsid w:val="00276C86"/>
    <w:rsid w:val="00362136"/>
    <w:rsid w:val="00397843"/>
    <w:rsid w:val="005E64A9"/>
    <w:rsid w:val="006A012D"/>
    <w:rsid w:val="00757956"/>
    <w:rsid w:val="007A1184"/>
    <w:rsid w:val="00897E28"/>
    <w:rsid w:val="00904608"/>
    <w:rsid w:val="00B60156"/>
    <w:rsid w:val="00CA53CA"/>
    <w:rsid w:val="00D51A27"/>
    <w:rsid w:val="00E0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12</cp:revision>
  <dcterms:created xsi:type="dcterms:W3CDTF">2026-06-03T12:04:00Z</dcterms:created>
  <dcterms:modified xsi:type="dcterms:W3CDTF">2026-06-08T04:31:00Z</dcterms:modified>
</cp:coreProperties>
</file>