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6950" w:rsidRPr="00556950" w:rsidRDefault="00556950" w:rsidP="00091C69">
      <w:pPr>
        <w:pStyle w:val="Heading2"/>
        <w:rPr>
          <w:rFonts w:ascii="Times New Roman" w:hAnsi="Times New Roman" w:cs="Times New Roman"/>
          <w:b/>
          <w:color w:val="000000" w:themeColor="text1"/>
          <w:sz w:val="46"/>
          <w:szCs w:val="46"/>
          <w:u w:val="single"/>
        </w:rPr>
      </w:pPr>
      <w:r w:rsidRPr="00556950">
        <w:rPr>
          <w:rFonts w:ascii="Arial" w:hAnsi="Arial" w:cs="Arial"/>
          <w:b/>
          <w:color w:val="222222"/>
          <w:u w:val="single"/>
          <w:shd w:val="clear" w:color="auto" w:fill="FFFFFF"/>
        </w:rPr>
        <w:t>Correct Image to be added.</w:t>
      </w:r>
    </w:p>
    <w:p w:rsidR="00091C69" w:rsidRPr="00556950" w:rsidRDefault="00091C69" w:rsidP="00091C69">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t>1. PRODUCT OVERVIEW</w:t>
      </w:r>
    </w:p>
    <w:p w:rsidR="00091C69" w:rsidRDefault="00091C69" w:rsidP="00091C69">
      <w:pPr>
        <w:pStyle w:val="NormalWeb"/>
      </w:pPr>
      <w:r>
        <w:t xml:space="preserve">INMARCO HY 606 is a high-performance compression packing manufactured from abrasion-resistant Aldehyde Fibre Yarn. The packing is impregnated with PTFE-based </w:t>
      </w:r>
      <w:proofErr w:type="spellStart"/>
      <w:r>
        <w:t>Inflon</w:t>
      </w:r>
      <w:proofErr w:type="spellEnd"/>
      <w:r>
        <w:t xml:space="preserve"> dispersion and treated with special break-in and run-in lubricants that significantly reduce friction while protecting shafts and sleeves from wear and erosion.</w:t>
      </w:r>
    </w:p>
    <w:p w:rsidR="00091C69" w:rsidRDefault="00091C69" w:rsidP="00091C69">
      <w:pPr>
        <w:pStyle w:val="NormalWeb"/>
      </w:pPr>
      <w:r>
        <w:t xml:space="preserve">A resilient Red </w:t>
      </w:r>
      <w:proofErr w:type="spellStart"/>
      <w:r>
        <w:t>Inmalon</w:t>
      </w:r>
      <w:proofErr w:type="spellEnd"/>
      <w:r>
        <w:t xml:space="preserve"> yarn core provides additional structural strength, flexibility, and dimensional stability under demanding operating conditions. Its tough construction resists deformation and maintains sealing integrity even during prolonged service in abrasive and corrosive environments.</w:t>
      </w:r>
    </w:p>
    <w:p w:rsidR="00091C69" w:rsidRDefault="00091C69" w:rsidP="00091C69">
      <w:pPr>
        <w:pStyle w:val="NormalWeb"/>
      </w:pPr>
      <w:r>
        <w:t>HY 606 is designed for use in pumps, valves, mixers, reactors, and other industrial equipment requiring reliable sealing performance under severe mechanical and chemical conditions.</w:t>
      </w:r>
    </w:p>
    <w:p w:rsidR="00091C69" w:rsidRPr="00556950" w:rsidRDefault="00091C69" w:rsidP="00091C69">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t>2. KEY FEATURES</w:t>
      </w:r>
    </w:p>
    <w:p w:rsidR="00091C69" w:rsidRDefault="00091C69" w:rsidP="00091C69">
      <w:pPr>
        <w:numPr>
          <w:ilvl w:val="0"/>
          <w:numId w:val="28"/>
        </w:numPr>
        <w:spacing w:before="100" w:beforeAutospacing="1" w:after="100" w:afterAutospacing="1" w:line="240" w:lineRule="auto"/>
      </w:pPr>
      <w:r>
        <w:t xml:space="preserve">Manufactured from abrasion-resistant Aldehyde Fibre Yarn </w:t>
      </w:r>
    </w:p>
    <w:p w:rsidR="00091C69" w:rsidRDefault="00091C69" w:rsidP="00091C69">
      <w:pPr>
        <w:numPr>
          <w:ilvl w:val="0"/>
          <w:numId w:val="28"/>
        </w:numPr>
        <w:spacing w:before="100" w:beforeAutospacing="1" w:after="100" w:afterAutospacing="1" w:line="240" w:lineRule="auto"/>
      </w:pPr>
      <w:r>
        <w:t xml:space="preserve">Impregnated with PTFE-based </w:t>
      </w:r>
      <w:proofErr w:type="spellStart"/>
      <w:r>
        <w:t>Inflon</w:t>
      </w:r>
      <w:proofErr w:type="spellEnd"/>
      <w:r>
        <w:t xml:space="preserve"> dispersion for reduced friction </w:t>
      </w:r>
    </w:p>
    <w:p w:rsidR="00091C69" w:rsidRDefault="00091C69" w:rsidP="00091C69">
      <w:pPr>
        <w:numPr>
          <w:ilvl w:val="0"/>
          <w:numId w:val="28"/>
        </w:numPr>
        <w:spacing w:before="100" w:beforeAutospacing="1" w:after="100" w:afterAutospacing="1" w:line="240" w:lineRule="auto"/>
      </w:pPr>
      <w:r>
        <w:t xml:space="preserve">Treated with break-in and run-in lubricants for improved </w:t>
      </w:r>
      <w:r w:rsidR="00260BC7">
        <w:t>start-up</w:t>
      </w:r>
      <w:r>
        <w:t xml:space="preserve"> performance </w:t>
      </w:r>
    </w:p>
    <w:p w:rsidR="00091C69" w:rsidRDefault="00091C69" w:rsidP="00091C69">
      <w:pPr>
        <w:numPr>
          <w:ilvl w:val="0"/>
          <w:numId w:val="28"/>
        </w:numPr>
        <w:spacing w:before="100" w:beforeAutospacing="1" w:after="100" w:afterAutospacing="1" w:line="240" w:lineRule="auto"/>
      </w:pPr>
      <w:r>
        <w:t xml:space="preserve">Red </w:t>
      </w:r>
      <w:proofErr w:type="spellStart"/>
      <w:r>
        <w:t>Inmalon</w:t>
      </w:r>
      <w:proofErr w:type="spellEnd"/>
      <w:r>
        <w:t xml:space="preserve"> yarn core enhances resilience and structural strength </w:t>
      </w:r>
      <w:bookmarkStart w:id="0" w:name="_GoBack"/>
      <w:bookmarkEnd w:id="0"/>
    </w:p>
    <w:p w:rsidR="00091C69" w:rsidRDefault="00091C69" w:rsidP="00091C69">
      <w:pPr>
        <w:numPr>
          <w:ilvl w:val="0"/>
          <w:numId w:val="28"/>
        </w:numPr>
        <w:spacing w:before="100" w:beforeAutospacing="1" w:after="100" w:afterAutospacing="1" w:line="240" w:lineRule="auto"/>
      </w:pPr>
      <w:r>
        <w:t xml:space="preserve">Excellent resistance to mechanical wear and abrasion </w:t>
      </w:r>
    </w:p>
    <w:p w:rsidR="00091C69" w:rsidRDefault="00091C69" w:rsidP="00091C69">
      <w:pPr>
        <w:numPr>
          <w:ilvl w:val="0"/>
          <w:numId w:val="28"/>
        </w:numPr>
        <w:spacing w:before="100" w:beforeAutospacing="1" w:after="100" w:afterAutospacing="1" w:line="240" w:lineRule="auto"/>
      </w:pPr>
      <w:r>
        <w:t xml:space="preserve">Resistant to chemical and acidic attack in corrosive environments </w:t>
      </w:r>
    </w:p>
    <w:p w:rsidR="00091C69" w:rsidRDefault="00091C69" w:rsidP="00091C69">
      <w:pPr>
        <w:numPr>
          <w:ilvl w:val="0"/>
          <w:numId w:val="28"/>
        </w:numPr>
        <w:spacing w:before="100" w:beforeAutospacing="1" w:after="100" w:afterAutospacing="1" w:line="240" w:lineRule="auto"/>
      </w:pPr>
      <w:r>
        <w:t xml:space="preserve">Tough construction prevents deformation under load </w:t>
      </w:r>
    </w:p>
    <w:p w:rsidR="00091C69" w:rsidRDefault="00091C69" w:rsidP="00091C69">
      <w:pPr>
        <w:numPr>
          <w:ilvl w:val="0"/>
          <w:numId w:val="28"/>
        </w:numPr>
        <w:spacing w:before="100" w:beforeAutospacing="1" w:after="100" w:afterAutospacing="1" w:line="240" w:lineRule="auto"/>
      </w:pPr>
      <w:r>
        <w:t xml:space="preserve">Maintains dimensional stability during continuous operation </w:t>
      </w:r>
    </w:p>
    <w:p w:rsidR="00091C69" w:rsidRDefault="00091C69" w:rsidP="00091C69">
      <w:pPr>
        <w:numPr>
          <w:ilvl w:val="0"/>
          <w:numId w:val="28"/>
        </w:numPr>
        <w:spacing w:before="100" w:beforeAutospacing="1" w:after="100" w:afterAutospacing="1" w:line="240" w:lineRule="auto"/>
      </w:pPr>
      <w:r>
        <w:t xml:space="preserve">Suitable for rotary, reciprocating, and static equipment </w:t>
      </w:r>
    </w:p>
    <w:p w:rsidR="00091C69" w:rsidRDefault="00091C69" w:rsidP="00091C69">
      <w:pPr>
        <w:numPr>
          <w:ilvl w:val="0"/>
          <w:numId w:val="28"/>
        </w:numPr>
        <w:spacing w:before="100" w:beforeAutospacing="1" w:after="100" w:afterAutospacing="1" w:line="240" w:lineRule="auto"/>
      </w:pPr>
      <w:r>
        <w:t xml:space="preserve">Available in a wide range of sizes for industrial applications </w:t>
      </w:r>
    </w:p>
    <w:p w:rsidR="00091C69" w:rsidRPr="00556950" w:rsidRDefault="00091C69" w:rsidP="00091C69">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t>3. PERFORMANCE ADVANTAGES</w:t>
      </w:r>
    </w:p>
    <w:p w:rsidR="00091C69" w:rsidRDefault="00091C69" w:rsidP="00091C69">
      <w:pPr>
        <w:numPr>
          <w:ilvl w:val="0"/>
          <w:numId w:val="29"/>
        </w:numPr>
        <w:spacing w:before="100" w:beforeAutospacing="1" w:after="100" w:afterAutospacing="1" w:line="240" w:lineRule="auto"/>
      </w:pPr>
      <w:r>
        <w:t xml:space="preserve">Exceptional resistance to abrasion and mechanical wear </w:t>
      </w:r>
    </w:p>
    <w:p w:rsidR="00091C69" w:rsidRDefault="00091C69" w:rsidP="00091C69">
      <w:pPr>
        <w:numPr>
          <w:ilvl w:val="0"/>
          <w:numId w:val="29"/>
        </w:numPr>
        <w:spacing w:before="100" w:beforeAutospacing="1" w:after="100" w:afterAutospacing="1" w:line="240" w:lineRule="auto"/>
      </w:pPr>
      <w:r>
        <w:t xml:space="preserve">Excellent corrosion resistance in chemically aggressive services </w:t>
      </w:r>
    </w:p>
    <w:p w:rsidR="00091C69" w:rsidRDefault="00091C69" w:rsidP="00091C69">
      <w:pPr>
        <w:numPr>
          <w:ilvl w:val="0"/>
          <w:numId w:val="29"/>
        </w:numPr>
        <w:spacing w:before="100" w:beforeAutospacing="1" w:after="100" w:afterAutospacing="1" w:line="240" w:lineRule="auto"/>
      </w:pPr>
      <w:r>
        <w:t xml:space="preserve">Low friction characteristics minimize shaft and sleeve damage </w:t>
      </w:r>
    </w:p>
    <w:p w:rsidR="00091C69" w:rsidRDefault="00091C69" w:rsidP="00091C69">
      <w:pPr>
        <w:numPr>
          <w:ilvl w:val="0"/>
          <w:numId w:val="29"/>
        </w:numPr>
        <w:spacing w:before="100" w:beforeAutospacing="1" w:after="100" w:afterAutospacing="1" w:line="240" w:lineRule="auto"/>
      </w:pPr>
      <w:r>
        <w:t xml:space="preserve">Reduces energy consumption through smoother operation </w:t>
      </w:r>
    </w:p>
    <w:p w:rsidR="00091C69" w:rsidRDefault="00091C69" w:rsidP="00091C69">
      <w:pPr>
        <w:numPr>
          <w:ilvl w:val="0"/>
          <w:numId w:val="29"/>
        </w:numPr>
        <w:spacing w:before="100" w:beforeAutospacing="1" w:after="100" w:afterAutospacing="1" w:line="240" w:lineRule="auto"/>
      </w:pPr>
      <w:r>
        <w:t xml:space="preserve">Maintains sealing integrity under thermal and mechanical stress </w:t>
      </w:r>
    </w:p>
    <w:p w:rsidR="00091C69" w:rsidRDefault="00091C69" w:rsidP="00091C69">
      <w:pPr>
        <w:numPr>
          <w:ilvl w:val="0"/>
          <w:numId w:val="29"/>
        </w:numPr>
        <w:spacing w:before="100" w:beforeAutospacing="1" w:after="100" w:afterAutospacing="1" w:line="240" w:lineRule="auto"/>
      </w:pPr>
      <w:r>
        <w:t xml:space="preserve">Superior dimensional stability during prolonged service </w:t>
      </w:r>
    </w:p>
    <w:p w:rsidR="00091C69" w:rsidRDefault="00091C69" w:rsidP="00091C69">
      <w:pPr>
        <w:numPr>
          <w:ilvl w:val="0"/>
          <w:numId w:val="29"/>
        </w:numPr>
        <w:spacing w:before="100" w:beforeAutospacing="1" w:after="100" w:afterAutospacing="1" w:line="240" w:lineRule="auto"/>
      </w:pPr>
      <w:r>
        <w:t xml:space="preserve">Long service life in demanding industrial environments </w:t>
      </w:r>
    </w:p>
    <w:p w:rsidR="00091C69" w:rsidRDefault="00091C69" w:rsidP="00091C69">
      <w:pPr>
        <w:numPr>
          <w:ilvl w:val="0"/>
          <w:numId w:val="29"/>
        </w:numPr>
        <w:spacing w:before="100" w:beforeAutospacing="1" w:after="100" w:afterAutospacing="1" w:line="240" w:lineRule="auto"/>
      </w:pPr>
      <w:r>
        <w:t xml:space="preserve">Suitable for both high-speed and high-pressure applications </w:t>
      </w:r>
    </w:p>
    <w:p w:rsidR="00091C69" w:rsidRDefault="00091C69" w:rsidP="00091C69">
      <w:pPr>
        <w:numPr>
          <w:ilvl w:val="0"/>
          <w:numId w:val="29"/>
        </w:numPr>
        <w:spacing w:before="100" w:beforeAutospacing="1" w:after="100" w:afterAutospacing="1" w:line="240" w:lineRule="auto"/>
      </w:pPr>
      <w:r>
        <w:t xml:space="preserve">Reliable sealing performance across a broad range of equipment </w:t>
      </w:r>
    </w:p>
    <w:p w:rsidR="00091C69" w:rsidRDefault="00091C69" w:rsidP="00091C69">
      <w:pPr>
        <w:numPr>
          <w:ilvl w:val="0"/>
          <w:numId w:val="29"/>
        </w:numPr>
        <w:spacing w:before="100" w:beforeAutospacing="1" w:after="100" w:afterAutospacing="1" w:line="240" w:lineRule="auto"/>
      </w:pPr>
      <w:r>
        <w:t>Helps reduce maintenance frequency and downtime</w:t>
      </w:r>
    </w:p>
    <w:p w:rsidR="00091C69" w:rsidRPr="00556950" w:rsidRDefault="00091C69" w:rsidP="00091C69">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1669"/>
      </w:tblGrid>
      <w:tr w:rsidR="00091C69" w:rsidTr="00091C69">
        <w:trPr>
          <w:tblHeader/>
          <w:tblCellSpacing w:w="15" w:type="dxa"/>
        </w:trPr>
        <w:tc>
          <w:tcPr>
            <w:tcW w:w="0" w:type="auto"/>
            <w:vAlign w:val="center"/>
            <w:hideMark/>
          </w:tcPr>
          <w:p w:rsidR="00091C69" w:rsidRDefault="00091C69">
            <w:pPr>
              <w:jc w:val="center"/>
              <w:rPr>
                <w:b/>
                <w:bCs/>
              </w:rPr>
            </w:pPr>
            <w:r>
              <w:rPr>
                <w:b/>
                <w:bCs/>
              </w:rPr>
              <w:t>Property</w:t>
            </w:r>
          </w:p>
        </w:tc>
        <w:tc>
          <w:tcPr>
            <w:tcW w:w="0" w:type="auto"/>
            <w:vAlign w:val="center"/>
            <w:hideMark/>
          </w:tcPr>
          <w:p w:rsidR="00091C69" w:rsidRDefault="00091C69">
            <w:pPr>
              <w:jc w:val="center"/>
              <w:rPr>
                <w:b/>
                <w:bCs/>
              </w:rPr>
            </w:pPr>
            <w:r>
              <w:rPr>
                <w:b/>
                <w:bCs/>
              </w:rPr>
              <w:t>Specification</w:t>
            </w:r>
          </w:p>
        </w:tc>
      </w:tr>
      <w:tr w:rsidR="00091C69" w:rsidTr="00091C69">
        <w:trPr>
          <w:tblCellSpacing w:w="15" w:type="dxa"/>
        </w:trPr>
        <w:tc>
          <w:tcPr>
            <w:tcW w:w="0" w:type="auto"/>
            <w:vAlign w:val="center"/>
            <w:hideMark/>
          </w:tcPr>
          <w:p w:rsidR="00091C69" w:rsidRDefault="00091C69">
            <w:r>
              <w:t>pH Range</w:t>
            </w:r>
          </w:p>
        </w:tc>
        <w:tc>
          <w:tcPr>
            <w:tcW w:w="0" w:type="auto"/>
            <w:vAlign w:val="center"/>
            <w:hideMark/>
          </w:tcPr>
          <w:p w:rsidR="00091C69" w:rsidRDefault="00091C69">
            <w:r>
              <w:t>0 – 14</w:t>
            </w:r>
          </w:p>
        </w:tc>
      </w:tr>
      <w:tr w:rsidR="00091C69" w:rsidTr="00091C69">
        <w:trPr>
          <w:tblCellSpacing w:w="15" w:type="dxa"/>
        </w:trPr>
        <w:tc>
          <w:tcPr>
            <w:tcW w:w="0" w:type="auto"/>
            <w:vAlign w:val="center"/>
            <w:hideMark/>
          </w:tcPr>
          <w:p w:rsidR="00091C69" w:rsidRDefault="00091C69">
            <w:r>
              <w:t>Temperature Range</w:t>
            </w:r>
          </w:p>
        </w:tc>
        <w:tc>
          <w:tcPr>
            <w:tcW w:w="0" w:type="auto"/>
            <w:vAlign w:val="center"/>
            <w:hideMark/>
          </w:tcPr>
          <w:p w:rsidR="00091C69" w:rsidRDefault="00091C69">
            <w:r>
              <w:t>-200°C to +300°C</w:t>
            </w:r>
          </w:p>
        </w:tc>
      </w:tr>
      <w:tr w:rsidR="00091C69" w:rsidTr="00091C69">
        <w:trPr>
          <w:tblCellSpacing w:w="15" w:type="dxa"/>
        </w:trPr>
        <w:tc>
          <w:tcPr>
            <w:tcW w:w="0" w:type="auto"/>
            <w:vAlign w:val="center"/>
            <w:hideMark/>
          </w:tcPr>
          <w:p w:rsidR="00091C69" w:rsidRDefault="00091C69">
            <w:r>
              <w:t>Pressure Rating</w:t>
            </w:r>
          </w:p>
        </w:tc>
        <w:tc>
          <w:tcPr>
            <w:tcW w:w="0" w:type="auto"/>
            <w:vAlign w:val="center"/>
            <w:hideMark/>
          </w:tcPr>
          <w:p w:rsidR="00091C69" w:rsidRDefault="00091C69">
            <w:r>
              <w:t>Up to 300 Bar</w:t>
            </w:r>
          </w:p>
        </w:tc>
      </w:tr>
      <w:tr w:rsidR="00091C69" w:rsidTr="00091C69">
        <w:trPr>
          <w:tblCellSpacing w:w="15" w:type="dxa"/>
        </w:trPr>
        <w:tc>
          <w:tcPr>
            <w:tcW w:w="0" w:type="auto"/>
            <w:vAlign w:val="center"/>
            <w:hideMark/>
          </w:tcPr>
          <w:p w:rsidR="00091C69" w:rsidRDefault="00091C69">
            <w:r>
              <w:t>Size Range</w:t>
            </w:r>
          </w:p>
        </w:tc>
        <w:tc>
          <w:tcPr>
            <w:tcW w:w="0" w:type="auto"/>
            <w:vAlign w:val="center"/>
            <w:hideMark/>
          </w:tcPr>
          <w:p w:rsidR="00091C69" w:rsidRDefault="00091C69">
            <w:r>
              <w:t>6 mm² to 50 mm²</w:t>
            </w:r>
          </w:p>
        </w:tc>
      </w:tr>
    </w:tbl>
    <w:p w:rsidR="00091C69" w:rsidRPr="00556950" w:rsidRDefault="00091C69" w:rsidP="00091C69">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lastRenderedPageBreak/>
        <w:t>5. APPLICATIONS</w:t>
      </w:r>
    </w:p>
    <w:p w:rsidR="00091C69" w:rsidRDefault="00091C69" w:rsidP="00091C69">
      <w:pPr>
        <w:numPr>
          <w:ilvl w:val="0"/>
          <w:numId w:val="30"/>
        </w:numPr>
        <w:spacing w:before="100" w:beforeAutospacing="1" w:after="100" w:afterAutospacing="1" w:line="240" w:lineRule="auto"/>
      </w:pPr>
      <w:r>
        <w:t xml:space="preserve">Centrifugal pumps </w:t>
      </w:r>
    </w:p>
    <w:p w:rsidR="00091C69" w:rsidRDefault="00091C69" w:rsidP="00091C69">
      <w:pPr>
        <w:numPr>
          <w:ilvl w:val="0"/>
          <w:numId w:val="30"/>
        </w:numPr>
        <w:spacing w:before="100" w:beforeAutospacing="1" w:after="100" w:afterAutospacing="1" w:line="240" w:lineRule="auto"/>
      </w:pPr>
      <w:r>
        <w:t xml:space="preserve">Reciprocating pumps </w:t>
      </w:r>
    </w:p>
    <w:p w:rsidR="00091C69" w:rsidRDefault="00091C69" w:rsidP="00091C69">
      <w:pPr>
        <w:numPr>
          <w:ilvl w:val="0"/>
          <w:numId w:val="30"/>
        </w:numPr>
        <w:spacing w:before="100" w:beforeAutospacing="1" w:after="100" w:afterAutospacing="1" w:line="240" w:lineRule="auto"/>
      </w:pPr>
      <w:r>
        <w:t xml:space="preserve">Industrial valves </w:t>
      </w:r>
    </w:p>
    <w:p w:rsidR="00091C69" w:rsidRDefault="00091C69" w:rsidP="00091C69">
      <w:pPr>
        <w:numPr>
          <w:ilvl w:val="0"/>
          <w:numId w:val="30"/>
        </w:numPr>
        <w:spacing w:before="100" w:beforeAutospacing="1" w:after="100" w:afterAutospacing="1" w:line="240" w:lineRule="auto"/>
      </w:pPr>
      <w:r>
        <w:t xml:space="preserve">Mixers and agitators </w:t>
      </w:r>
    </w:p>
    <w:p w:rsidR="00091C69" w:rsidRDefault="00091C69" w:rsidP="00091C69">
      <w:pPr>
        <w:numPr>
          <w:ilvl w:val="0"/>
          <w:numId w:val="30"/>
        </w:numPr>
        <w:spacing w:before="100" w:beforeAutospacing="1" w:after="100" w:afterAutospacing="1" w:line="240" w:lineRule="auto"/>
      </w:pPr>
      <w:r>
        <w:t xml:space="preserve">Chemical processing equipment </w:t>
      </w:r>
    </w:p>
    <w:p w:rsidR="00091C69" w:rsidRDefault="00091C69" w:rsidP="00091C69">
      <w:pPr>
        <w:numPr>
          <w:ilvl w:val="0"/>
          <w:numId w:val="30"/>
        </w:numPr>
        <w:spacing w:before="100" w:beforeAutospacing="1" w:after="100" w:afterAutospacing="1" w:line="240" w:lineRule="auto"/>
      </w:pPr>
      <w:r>
        <w:t xml:space="preserve">Reactors and process vessels </w:t>
      </w:r>
    </w:p>
    <w:p w:rsidR="00091C69" w:rsidRDefault="00091C69" w:rsidP="00091C69">
      <w:pPr>
        <w:numPr>
          <w:ilvl w:val="0"/>
          <w:numId w:val="30"/>
        </w:numPr>
        <w:spacing w:before="100" w:beforeAutospacing="1" w:after="100" w:afterAutospacing="1" w:line="240" w:lineRule="auto"/>
      </w:pPr>
      <w:r>
        <w:t xml:space="preserve">Slurry handling systems </w:t>
      </w:r>
    </w:p>
    <w:p w:rsidR="00091C69" w:rsidRDefault="00091C69" w:rsidP="00091C69">
      <w:pPr>
        <w:numPr>
          <w:ilvl w:val="0"/>
          <w:numId w:val="30"/>
        </w:numPr>
        <w:spacing w:before="100" w:beforeAutospacing="1" w:after="100" w:afterAutospacing="1" w:line="240" w:lineRule="auto"/>
      </w:pPr>
      <w:r>
        <w:t xml:space="preserve">Mining and mineral processing equipment </w:t>
      </w:r>
    </w:p>
    <w:p w:rsidR="00091C69" w:rsidRDefault="00091C69" w:rsidP="00091C69">
      <w:pPr>
        <w:numPr>
          <w:ilvl w:val="0"/>
          <w:numId w:val="30"/>
        </w:numPr>
        <w:spacing w:before="100" w:beforeAutospacing="1" w:after="100" w:afterAutospacing="1" w:line="240" w:lineRule="auto"/>
      </w:pPr>
      <w:r>
        <w:t xml:space="preserve">Water and wastewater treatment plants </w:t>
      </w:r>
    </w:p>
    <w:p w:rsidR="00091C69" w:rsidRDefault="00091C69" w:rsidP="00091C69">
      <w:pPr>
        <w:numPr>
          <w:ilvl w:val="0"/>
          <w:numId w:val="30"/>
        </w:numPr>
        <w:spacing w:before="100" w:beforeAutospacing="1" w:after="100" w:afterAutospacing="1" w:line="240" w:lineRule="auto"/>
      </w:pPr>
      <w:r>
        <w:t xml:space="preserve">General industrial sealing applications </w:t>
      </w:r>
    </w:p>
    <w:p w:rsidR="00091C69" w:rsidRDefault="00091C69" w:rsidP="00091C69">
      <w:pPr>
        <w:spacing w:after="0"/>
      </w:pPr>
    </w:p>
    <w:p w:rsidR="00091C69" w:rsidRPr="00556950" w:rsidRDefault="00091C69" w:rsidP="00091C69">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t>6. SERVICE MEDIA</w:t>
      </w:r>
    </w:p>
    <w:p w:rsidR="00091C69" w:rsidRDefault="00091C69" w:rsidP="00091C69">
      <w:pPr>
        <w:numPr>
          <w:ilvl w:val="0"/>
          <w:numId w:val="31"/>
        </w:numPr>
        <w:spacing w:before="100" w:beforeAutospacing="1" w:after="100" w:afterAutospacing="1" w:line="240" w:lineRule="auto"/>
      </w:pPr>
      <w:r>
        <w:t xml:space="preserve">Water and wastewater </w:t>
      </w:r>
    </w:p>
    <w:p w:rsidR="00091C69" w:rsidRDefault="00091C69" w:rsidP="00091C69">
      <w:pPr>
        <w:numPr>
          <w:ilvl w:val="0"/>
          <w:numId w:val="31"/>
        </w:numPr>
        <w:spacing w:before="100" w:beforeAutospacing="1" w:after="100" w:afterAutospacing="1" w:line="240" w:lineRule="auto"/>
      </w:pPr>
      <w:r>
        <w:t xml:space="preserve">Mild acids and alkalis </w:t>
      </w:r>
    </w:p>
    <w:p w:rsidR="00091C69" w:rsidRDefault="00091C69" w:rsidP="00091C69">
      <w:pPr>
        <w:numPr>
          <w:ilvl w:val="0"/>
          <w:numId w:val="31"/>
        </w:numPr>
        <w:spacing w:before="100" w:beforeAutospacing="1" w:after="100" w:afterAutospacing="1" w:line="240" w:lineRule="auto"/>
      </w:pPr>
      <w:r>
        <w:t xml:space="preserve">Chemical process fluids </w:t>
      </w:r>
    </w:p>
    <w:p w:rsidR="00091C69" w:rsidRDefault="00091C69" w:rsidP="00091C69">
      <w:pPr>
        <w:numPr>
          <w:ilvl w:val="0"/>
          <w:numId w:val="31"/>
        </w:numPr>
        <w:spacing w:before="100" w:beforeAutospacing="1" w:after="100" w:afterAutospacing="1" w:line="240" w:lineRule="auto"/>
      </w:pPr>
      <w:r>
        <w:t xml:space="preserve">Abrasive slurries </w:t>
      </w:r>
    </w:p>
    <w:p w:rsidR="00091C69" w:rsidRDefault="00091C69" w:rsidP="00091C69">
      <w:pPr>
        <w:numPr>
          <w:ilvl w:val="0"/>
          <w:numId w:val="31"/>
        </w:numPr>
        <w:spacing w:before="100" w:beforeAutospacing="1" w:after="100" w:afterAutospacing="1" w:line="240" w:lineRule="auto"/>
      </w:pPr>
      <w:r>
        <w:t xml:space="preserve">Industrial solvents </w:t>
      </w:r>
    </w:p>
    <w:p w:rsidR="00091C69" w:rsidRDefault="00091C69" w:rsidP="00091C69">
      <w:pPr>
        <w:numPr>
          <w:ilvl w:val="0"/>
          <w:numId w:val="31"/>
        </w:numPr>
        <w:spacing w:before="100" w:beforeAutospacing="1" w:after="100" w:afterAutospacing="1" w:line="240" w:lineRule="auto"/>
      </w:pPr>
      <w:r>
        <w:t xml:space="preserve">Process chemicals </w:t>
      </w:r>
    </w:p>
    <w:p w:rsidR="00091C69" w:rsidRDefault="00091C69" w:rsidP="00091C69">
      <w:pPr>
        <w:numPr>
          <w:ilvl w:val="0"/>
          <w:numId w:val="31"/>
        </w:numPr>
        <w:spacing w:before="100" w:beforeAutospacing="1" w:after="100" w:afterAutospacing="1" w:line="240" w:lineRule="auto"/>
      </w:pPr>
      <w:r>
        <w:t xml:space="preserve">Cooling water systems </w:t>
      </w:r>
    </w:p>
    <w:p w:rsidR="00091C69" w:rsidRDefault="00091C69" w:rsidP="00091C69">
      <w:pPr>
        <w:numPr>
          <w:ilvl w:val="0"/>
          <w:numId w:val="31"/>
        </w:numPr>
        <w:spacing w:before="100" w:beforeAutospacing="1" w:after="100" w:afterAutospacing="1" w:line="240" w:lineRule="auto"/>
      </w:pPr>
      <w:r>
        <w:t xml:space="preserve">General industrial media </w:t>
      </w:r>
    </w:p>
    <w:p w:rsidR="00091C69" w:rsidRDefault="00091C69" w:rsidP="00091C69">
      <w:pPr>
        <w:spacing w:after="0"/>
      </w:pPr>
    </w:p>
    <w:p w:rsidR="00091C69" w:rsidRPr="00556950" w:rsidRDefault="00091C69" w:rsidP="00091C69">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t>7. PERFORMANCE BENEFITS</w:t>
      </w:r>
    </w:p>
    <w:p w:rsidR="00091C69" w:rsidRDefault="00091C69" w:rsidP="00091C69">
      <w:pPr>
        <w:numPr>
          <w:ilvl w:val="0"/>
          <w:numId w:val="32"/>
        </w:numPr>
        <w:spacing w:before="100" w:beforeAutospacing="1" w:after="100" w:afterAutospacing="1" w:line="240" w:lineRule="auto"/>
      </w:pPr>
      <w:r>
        <w:t xml:space="preserve">Exceptional resistance to high temperatures and thermal stress </w:t>
      </w:r>
    </w:p>
    <w:p w:rsidR="00091C69" w:rsidRDefault="00091C69" w:rsidP="00091C69">
      <w:pPr>
        <w:numPr>
          <w:ilvl w:val="0"/>
          <w:numId w:val="32"/>
        </w:numPr>
        <w:spacing w:before="100" w:beforeAutospacing="1" w:after="100" w:afterAutospacing="1" w:line="240" w:lineRule="auto"/>
      </w:pPr>
      <w:r>
        <w:t xml:space="preserve">Low friction performance due to advanced PTFE-based lubrication </w:t>
      </w:r>
    </w:p>
    <w:p w:rsidR="00091C69" w:rsidRDefault="00091C69" w:rsidP="00091C69">
      <w:pPr>
        <w:numPr>
          <w:ilvl w:val="0"/>
          <w:numId w:val="32"/>
        </w:numPr>
        <w:spacing w:before="100" w:beforeAutospacing="1" w:after="100" w:afterAutospacing="1" w:line="240" w:lineRule="auto"/>
      </w:pPr>
      <w:r>
        <w:t xml:space="preserve">Suitable for both rotary and reciprocating equipment operating under severe conditions </w:t>
      </w:r>
    </w:p>
    <w:p w:rsidR="00091C69" w:rsidRDefault="00091C69" w:rsidP="00091C69">
      <w:pPr>
        <w:numPr>
          <w:ilvl w:val="0"/>
          <w:numId w:val="32"/>
        </w:numPr>
        <w:spacing w:before="100" w:beforeAutospacing="1" w:after="100" w:afterAutospacing="1" w:line="240" w:lineRule="auto"/>
      </w:pPr>
      <w:r>
        <w:t xml:space="preserve">Red </w:t>
      </w:r>
      <w:proofErr w:type="spellStart"/>
      <w:r>
        <w:t>Inmalon</w:t>
      </w:r>
      <w:proofErr w:type="spellEnd"/>
      <w:r>
        <w:t xml:space="preserve"> core provides long-lasting resilience and structural integrity </w:t>
      </w:r>
    </w:p>
    <w:p w:rsidR="00091C69" w:rsidRDefault="00091C69" w:rsidP="00091C69">
      <w:pPr>
        <w:numPr>
          <w:ilvl w:val="0"/>
          <w:numId w:val="32"/>
        </w:numPr>
        <w:spacing w:before="100" w:beforeAutospacing="1" w:after="100" w:afterAutospacing="1" w:line="240" w:lineRule="auto"/>
      </w:pPr>
      <w:r>
        <w:t xml:space="preserve">Maintains dimensional stability under mechanical and thermal loads </w:t>
      </w:r>
    </w:p>
    <w:p w:rsidR="00091C69" w:rsidRDefault="00091C69" w:rsidP="00091C69">
      <w:pPr>
        <w:numPr>
          <w:ilvl w:val="0"/>
          <w:numId w:val="32"/>
        </w:numPr>
        <w:spacing w:before="100" w:beforeAutospacing="1" w:after="100" w:afterAutospacing="1" w:line="240" w:lineRule="auto"/>
      </w:pPr>
      <w:r>
        <w:t xml:space="preserve">Resists abrasion, wear, and deformation during continuous operation </w:t>
      </w:r>
    </w:p>
    <w:p w:rsidR="00091C69" w:rsidRDefault="00091C69" w:rsidP="00091C69">
      <w:pPr>
        <w:numPr>
          <w:ilvl w:val="0"/>
          <w:numId w:val="32"/>
        </w:numPr>
        <w:spacing w:before="100" w:beforeAutospacing="1" w:after="100" w:afterAutospacing="1" w:line="240" w:lineRule="auto"/>
      </w:pPr>
      <w:r>
        <w:t xml:space="preserve">Protects shafts and sleeves from premature wear </w:t>
      </w:r>
    </w:p>
    <w:p w:rsidR="00091C69" w:rsidRDefault="00091C69" w:rsidP="00091C69">
      <w:pPr>
        <w:numPr>
          <w:ilvl w:val="0"/>
          <w:numId w:val="32"/>
        </w:numPr>
        <w:spacing w:before="100" w:beforeAutospacing="1" w:after="100" w:afterAutospacing="1" w:line="240" w:lineRule="auto"/>
      </w:pPr>
      <w:r>
        <w:t xml:space="preserve">Reduces operational costs through extended service life </w:t>
      </w:r>
    </w:p>
    <w:p w:rsidR="00091C69" w:rsidRDefault="00091C69" w:rsidP="00091C69">
      <w:pPr>
        <w:numPr>
          <w:ilvl w:val="0"/>
          <w:numId w:val="32"/>
        </w:numPr>
        <w:spacing w:before="100" w:beforeAutospacing="1" w:after="100" w:afterAutospacing="1" w:line="240" w:lineRule="auto"/>
      </w:pPr>
      <w:r>
        <w:t xml:space="preserve">Improves equipment reliability and sealing performance </w:t>
      </w:r>
    </w:p>
    <w:p w:rsidR="00091C69" w:rsidRDefault="00091C69" w:rsidP="00091C69">
      <w:pPr>
        <w:numPr>
          <w:ilvl w:val="0"/>
          <w:numId w:val="32"/>
        </w:numPr>
        <w:spacing w:before="100" w:beforeAutospacing="1" w:after="100" w:afterAutospacing="1" w:line="240" w:lineRule="auto"/>
      </w:pPr>
      <w:r>
        <w:t xml:space="preserve">Supports safe and efficient plant operation </w:t>
      </w:r>
    </w:p>
    <w:p w:rsidR="00091C69" w:rsidRDefault="00091C69" w:rsidP="00091C69">
      <w:pPr>
        <w:spacing w:after="0"/>
      </w:pPr>
    </w:p>
    <w:p w:rsidR="00091C69" w:rsidRPr="00B52C33" w:rsidRDefault="00091C69" w:rsidP="00B52C33">
      <w:pPr>
        <w:pStyle w:val="Heading2"/>
        <w:rPr>
          <w:rFonts w:ascii="Times New Roman" w:hAnsi="Times New Roman" w:cs="Times New Roman"/>
          <w:b/>
          <w:color w:val="000000" w:themeColor="text1"/>
        </w:rPr>
      </w:pPr>
      <w:r w:rsidRPr="00556950">
        <w:rPr>
          <w:rFonts w:ascii="Times New Roman" w:hAnsi="Times New Roman" w:cs="Times New Roman"/>
          <w:b/>
          <w:color w:val="000000" w:themeColor="text1"/>
        </w:rPr>
        <w:t>8. STANDARD AVAILABILITY</w:t>
      </w:r>
    </w:p>
    <w:p w:rsidR="00091C69" w:rsidRDefault="00B52C33" w:rsidP="00091C69">
      <w:pPr>
        <w:numPr>
          <w:ilvl w:val="0"/>
          <w:numId w:val="33"/>
        </w:numPr>
        <w:spacing w:before="100" w:beforeAutospacing="1" w:after="100" w:afterAutospacing="1" w:line="240" w:lineRule="auto"/>
      </w:pPr>
      <w:r>
        <w:t>preformed</w:t>
      </w:r>
      <w:r w:rsidR="00091C69">
        <w:t xml:space="preserve"> rings available on request </w:t>
      </w:r>
    </w:p>
    <w:p w:rsidR="00091C69" w:rsidRDefault="00091C69" w:rsidP="00091C69">
      <w:pPr>
        <w:numPr>
          <w:ilvl w:val="0"/>
          <w:numId w:val="33"/>
        </w:numPr>
        <w:spacing w:before="100" w:beforeAutospacing="1" w:after="100" w:afterAutospacing="1" w:line="240" w:lineRule="auto"/>
      </w:pPr>
      <w:r>
        <w:t xml:space="preserve">Preformed packing sets available </w:t>
      </w:r>
    </w:p>
    <w:p w:rsidR="00091C69" w:rsidRDefault="00091C69" w:rsidP="00091C69">
      <w:pPr>
        <w:numPr>
          <w:ilvl w:val="0"/>
          <w:numId w:val="33"/>
        </w:numPr>
        <w:spacing w:before="100" w:beforeAutospacing="1" w:after="100" w:afterAutospacing="1" w:line="240" w:lineRule="auto"/>
      </w:pPr>
      <w:r>
        <w:t>Custom sizes available upon request</w:t>
      </w:r>
    </w:p>
    <w:p w:rsidR="000324BA" w:rsidRPr="00556950"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26"/>
          <w:szCs w:val="26"/>
          <w:lang w:eastAsia="en-IN"/>
        </w:rPr>
      </w:pPr>
      <w:r w:rsidRPr="00556950">
        <w:rPr>
          <w:rFonts w:ascii="Times New Roman" w:eastAsia="Times New Roman" w:hAnsi="Times New Roman" w:cs="Times New Roman"/>
          <w:b/>
          <w:bCs/>
          <w:kern w:val="36"/>
          <w:sz w:val="26"/>
          <w:szCs w:val="26"/>
          <w:lang w:eastAsia="en-IN"/>
        </w:rPr>
        <w:t xml:space="preserve"> </w:t>
      </w:r>
      <w:r w:rsidR="000324BA" w:rsidRPr="00556950">
        <w:rPr>
          <w:rFonts w:ascii="Times New Roman" w:eastAsia="Times New Roman" w:hAnsi="Times New Roman" w:cs="Times New Roman"/>
          <w:b/>
          <w:bCs/>
          <w:kern w:val="36"/>
          <w:sz w:val="26"/>
          <w:szCs w:val="26"/>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7F7"/>
    <w:multiLevelType w:val="multilevel"/>
    <w:tmpl w:val="A94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A82"/>
    <w:multiLevelType w:val="multilevel"/>
    <w:tmpl w:val="1D9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01B"/>
    <w:multiLevelType w:val="multilevel"/>
    <w:tmpl w:val="1D6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91953"/>
    <w:multiLevelType w:val="multilevel"/>
    <w:tmpl w:val="52A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12069"/>
    <w:multiLevelType w:val="multilevel"/>
    <w:tmpl w:val="3C7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B12C3"/>
    <w:multiLevelType w:val="multilevel"/>
    <w:tmpl w:val="C78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B0C9B"/>
    <w:multiLevelType w:val="multilevel"/>
    <w:tmpl w:val="9F2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11B3A"/>
    <w:multiLevelType w:val="multilevel"/>
    <w:tmpl w:val="71C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5276E"/>
    <w:multiLevelType w:val="multilevel"/>
    <w:tmpl w:val="DC0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D6C36"/>
    <w:multiLevelType w:val="multilevel"/>
    <w:tmpl w:val="3D1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917C5"/>
    <w:multiLevelType w:val="multilevel"/>
    <w:tmpl w:val="110C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A69F3"/>
    <w:multiLevelType w:val="multilevel"/>
    <w:tmpl w:val="CB1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A4BB6"/>
    <w:multiLevelType w:val="multilevel"/>
    <w:tmpl w:val="BA3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E7DC2"/>
    <w:multiLevelType w:val="multilevel"/>
    <w:tmpl w:val="AD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E62DF"/>
    <w:multiLevelType w:val="multilevel"/>
    <w:tmpl w:val="BEA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B45DE"/>
    <w:multiLevelType w:val="multilevel"/>
    <w:tmpl w:val="4C5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04DBF"/>
    <w:multiLevelType w:val="multilevel"/>
    <w:tmpl w:val="A3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F68C1"/>
    <w:multiLevelType w:val="multilevel"/>
    <w:tmpl w:val="1BC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76E76"/>
    <w:multiLevelType w:val="multilevel"/>
    <w:tmpl w:val="E69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27531"/>
    <w:multiLevelType w:val="multilevel"/>
    <w:tmpl w:val="5D4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A192D"/>
    <w:multiLevelType w:val="multilevel"/>
    <w:tmpl w:val="37C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C44CB"/>
    <w:multiLevelType w:val="multilevel"/>
    <w:tmpl w:val="D82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3"/>
  </w:num>
  <w:num w:numId="4">
    <w:abstractNumId w:val="25"/>
  </w:num>
  <w:num w:numId="5">
    <w:abstractNumId w:val="6"/>
  </w:num>
  <w:num w:numId="6">
    <w:abstractNumId w:val="4"/>
  </w:num>
  <w:num w:numId="7">
    <w:abstractNumId w:val="20"/>
  </w:num>
  <w:num w:numId="8">
    <w:abstractNumId w:val="12"/>
  </w:num>
  <w:num w:numId="9">
    <w:abstractNumId w:val="19"/>
  </w:num>
  <w:num w:numId="10">
    <w:abstractNumId w:val="23"/>
  </w:num>
  <w:num w:numId="11">
    <w:abstractNumId w:val="27"/>
  </w:num>
  <w:num w:numId="12">
    <w:abstractNumId w:val="26"/>
  </w:num>
  <w:num w:numId="13">
    <w:abstractNumId w:val="8"/>
  </w:num>
  <w:num w:numId="14">
    <w:abstractNumId w:val="21"/>
  </w:num>
  <w:num w:numId="15">
    <w:abstractNumId w:val="9"/>
  </w:num>
  <w:num w:numId="16">
    <w:abstractNumId w:val="22"/>
  </w:num>
  <w:num w:numId="17">
    <w:abstractNumId w:val="15"/>
  </w:num>
  <w:num w:numId="18">
    <w:abstractNumId w:val="7"/>
  </w:num>
  <w:num w:numId="19">
    <w:abstractNumId w:val="0"/>
  </w:num>
  <w:num w:numId="20">
    <w:abstractNumId w:val="1"/>
  </w:num>
  <w:num w:numId="21">
    <w:abstractNumId w:val="28"/>
  </w:num>
  <w:num w:numId="22">
    <w:abstractNumId w:val="10"/>
  </w:num>
  <w:num w:numId="23">
    <w:abstractNumId w:val="2"/>
  </w:num>
  <w:num w:numId="24">
    <w:abstractNumId w:val="32"/>
  </w:num>
  <w:num w:numId="25">
    <w:abstractNumId w:val="18"/>
  </w:num>
  <w:num w:numId="26">
    <w:abstractNumId w:val="29"/>
  </w:num>
  <w:num w:numId="27">
    <w:abstractNumId w:val="5"/>
  </w:num>
  <w:num w:numId="28">
    <w:abstractNumId w:val="16"/>
  </w:num>
  <w:num w:numId="29">
    <w:abstractNumId w:val="31"/>
  </w:num>
  <w:num w:numId="30">
    <w:abstractNumId w:val="17"/>
  </w:num>
  <w:num w:numId="31">
    <w:abstractNumId w:val="13"/>
  </w:num>
  <w:num w:numId="32">
    <w:abstractNumId w:val="30"/>
  </w:num>
  <w:num w:numId="33">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91C69"/>
    <w:rsid w:val="001E6E16"/>
    <w:rsid w:val="0022087A"/>
    <w:rsid w:val="00231C21"/>
    <w:rsid w:val="00260BC7"/>
    <w:rsid w:val="003E6EAE"/>
    <w:rsid w:val="00437234"/>
    <w:rsid w:val="00496968"/>
    <w:rsid w:val="004A37C2"/>
    <w:rsid w:val="004E2A45"/>
    <w:rsid w:val="00556950"/>
    <w:rsid w:val="00575BBE"/>
    <w:rsid w:val="00663368"/>
    <w:rsid w:val="006B402F"/>
    <w:rsid w:val="006D5514"/>
    <w:rsid w:val="008377F6"/>
    <w:rsid w:val="00975039"/>
    <w:rsid w:val="00A16D7A"/>
    <w:rsid w:val="00B2707D"/>
    <w:rsid w:val="00B52C33"/>
    <w:rsid w:val="00C2377F"/>
    <w:rsid w:val="00C9235A"/>
    <w:rsid w:val="00CB30BD"/>
    <w:rsid w:val="00D40AD5"/>
    <w:rsid w:val="00D840D2"/>
    <w:rsid w:val="00DA5803"/>
    <w:rsid w:val="00DB7ED0"/>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A4CF"/>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610</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2026-06-01T09:28:00Z</dcterms:created>
  <dcterms:modified xsi:type="dcterms:W3CDTF">2026-06-02T10:14:00Z</dcterms:modified>
</cp:coreProperties>
</file>