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5039" w:rsidRDefault="00975039" w:rsidP="00975039">
      <w:pPr>
        <w:pStyle w:val="Heading1"/>
      </w:pPr>
      <w:r>
        <w:rPr>
          <w:rStyle w:val="Strong"/>
          <w:b/>
          <w:bCs/>
        </w:rPr>
        <w:t>1. PRODUCT OVERVIEW</w:t>
      </w:r>
    </w:p>
    <w:p w:rsidR="00975039" w:rsidRDefault="00975039" w:rsidP="00975039">
      <w:pPr>
        <w:pStyle w:val="NormalWeb"/>
      </w:pPr>
      <w:r>
        <w:t>INMARCO Shim Gaskets are precision-manufactured thin metallic components engineered for critical alignment, spacing, sealing, and tolerance-control applications across industrial equipment and mechanical assemblies.</w:t>
      </w:r>
    </w:p>
    <w:p w:rsidR="00975039" w:rsidRDefault="00975039" w:rsidP="00975039">
      <w:pPr>
        <w:pStyle w:val="NormalWeb"/>
      </w:pPr>
      <w:r>
        <w:t>Manufactured using high-precision die-punching, CNC machining, and laser-cutting technologies, these shim gaskets deliver exceptional dimensional accuracy, flatness, and surface finish required for demanding engineering applications.</w:t>
      </w:r>
    </w:p>
    <w:p w:rsidR="00975039" w:rsidRDefault="00975039" w:rsidP="00975039">
      <w:pPr>
        <w:pStyle w:val="NormalWeb"/>
      </w:pPr>
      <w:r>
        <w:t>Designed to provide reliable load distribution, flange alignment correction, gap compensation, and precision spacing, INMARCO Shim Gaskets are widely used in aerospace, oil &amp; gas, petrochemical, marine, automotive, pharmaceutical, and heavy engineering industries.</w:t>
      </w:r>
    </w:p>
    <w:p w:rsidR="00975039" w:rsidRDefault="00975039" w:rsidP="00975039">
      <w:pPr>
        <w:pStyle w:val="NormalWeb"/>
      </w:pPr>
      <w:r>
        <w:t>Available in multiple metallic materials and thickness configurations, these gaskets ensure excellent dimensional stability, corrosion resistance, thermal stability, and long-term operational reliability under varying industrial conditions.</w:t>
      </w:r>
    </w:p>
    <w:p w:rsidR="00975039" w:rsidRDefault="00975039" w:rsidP="00975039">
      <w:r>
        <w:pict>
          <v:rect id="_x0000_i1306" style="width:0;height:1.5pt" o:hralign="center" o:hrstd="t" o:hr="t" fillcolor="#a0a0a0" stroked="f"/>
        </w:pict>
      </w:r>
    </w:p>
    <w:p w:rsidR="00975039" w:rsidRDefault="00975039" w:rsidP="00975039">
      <w:pPr>
        <w:pStyle w:val="Heading1"/>
      </w:pPr>
      <w:r>
        <w:rPr>
          <w:rStyle w:val="Strong"/>
          <w:b/>
          <w:bCs/>
        </w:rPr>
        <w:t>2. KEY FEATURES</w:t>
      </w:r>
    </w:p>
    <w:p w:rsidR="00975039" w:rsidRDefault="00975039" w:rsidP="00975039">
      <w:pPr>
        <w:numPr>
          <w:ilvl w:val="0"/>
          <w:numId w:val="1"/>
        </w:numPr>
        <w:spacing w:before="100" w:beforeAutospacing="1" w:after="100" w:afterAutospacing="1" w:line="240" w:lineRule="auto"/>
      </w:pPr>
      <w:r>
        <w:t xml:space="preserve">Precision-manufactured for accurate clearance and alignment control </w:t>
      </w:r>
    </w:p>
    <w:p w:rsidR="00975039" w:rsidRDefault="00975039" w:rsidP="00975039">
      <w:pPr>
        <w:numPr>
          <w:ilvl w:val="0"/>
          <w:numId w:val="1"/>
        </w:numPr>
        <w:spacing w:before="100" w:beforeAutospacing="1" w:after="100" w:afterAutospacing="1" w:line="240" w:lineRule="auto"/>
      </w:pPr>
      <w:r>
        <w:t xml:space="preserve">Fabricated using high-precision laser cutting and die-punching processes </w:t>
      </w:r>
    </w:p>
    <w:p w:rsidR="00975039" w:rsidRDefault="00975039" w:rsidP="00975039">
      <w:pPr>
        <w:numPr>
          <w:ilvl w:val="0"/>
          <w:numId w:val="1"/>
        </w:numPr>
        <w:spacing w:before="100" w:beforeAutospacing="1" w:after="100" w:afterAutospacing="1" w:line="240" w:lineRule="auto"/>
      </w:pPr>
      <w:r>
        <w:t xml:space="preserve">Burr-free smooth surface finish for improved assembly performance </w:t>
      </w:r>
    </w:p>
    <w:p w:rsidR="00975039" w:rsidRDefault="00975039" w:rsidP="00975039">
      <w:pPr>
        <w:numPr>
          <w:ilvl w:val="0"/>
          <w:numId w:val="1"/>
        </w:numPr>
        <w:spacing w:before="100" w:beforeAutospacing="1" w:after="100" w:afterAutospacing="1" w:line="240" w:lineRule="auto"/>
      </w:pPr>
      <w:r>
        <w:t xml:space="preserve">Excellent dimensional stability under load and thermal variation </w:t>
      </w:r>
    </w:p>
    <w:p w:rsidR="00975039" w:rsidRDefault="00975039" w:rsidP="00975039">
      <w:pPr>
        <w:numPr>
          <w:ilvl w:val="0"/>
          <w:numId w:val="1"/>
        </w:numPr>
        <w:spacing w:before="100" w:beforeAutospacing="1" w:after="100" w:afterAutospacing="1" w:line="240" w:lineRule="auto"/>
      </w:pPr>
      <w:r>
        <w:t xml:space="preserve">Permanent thickness identification for easy traceability and selection </w:t>
      </w:r>
    </w:p>
    <w:p w:rsidR="00975039" w:rsidRDefault="00975039" w:rsidP="00975039">
      <w:pPr>
        <w:numPr>
          <w:ilvl w:val="0"/>
          <w:numId w:val="1"/>
        </w:numPr>
        <w:spacing w:before="100" w:beforeAutospacing="1" w:after="100" w:afterAutospacing="1" w:line="240" w:lineRule="auto"/>
      </w:pPr>
      <w:r>
        <w:t xml:space="preserve">Available in single-layer and multi-layer configurations </w:t>
      </w:r>
    </w:p>
    <w:p w:rsidR="00975039" w:rsidRDefault="00975039" w:rsidP="00975039">
      <w:pPr>
        <w:numPr>
          <w:ilvl w:val="0"/>
          <w:numId w:val="1"/>
        </w:numPr>
        <w:spacing w:before="100" w:beforeAutospacing="1" w:after="100" w:afterAutospacing="1" w:line="240" w:lineRule="auto"/>
      </w:pPr>
      <w:r>
        <w:t xml:space="preserve">Suitable for high-precision industrial and mechanical assemblies </w:t>
      </w:r>
    </w:p>
    <w:p w:rsidR="00975039" w:rsidRDefault="00975039" w:rsidP="00975039">
      <w:pPr>
        <w:numPr>
          <w:ilvl w:val="0"/>
          <w:numId w:val="1"/>
        </w:numPr>
        <w:spacing w:before="100" w:beforeAutospacing="1" w:after="100" w:afterAutospacing="1" w:line="240" w:lineRule="auto"/>
      </w:pPr>
      <w:r>
        <w:t xml:space="preserve">Excellent corrosion and temperature resistance depending on material selection </w:t>
      </w:r>
    </w:p>
    <w:p w:rsidR="00975039" w:rsidRDefault="00975039" w:rsidP="00975039">
      <w:pPr>
        <w:numPr>
          <w:ilvl w:val="0"/>
          <w:numId w:val="1"/>
        </w:numPr>
        <w:spacing w:before="100" w:beforeAutospacing="1" w:after="100" w:afterAutospacing="1" w:line="240" w:lineRule="auto"/>
      </w:pPr>
      <w:r>
        <w:t xml:space="preserve">Custom profiles, slots, holes, and special geometries available </w:t>
      </w:r>
    </w:p>
    <w:p w:rsidR="00975039" w:rsidRDefault="00975039" w:rsidP="00975039">
      <w:pPr>
        <w:numPr>
          <w:ilvl w:val="0"/>
          <w:numId w:val="1"/>
        </w:numPr>
        <w:spacing w:before="100" w:beforeAutospacing="1" w:after="100" w:afterAutospacing="1" w:line="240" w:lineRule="auto"/>
      </w:pPr>
      <w:r>
        <w:t xml:space="preserve">Suitable for OEM, EPC, maintenance, and precision engineering applications </w:t>
      </w:r>
    </w:p>
    <w:p w:rsidR="00975039" w:rsidRDefault="00975039" w:rsidP="00975039">
      <w:pPr>
        <w:spacing w:after="0"/>
      </w:pPr>
      <w:r>
        <w:pict>
          <v:rect id="_x0000_i1307" style="width:0;height:1.5pt" o:hralign="center" o:hrstd="t" o:hr="t" fillcolor="#a0a0a0" stroked="f"/>
        </w:pict>
      </w:r>
    </w:p>
    <w:p w:rsidR="00975039" w:rsidRDefault="00975039" w:rsidP="00975039">
      <w:pPr>
        <w:pStyle w:val="Heading1"/>
      </w:pPr>
      <w:r>
        <w:rPr>
          <w:rStyle w:val="Strong"/>
          <w:b/>
          <w:bCs/>
        </w:rPr>
        <w:t>3. PERFORMANCE ADVANTAGES</w:t>
      </w:r>
    </w:p>
    <w:p w:rsidR="00975039" w:rsidRDefault="00975039" w:rsidP="00975039">
      <w:pPr>
        <w:numPr>
          <w:ilvl w:val="0"/>
          <w:numId w:val="2"/>
        </w:numPr>
        <w:spacing w:before="100" w:beforeAutospacing="1" w:after="100" w:afterAutospacing="1" w:line="240" w:lineRule="auto"/>
      </w:pPr>
      <w:r>
        <w:t xml:space="preserve">Ensures precise flange alignment and gap compensation </w:t>
      </w:r>
    </w:p>
    <w:p w:rsidR="00975039" w:rsidRDefault="00975039" w:rsidP="00975039">
      <w:pPr>
        <w:numPr>
          <w:ilvl w:val="0"/>
          <w:numId w:val="2"/>
        </w:numPr>
        <w:spacing w:before="100" w:beforeAutospacing="1" w:after="100" w:afterAutospacing="1" w:line="240" w:lineRule="auto"/>
      </w:pPr>
      <w:r>
        <w:t xml:space="preserve">Helps maintain critical mechanical tolerances and assembly accuracy </w:t>
      </w:r>
    </w:p>
    <w:p w:rsidR="00975039" w:rsidRDefault="00975039" w:rsidP="00975039">
      <w:pPr>
        <w:numPr>
          <w:ilvl w:val="0"/>
          <w:numId w:val="2"/>
        </w:numPr>
        <w:spacing w:before="100" w:beforeAutospacing="1" w:after="100" w:afterAutospacing="1" w:line="240" w:lineRule="auto"/>
      </w:pPr>
      <w:r>
        <w:t xml:space="preserve">Reduces vibration-related misalignment and uneven load distribution </w:t>
      </w:r>
    </w:p>
    <w:p w:rsidR="00975039" w:rsidRDefault="00975039" w:rsidP="00975039">
      <w:pPr>
        <w:numPr>
          <w:ilvl w:val="0"/>
          <w:numId w:val="2"/>
        </w:numPr>
        <w:spacing w:before="100" w:beforeAutospacing="1" w:after="100" w:afterAutospacing="1" w:line="240" w:lineRule="auto"/>
      </w:pPr>
      <w:r>
        <w:t xml:space="preserve">Excellent flatness improves sealing consistency on machined surfaces </w:t>
      </w:r>
    </w:p>
    <w:p w:rsidR="00975039" w:rsidRDefault="00975039" w:rsidP="00975039">
      <w:pPr>
        <w:numPr>
          <w:ilvl w:val="0"/>
          <w:numId w:val="2"/>
        </w:numPr>
        <w:spacing w:before="100" w:beforeAutospacing="1" w:after="100" w:afterAutospacing="1" w:line="240" w:lineRule="auto"/>
      </w:pPr>
      <w:r>
        <w:t xml:space="preserve">High structural stability minimizes dimensional variation during operation </w:t>
      </w:r>
    </w:p>
    <w:p w:rsidR="00975039" w:rsidRDefault="00975039" w:rsidP="00975039">
      <w:pPr>
        <w:numPr>
          <w:ilvl w:val="0"/>
          <w:numId w:val="2"/>
        </w:numPr>
        <w:spacing w:before="100" w:beforeAutospacing="1" w:after="100" w:afterAutospacing="1" w:line="240" w:lineRule="auto"/>
      </w:pPr>
      <w:r>
        <w:t xml:space="preserve">Supports long-term reliability in precision assemblies </w:t>
      </w:r>
    </w:p>
    <w:p w:rsidR="00975039" w:rsidRDefault="00975039" w:rsidP="00975039">
      <w:pPr>
        <w:numPr>
          <w:ilvl w:val="0"/>
          <w:numId w:val="2"/>
        </w:numPr>
        <w:spacing w:before="100" w:beforeAutospacing="1" w:after="100" w:afterAutospacing="1" w:line="240" w:lineRule="auto"/>
      </w:pPr>
      <w:r>
        <w:t xml:space="preserve">Cost-effective solution for machinery calibration and alignment applications </w:t>
      </w:r>
    </w:p>
    <w:p w:rsidR="00975039" w:rsidRDefault="00975039" w:rsidP="00975039">
      <w:pPr>
        <w:numPr>
          <w:ilvl w:val="0"/>
          <w:numId w:val="2"/>
        </w:numPr>
        <w:spacing w:before="100" w:beforeAutospacing="1" w:after="100" w:afterAutospacing="1" w:line="240" w:lineRule="auto"/>
      </w:pPr>
      <w:r>
        <w:t xml:space="preserve">Available in multiple metallurgy options for aggressive industrial environments </w:t>
      </w:r>
    </w:p>
    <w:p w:rsidR="00975039" w:rsidRDefault="00975039" w:rsidP="00975039">
      <w:pPr>
        <w:numPr>
          <w:ilvl w:val="0"/>
          <w:numId w:val="2"/>
        </w:numPr>
        <w:spacing w:before="100" w:beforeAutospacing="1" w:after="100" w:afterAutospacing="1" w:line="240" w:lineRule="auto"/>
      </w:pPr>
      <w:r>
        <w:t xml:space="preserve">Suitable for high-temperature and corrosive operating conditions </w:t>
      </w:r>
    </w:p>
    <w:p w:rsidR="00975039" w:rsidRDefault="00975039" w:rsidP="00975039">
      <w:pPr>
        <w:numPr>
          <w:ilvl w:val="0"/>
          <w:numId w:val="2"/>
        </w:numPr>
        <w:spacing w:before="100" w:beforeAutospacing="1" w:after="100" w:afterAutospacing="1" w:line="240" w:lineRule="auto"/>
      </w:pPr>
      <w:r>
        <w:t xml:space="preserve">Simplifies installation, maintenance, and equipment adjustment procedures </w:t>
      </w:r>
    </w:p>
    <w:p w:rsidR="00975039" w:rsidRDefault="00975039" w:rsidP="00975039">
      <w:pPr>
        <w:spacing w:after="0"/>
      </w:pPr>
      <w:r>
        <w:pict>
          <v:rect id="_x0000_i1308" style="width:0;height:1.5pt" o:hralign="center" o:hrstd="t" o:hr="t" fillcolor="#a0a0a0" stroked="f"/>
        </w:pict>
      </w:r>
    </w:p>
    <w:p w:rsidR="00975039" w:rsidRDefault="00975039" w:rsidP="00975039">
      <w:pPr>
        <w:pStyle w:val="Heading1"/>
      </w:pPr>
      <w:r>
        <w:rPr>
          <w:rStyle w:val="Strong"/>
          <w:b/>
          <w:bCs/>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4791"/>
      </w:tblGrid>
      <w:tr w:rsidR="00975039" w:rsidTr="00975039">
        <w:trPr>
          <w:tblHeader/>
          <w:tblCellSpacing w:w="15" w:type="dxa"/>
        </w:trPr>
        <w:tc>
          <w:tcPr>
            <w:tcW w:w="0" w:type="auto"/>
            <w:vAlign w:val="center"/>
            <w:hideMark/>
          </w:tcPr>
          <w:p w:rsidR="00975039" w:rsidRDefault="00975039">
            <w:pPr>
              <w:jc w:val="center"/>
              <w:rPr>
                <w:b/>
                <w:bCs/>
              </w:rPr>
            </w:pPr>
            <w:r>
              <w:rPr>
                <w:b/>
                <w:bCs/>
              </w:rPr>
              <w:lastRenderedPageBreak/>
              <w:t>Property</w:t>
            </w:r>
          </w:p>
        </w:tc>
        <w:tc>
          <w:tcPr>
            <w:tcW w:w="0" w:type="auto"/>
            <w:vAlign w:val="center"/>
            <w:hideMark/>
          </w:tcPr>
          <w:p w:rsidR="00975039" w:rsidRDefault="00975039">
            <w:pPr>
              <w:jc w:val="center"/>
              <w:rPr>
                <w:b/>
                <w:bCs/>
              </w:rPr>
            </w:pPr>
            <w:r>
              <w:rPr>
                <w:b/>
                <w:bCs/>
              </w:rPr>
              <w:t>Specification</w:t>
            </w:r>
          </w:p>
        </w:tc>
      </w:tr>
      <w:tr w:rsidR="00975039" w:rsidTr="00975039">
        <w:trPr>
          <w:tblCellSpacing w:w="15" w:type="dxa"/>
        </w:trPr>
        <w:tc>
          <w:tcPr>
            <w:tcW w:w="0" w:type="auto"/>
            <w:vAlign w:val="center"/>
            <w:hideMark/>
          </w:tcPr>
          <w:p w:rsidR="00975039" w:rsidRDefault="00975039">
            <w:r>
              <w:t>Construction</w:t>
            </w:r>
          </w:p>
        </w:tc>
        <w:tc>
          <w:tcPr>
            <w:tcW w:w="0" w:type="auto"/>
            <w:vAlign w:val="center"/>
            <w:hideMark/>
          </w:tcPr>
          <w:p w:rsidR="00975039" w:rsidRDefault="00975039">
            <w:r>
              <w:t>Precision metallic shim gasket</w:t>
            </w:r>
          </w:p>
        </w:tc>
      </w:tr>
      <w:tr w:rsidR="00975039" w:rsidTr="00975039">
        <w:trPr>
          <w:tblCellSpacing w:w="15" w:type="dxa"/>
        </w:trPr>
        <w:tc>
          <w:tcPr>
            <w:tcW w:w="0" w:type="auto"/>
            <w:vAlign w:val="center"/>
            <w:hideMark/>
          </w:tcPr>
          <w:p w:rsidR="00975039" w:rsidRDefault="00975039">
            <w:r>
              <w:t>Thickness Range</w:t>
            </w:r>
          </w:p>
        </w:tc>
        <w:tc>
          <w:tcPr>
            <w:tcW w:w="0" w:type="auto"/>
            <w:vAlign w:val="center"/>
            <w:hideMark/>
          </w:tcPr>
          <w:p w:rsidR="00975039" w:rsidRDefault="00975039">
            <w:r>
              <w:t>0.05 mm to 3 mm</w:t>
            </w:r>
          </w:p>
        </w:tc>
      </w:tr>
      <w:tr w:rsidR="00975039" w:rsidTr="00975039">
        <w:trPr>
          <w:tblCellSpacing w:w="15" w:type="dxa"/>
        </w:trPr>
        <w:tc>
          <w:tcPr>
            <w:tcW w:w="0" w:type="auto"/>
            <w:vAlign w:val="center"/>
            <w:hideMark/>
          </w:tcPr>
          <w:p w:rsidR="00975039" w:rsidRDefault="00975039">
            <w:r>
              <w:t>Standard Tolerance</w:t>
            </w:r>
          </w:p>
        </w:tc>
        <w:tc>
          <w:tcPr>
            <w:tcW w:w="0" w:type="auto"/>
            <w:vAlign w:val="center"/>
            <w:hideMark/>
          </w:tcPr>
          <w:p w:rsidR="00975039" w:rsidRDefault="00975039">
            <w:r>
              <w:t>±0.01 mm to ±0.05 mm depending on thickness</w:t>
            </w:r>
          </w:p>
        </w:tc>
      </w:tr>
      <w:tr w:rsidR="00975039" w:rsidTr="00975039">
        <w:trPr>
          <w:tblCellSpacing w:w="15" w:type="dxa"/>
        </w:trPr>
        <w:tc>
          <w:tcPr>
            <w:tcW w:w="0" w:type="auto"/>
            <w:vAlign w:val="center"/>
            <w:hideMark/>
          </w:tcPr>
          <w:p w:rsidR="00975039" w:rsidRDefault="00975039">
            <w:r>
              <w:t>Temperature Range</w:t>
            </w:r>
          </w:p>
        </w:tc>
        <w:tc>
          <w:tcPr>
            <w:tcW w:w="0" w:type="auto"/>
            <w:vAlign w:val="center"/>
            <w:hideMark/>
          </w:tcPr>
          <w:p w:rsidR="00975039" w:rsidRDefault="00975039">
            <w:r>
              <w:t>-200°C to +500°C depending on material</w:t>
            </w:r>
          </w:p>
        </w:tc>
      </w:tr>
      <w:tr w:rsidR="00975039" w:rsidTr="00975039">
        <w:trPr>
          <w:tblCellSpacing w:w="15" w:type="dxa"/>
        </w:trPr>
        <w:tc>
          <w:tcPr>
            <w:tcW w:w="0" w:type="auto"/>
            <w:vAlign w:val="center"/>
            <w:hideMark/>
          </w:tcPr>
          <w:p w:rsidR="00975039" w:rsidRDefault="00975039">
            <w:r>
              <w:t>Pressure Capability</w:t>
            </w:r>
          </w:p>
        </w:tc>
        <w:tc>
          <w:tcPr>
            <w:tcW w:w="0" w:type="auto"/>
            <w:vAlign w:val="center"/>
            <w:hideMark/>
          </w:tcPr>
          <w:p w:rsidR="00975039" w:rsidRDefault="00975039">
            <w:r>
              <w:t xml:space="preserve">Up to 300 </w:t>
            </w:r>
            <w:proofErr w:type="gramStart"/>
            <w:r>
              <w:t>bar</w:t>
            </w:r>
            <w:proofErr w:type="gramEnd"/>
            <w:r>
              <w:t xml:space="preserve"> depending on application</w:t>
            </w:r>
          </w:p>
        </w:tc>
      </w:tr>
      <w:tr w:rsidR="00975039" w:rsidTr="00975039">
        <w:trPr>
          <w:tblCellSpacing w:w="15" w:type="dxa"/>
        </w:trPr>
        <w:tc>
          <w:tcPr>
            <w:tcW w:w="0" w:type="auto"/>
            <w:vAlign w:val="center"/>
            <w:hideMark/>
          </w:tcPr>
          <w:p w:rsidR="00975039" w:rsidRDefault="00975039">
            <w:r>
              <w:t>Surface Finish</w:t>
            </w:r>
          </w:p>
        </w:tc>
        <w:tc>
          <w:tcPr>
            <w:tcW w:w="0" w:type="auto"/>
            <w:vAlign w:val="center"/>
            <w:hideMark/>
          </w:tcPr>
          <w:p w:rsidR="00975039" w:rsidRDefault="00975039">
            <w:r>
              <w:t>Burr-free precision finish</w:t>
            </w:r>
          </w:p>
        </w:tc>
      </w:tr>
      <w:tr w:rsidR="00975039" w:rsidTr="00975039">
        <w:trPr>
          <w:tblCellSpacing w:w="15" w:type="dxa"/>
        </w:trPr>
        <w:tc>
          <w:tcPr>
            <w:tcW w:w="0" w:type="auto"/>
            <w:vAlign w:val="center"/>
            <w:hideMark/>
          </w:tcPr>
          <w:p w:rsidR="00975039" w:rsidRDefault="00975039">
            <w:r>
              <w:t>Configuration Options</w:t>
            </w:r>
          </w:p>
        </w:tc>
        <w:tc>
          <w:tcPr>
            <w:tcW w:w="0" w:type="auto"/>
            <w:vAlign w:val="center"/>
            <w:hideMark/>
          </w:tcPr>
          <w:p w:rsidR="00975039" w:rsidRDefault="00975039">
            <w:r>
              <w:t>Full sheet, custom profile, slotted, drilled, layered</w:t>
            </w:r>
          </w:p>
        </w:tc>
      </w:tr>
      <w:tr w:rsidR="00975039" w:rsidTr="00975039">
        <w:trPr>
          <w:tblCellSpacing w:w="15" w:type="dxa"/>
        </w:trPr>
        <w:tc>
          <w:tcPr>
            <w:tcW w:w="0" w:type="auto"/>
            <w:vAlign w:val="center"/>
            <w:hideMark/>
          </w:tcPr>
          <w:p w:rsidR="00975039" w:rsidRDefault="00975039">
            <w:r>
              <w:t>Fabrication Method</w:t>
            </w:r>
          </w:p>
        </w:tc>
        <w:tc>
          <w:tcPr>
            <w:tcW w:w="0" w:type="auto"/>
            <w:vAlign w:val="center"/>
            <w:hideMark/>
          </w:tcPr>
          <w:p w:rsidR="00975039" w:rsidRDefault="00975039">
            <w:r>
              <w:t>CNC laser cutting, die-punching, precision machining</w:t>
            </w:r>
          </w:p>
        </w:tc>
      </w:tr>
      <w:tr w:rsidR="00975039" w:rsidTr="00975039">
        <w:trPr>
          <w:tblCellSpacing w:w="15" w:type="dxa"/>
        </w:trPr>
        <w:tc>
          <w:tcPr>
            <w:tcW w:w="0" w:type="auto"/>
            <w:vAlign w:val="center"/>
            <w:hideMark/>
          </w:tcPr>
          <w:p w:rsidR="00975039" w:rsidRDefault="00975039">
            <w:r>
              <w:t>Standards</w:t>
            </w:r>
          </w:p>
        </w:tc>
        <w:tc>
          <w:tcPr>
            <w:tcW w:w="0" w:type="auto"/>
            <w:vAlign w:val="center"/>
            <w:hideMark/>
          </w:tcPr>
          <w:p w:rsidR="00975039" w:rsidRDefault="00975039">
            <w:r>
              <w:t>Custom manufactured to application requirements</w:t>
            </w:r>
          </w:p>
        </w:tc>
      </w:tr>
    </w:tbl>
    <w:p w:rsidR="00975039" w:rsidRDefault="00975039" w:rsidP="00975039">
      <w:r>
        <w:pict>
          <v:rect id="_x0000_i1309" style="width:0;height:1.5pt" o:hralign="center" o:hrstd="t" o:hr="t" fillcolor="#a0a0a0" stroked="f"/>
        </w:pict>
      </w:r>
    </w:p>
    <w:p w:rsidR="00975039" w:rsidRDefault="00975039" w:rsidP="00975039">
      <w:pPr>
        <w:pStyle w:val="Heading1"/>
      </w:pPr>
      <w:r>
        <w:rPr>
          <w:rStyle w:val="Strong"/>
          <w:b/>
          <w:bCs/>
        </w:rPr>
        <w:t>5. MA</w:t>
      </w:r>
      <w:bookmarkStart w:id="0" w:name="_GoBack"/>
      <w:bookmarkEnd w:id="0"/>
      <w:r>
        <w:rPr>
          <w:rStyle w:val="Strong"/>
          <w:b/>
          <w:bCs/>
        </w:rPr>
        <w:t>TERIAL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4629"/>
      </w:tblGrid>
      <w:tr w:rsidR="00975039" w:rsidTr="00975039">
        <w:trPr>
          <w:tblHeader/>
          <w:tblCellSpacing w:w="15" w:type="dxa"/>
        </w:trPr>
        <w:tc>
          <w:tcPr>
            <w:tcW w:w="0" w:type="auto"/>
            <w:vAlign w:val="center"/>
            <w:hideMark/>
          </w:tcPr>
          <w:p w:rsidR="00975039" w:rsidRDefault="00975039">
            <w:pPr>
              <w:jc w:val="center"/>
              <w:rPr>
                <w:b/>
                <w:bCs/>
              </w:rPr>
            </w:pPr>
            <w:r>
              <w:rPr>
                <w:b/>
                <w:bCs/>
              </w:rPr>
              <w:t>Material Type</w:t>
            </w:r>
          </w:p>
        </w:tc>
        <w:tc>
          <w:tcPr>
            <w:tcW w:w="0" w:type="auto"/>
            <w:vAlign w:val="center"/>
            <w:hideMark/>
          </w:tcPr>
          <w:p w:rsidR="00975039" w:rsidRDefault="00975039">
            <w:pPr>
              <w:jc w:val="center"/>
              <w:rPr>
                <w:b/>
                <w:bCs/>
              </w:rPr>
            </w:pPr>
            <w:r>
              <w:rPr>
                <w:b/>
                <w:bCs/>
              </w:rPr>
              <w:t>Typical Application Characteristics</w:t>
            </w:r>
          </w:p>
        </w:tc>
      </w:tr>
      <w:tr w:rsidR="00975039" w:rsidTr="00975039">
        <w:trPr>
          <w:tblCellSpacing w:w="15" w:type="dxa"/>
        </w:trPr>
        <w:tc>
          <w:tcPr>
            <w:tcW w:w="0" w:type="auto"/>
            <w:vAlign w:val="center"/>
            <w:hideMark/>
          </w:tcPr>
          <w:p w:rsidR="00975039" w:rsidRDefault="00975039">
            <w:r>
              <w:t>SS304</w:t>
            </w:r>
          </w:p>
        </w:tc>
        <w:tc>
          <w:tcPr>
            <w:tcW w:w="0" w:type="auto"/>
            <w:vAlign w:val="center"/>
            <w:hideMark/>
          </w:tcPr>
          <w:p w:rsidR="00975039" w:rsidRDefault="00975039">
            <w:r>
              <w:t>General industrial corrosion resistance</w:t>
            </w:r>
          </w:p>
        </w:tc>
      </w:tr>
      <w:tr w:rsidR="00975039" w:rsidTr="00975039">
        <w:trPr>
          <w:tblCellSpacing w:w="15" w:type="dxa"/>
        </w:trPr>
        <w:tc>
          <w:tcPr>
            <w:tcW w:w="0" w:type="auto"/>
            <w:vAlign w:val="center"/>
            <w:hideMark/>
          </w:tcPr>
          <w:p w:rsidR="00975039" w:rsidRDefault="00975039">
            <w:r>
              <w:t>SS316</w:t>
            </w:r>
          </w:p>
        </w:tc>
        <w:tc>
          <w:tcPr>
            <w:tcW w:w="0" w:type="auto"/>
            <w:vAlign w:val="center"/>
            <w:hideMark/>
          </w:tcPr>
          <w:p w:rsidR="00975039" w:rsidRDefault="00975039">
            <w:r>
              <w:t>Superior corrosion resistance for aggressive media</w:t>
            </w:r>
          </w:p>
        </w:tc>
      </w:tr>
      <w:tr w:rsidR="00975039" w:rsidTr="00975039">
        <w:trPr>
          <w:tblCellSpacing w:w="15" w:type="dxa"/>
        </w:trPr>
        <w:tc>
          <w:tcPr>
            <w:tcW w:w="0" w:type="auto"/>
            <w:vAlign w:val="center"/>
            <w:hideMark/>
          </w:tcPr>
          <w:p w:rsidR="00975039" w:rsidRDefault="00975039">
            <w:r>
              <w:t>Carbon Steel</w:t>
            </w:r>
          </w:p>
        </w:tc>
        <w:tc>
          <w:tcPr>
            <w:tcW w:w="0" w:type="auto"/>
            <w:vAlign w:val="center"/>
            <w:hideMark/>
          </w:tcPr>
          <w:p w:rsidR="00975039" w:rsidRDefault="00975039">
            <w:r>
              <w:t>General mechanical and structural applications</w:t>
            </w:r>
          </w:p>
        </w:tc>
      </w:tr>
      <w:tr w:rsidR="00975039" w:rsidTr="00975039">
        <w:trPr>
          <w:tblCellSpacing w:w="15" w:type="dxa"/>
        </w:trPr>
        <w:tc>
          <w:tcPr>
            <w:tcW w:w="0" w:type="auto"/>
            <w:vAlign w:val="center"/>
            <w:hideMark/>
          </w:tcPr>
          <w:p w:rsidR="00975039" w:rsidRDefault="00975039">
            <w:r>
              <w:t>Brass</w:t>
            </w:r>
          </w:p>
        </w:tc>
        <w:tc>
          <w:tcPr>
            <w:tcW w:w="0" w:type="auto"/>
            <w:vAlign w:val="center"/>
            <w:hideMark/>
          </w:tcPr>
          <w:p w:rsidR="00975039" w:rsidRDefault="00975039">
            <w:r>
              <w:t>Electrical conductivity and soft sealing applications</w:t>
            </w:r>
          </w:p>
        </w:tc>
      </w:tr>
      <w:tr w:rsidR="00975039" w:rsidTr="00975039">
        <w:trPr>
          <w:tblCellSpacing w:w="15" w:type="dxa"/>
        </w:trPr>
        <w:tc>
          <w:tcPr>
            <w:tcW w:w="0" w:type="auto"/>
            <w:vAlign w:val="center"/>
            <w:hideMark/>
          </w:tcPr>
          <w:p w:rsidR="00975039" w:rsidRDefault="00975039">
            <w:r>
              <w:t>Copper</w:t>
            </w:r>
          </w:p>
        </w:tc>
        <w:tc>
          <w:tcPr>
            <w:tcW w:w="0" w:type="auto"/>
            <w:vAlign w:val="center"/>
            <w:hideMark/>
          </w:tcPr>
          <w:p w:rsidR="00975039" w:rsidRDefault="00975039">
            <w:r>
              <w:t>Thermal conductivity and electrical applications</w:t>
            </w:r>
          </w:p>
        </w:tc>
      </w:tr>
      <w:tr w:rsidR="00975039" w:rsidTr="00975039">
        <w:trPr>
          <w:tblCellSpacing w:w="15" w:type="dxa"/>
        </w:trPr>
        <w:tc>
          <w:tcPr>
            <w:tcW w:w="0" w:type="auto"/>
            <w:vAlign w:val="center"/>
            <w:hideMark/>
          </w:tcPr>
          <w:p w:rsidR="00975039" w:rsidRDefault="00975039">
            <w:proofErr w:type="spellStart"/>
            <w:r>
              <w:t>Aluminum</w:t>
            </w:r>
            <w:proofErr w:type="spellEnd"/>
          </w:p>
        </w:tc>
        <w:tc>
          <w:tcPr>
            <w:tcW w:w="0" w:type="auto"/>
            <w:vAlign w:val="center"/>
            <w:hideMark/>
          </w:tcPr>
          <w:p w:rsidR="00975039" w:rsidRDefault="00975039">
            <w:r>
              <w:t>Lightweight precision applications</w:t>
            </w:r>
          </w:p>
        </w:tc>
      </w:tr>
    </w:tbl>
    <w:p w:rsidR="00975039" w:rsidRDefault="00975039" w:rsidP="00975039">
      <w:r>
        <w:pict>
          <v:rect id="_x0000_i1310" style="width:0;height:1.5pt" o:hralign="center" o:hrstd="t" o:hr="t" fillcolor="#a0a0a0" stroked="f"/>
        </w:pict>
      </w:r>
    </w:p>
    <w:p w:rsidR="00975039" w:rsidRDefault="00975039" w:rsidP="00975039">
      <w:pPr>
        <w:pStyle w:val="Heading1"/>
      </w:pPr>
      <w:r>
        <w:rPr>
          <w:rStyle w:val="Strong"/>
          <w:b/>
          <w:bCs/>
        </w:rPr>
        <w:t>6. APPLICATIONS</w:t>
      </w:r>
    </w:p>
    <w:p w:rsidR="00975039" w:rsidRDefault="00975039" w:rsidP="00975039">
      <w:pPr>
        <w:numPr>
          <w:ilvl w:val="0"/>
          <w:numId w:val="3"/>
        </w:numPr>
        <w:spacing w:before="100" w:beforeAutospacing="1" w:after="100" w:afterAutospacing="1" w:line="240" w:lineRule="auto"/>
      </w:pPr>
      <w:r>
        <w:t xml:space="preserve">Flange gap adjustment in oil &amp; gas and chemical plants </w:t>
      </w:r>
    </w:p>
    <w:p w:rsidR="00975039" w:rsidRDefault="00975039" w:rsidP="00975039">
      <w:pPr>
        <w:numPr>
          <w:ilvl w:val="0"/>
          <w:numId w:val="3"/>
        </w:numPr>
        <w:spacing w:before="100" w:beforeAutospacing="1" w:after="100" w:afterAutospacing="1" w:line="240" w:lineRule="auto"/>
      </w:pPr>
      <w:r>
        <w:t xml:space="preserve">Precision machinery alignment systems </w:t>
      </w:r>
    </w:p>
    <w:p w:rsidR="00975039" w:rsidRDefault="00975039" w:rsidP="00975039">
      <w:pPr>
        <w:numPr>
          <w:ilvl w:val="0"/>
          <w:numId w:val="3"/>
        </w:numPr>
        <w:spacing w:before="100" w:beforeAutospacing="1" w:after="100" w:afterAutospacing="1" w:line="240" w:lineRule="auto"/>
      </w:pPr>
      <w:r>
        <w:t xml:space="preserve">Aerospace structural and engine assemblies </w:t>
      </w:r>
    </w:p>
    <w:p w:rsidR="00975039" w:rsidRDefault="00975039" w:rsidP="00975039">
      <w:pPr>
        <w:numPr>
          <w:ilvl w:val="0"/>
          <w:numId w:val="3"/>
        </w:numPr>
        <w:spacing w:before="100" w:beforeAutospacing="1" w:after="100" w:afterAutospacing="1" w:line="240" w:lineRule="auto"/>
      </w:pPr>
      <w:r>
        <w:t xml:space="preserve">Marine propulsion and shaft alignment systems </w:t>
      </w:r>
    </w:p>
    <w:p w:rsidR="00975039" w:rsidRDefault="00975039" w:rsidP="00975039">
      <w:pPr>
        <w:numPr>
          <w:ilvl w:val="0"/>
          <w:numId w:val="3"/>
        </w:numPr>
        <w:spacing w:before="100" w:beforeAutospacing="1" w:after="100" w:afterAutospacing="1" w:line="240" w:lineRule="auto"/>
      </w:pPr>
      <w:r>
        <w:t xml:space="preserve">Automotive engine, brake, and suspension assemblies </w:t>
      </w:r>
    </w:p>
    <w:p w:rsidR="00975039" w:rsidRDefault="00975039" w:rsidP="00975039">
      <w:pPr>
        <w:numPr>
          <w:ilvl w:val="0"/>
          <w:numId w:val="3"/>
        </w:numPr>
        <w:spacing w:before="100" w:beforeAutospacing="1" w:after="100" w:afterAutospacing="1" w:line="240" w:lineRule="auto"/>
      </w:pPr>
      <w:r>
        <w:t xml:space="preserve">Pharmaceutical processing equipment </w:t>
      </w:r>
    </w:p>
    <w:p w:rsidR="00975039" w:rsidRDefault="00975039" w:rsidP="00975039">
      <w:pPr>
        <w:numPr>
          <w:ilvl w:val="0"/>
          <w:numId w:val="3"/>
        </w:numPr>
        <w:spacing w:before="100" w:beforeAutospacing="1" w:after="100" w:afterAutospacing="1" w:line="240" w:lineRule="auto"/>
      </w:pPr>
      <w:r>
        <w:t xml:space="preserve">Packaging and manufacturing machinery </w:t>
      </w:r>
    </w:p>
    <w:p w:rsidR="00975039" w:rsidRDefault="00975039" w:rsidP="00975039">
      <w:pPr>
        <w:numPr>
          <w:ilvl w:val="0"/>
          <w:numId w:val="3"/>
        </w:numPr>
        <w:spacing w:before="100" w:beforeAutospacing="1" w:after="100" w:afterAutospacing="1" w:line="240" w:lineRule="auto"/>
      </w:pPr>
      <w:r>
        <w:t xml:space="preserve">Compressor and pump alignment systems </w:t>
      </w:r>
    </w:p>
    <w:p w:rsidR="00975039" w:rsidRDefault="00975039" w:rsidP="00975039">
      <w:pPr>
        <w:numPr>
          <w:ilvl w:val="0"/>
          <w:numId w:val="3"/>
        </w:numPr>
        <w:spacing w:before="100" w:beforeAutospacing="1" w:after="100" w:afterAutospacing="1" w:line="240" w:lineRule="auto"/>
      </w:pPr>
      <w:r>
        <w:t xml:space="preserve">Instrumentation and calibration assemblies </w:t>
      </w:r>
    </w:p>
    <w:p w:rsidR="00975039" w:rsidRDefault="00975039" w:rsidP="00975039">
      <w:pPr>
        <w:numPr>
          <w:ilvl w:val="0"/>
          <w:numId w:val="3"/>
        </w:numPr>
        <w:spacing w:before="100" w:beforeAutospacing="1" w:after="100" w:afterAutospacing="1" w:line="240" w:lineRule="auto"/>
      </w:pPr>
      <w:r>
        <w:t xml:space="preserve">OEM precision engineering applications </w:t>
      </w:r>
    </w:p>
    <w:p w:rsidR="00975039" w:rsidRDefault="00975039" w:rsidP="00975039">
      <w:pPr>
        <w:spacing w:after="0"/>
      </w:pPr>
      <w:r>
        <w:pict>
          <v:rect id="_x0000_i1311" style="width:0;height:1.5pt" o:hralign="center" o:hrstd="t" o:hr="t" fillcolor="#a0a0a0" stroked="f"/>
        </w:pict>
      </w:r>
    </w:p>
    <w:p w:rsidR="00975039" w:rsidRDefault="00975039" w:rsidP="00975039">
      <w:pPr>
        <w:pStyle w:val="Heading1"/>
      </w:pPr>
      <w:r>
        <w:rPr>
          <w:rStyle w:val="Strong"/>
          <w:b/>
          <w:bCs/>
        </w:rPr>
        <w:lastRenderedPageBreak/>
        <w:t>7. PERFORMANCE BENEFITS</w:t>
      </w:r>
    </w:p>
    <w:p w:rsidR="00975039" w:rsidRDefault="00975039" w:rsidP="00975039">
      <w:pPr>
        <w:numPr>
          <w:ilvl w:val="0"/>
          <w:numId w:val="4"/>
        </w:numPr>
        <w:spacing w:before="100" w:beforeAutospacing="1" w:after="100" w:afterAutospacing="1" w:line="240" w:lineRule="auto"/>
      </w:pPr>
      <w:r>
        <w:t xml:space="preserve">Maintains precise equipment alignment and operational accuracy </w:t>
      </w:r>
    </w:p>
    <w:p w:rsidR="00975039" w:rsidRDefault="00975039" w:rsidP="00975039">
      <w:pPr>
        <w:numPr>
          <w:ilvl w:val="0"/>
          <w:numId w:val="4"/>
        </w:numPr>
        <w:spacing w:before="100" w:beforeAutospacing="1" w:after="100" w:afterAutospacing="1" w:line="240" w:lineRule="auto"/>
      </w:pPr>
      <w:r>
        <w:t xml:space="preserve">Enhances assembly reliability and mechanical stability </w:t>
      </w:r>
    </w:p>
    <w:p w:rsidR="00975039" w:rsidRDefault="00975039" w:rsidP="00975039">
      <w:pPr>
        <w:numPr>
          <w:ilvl w:val="0"/>
          <w:numId w:val="4"/>
        </w:numPr>
        <w:spacing w:before="100" w:beforeAutospacing="1" w:after="100" w:afterAutospacing="1" w:line="240" w:lineRule="auto"/>
      </w:pPr>
      <w:r>
        <w:t xml:space="preserve">Supports consistent load distribution across mating surfaces </w:t>
      </w:r>
    </w:p>
    <w:p w:rsidR="00975039" w:rsidRDefault="00975039" w:rsidP="00975039">
      <w:pPr>
        <w:numPr>
          <w:ilvl w:val="0"/>
          <w:numId w:val="4"/>
        </w:numPr>
        <w:spacing w:before="100" w:beforeAutospacing="1" w:after="100" w:afterAutospacing="1" w:line="240" w:lineRule="auto"/>
      </w:pPr>
      <w:r>
        <w:t xml:space="preserve">Improves equipment efficiency and operational performance </w:t>
      </w:r>
    </w:p>
    <w:p w:rsidR="00975039" w:rsidRDefault="00975039" w:rsidP="00975039">
      <w:pPr>
        <w:numPr>
          <w:ilvl w:val="0"/>
          <w:numId w:val="4"/>
        </w:numPr>
        <w:spacing w:before="100" w:beforeAutospacing="1" w:after="100" w:afterAutospacing="1" w:line="240" w:lineRule="auto"/>
      </w:pPr>
      <w:r>
        <w:t xml:space="preserve">Reduces maintenance caused by vibration and misalignment </w:t>
      </w:r>
    </w:p>
    <w:p w:rsidR="00975039" w:rsidRDefault="00975039" w:rsidP="00975039">
      <w:pPr>
        <w:numPr>
          <w:ilvl w:val="0"/>
          <w:numId w:val="4"/>
        </w:numPr>
        <w:spacing w:before="100" w:beforeAutospacing="1" w:after="100" w:afterAutospacing="1" w:line="240" w:lineRule="auto"/>
      </w:pPr>
      <w:r>
        <w:t xml:space="preserve">Suitable for chemically aggressive and high-temperature environments </w:t>
      </w:r>
    </w:p>
    <w:p w:rsidR="00975039" w:rsidRDefault="00975039" w:rsidP="00975039">
      <w:pPr>
        <w:numPr>
          <w:ilvl w:val="0"/>
          <w:numId w:val="4"/>
        </w:numPr>
        <w:spacing w:before="100" w:beforeAutospacing="1" w:after="100" w:afterAutospacing="1" w:line="240" w:lineRule="auto"/>
      </w:pPr>
      <w:r>
        <w:t xml:space="preserve">Excellent resistance to deformation and compression under load </w:t>
      </w:r>
    </w:p>
    <w:p w:rsidR="00975039" w:rsidRDefault="00975039" w:rsidP="00975039">
      <w:pPr>
        <w:numPr>
          <w:ilvl w:val="0"/>
          <w:numId w:val="4"/>
        </w:numPr>
        <w:spacing w:before="100" w:beforeAutospacing="1" w:after="100" w:afterAutospacing="1" w:line="240" w:lineRule="auto"/>
      </w:pPr>
      <w:r>
        <w:t xml:space="preserve">Reliable long-term dimensional stability </w:t>
      </w:r>
    </w:p>
    <w:p w:rsidR="00975039" w:rsidRDefault="00975039" w:rsidP="00975039">
      <w:pPr>
        <w:numPr>
          <w:ilvl w:val="0"/>
          <w:numId w:val="4"/>
        </w:numPr>
        <w:spacing w:before="100" w:beforeAutospacing="1" w:after="100" w:afterAutospacing="1" w:line="240" w:lineRule="auto"/>
      </w:pPr>
      <w:r>
        <w:t xml:space="preserve">Supports high-precision industrial manufacturing requirements </w:t>
      </w:r>
    </w:p>
    <w:p w:rsidR="00975039" w:rsidRDefault="00975039" w:rsidP="00975039">
      <w:pPr>
        <w:numPr>
          <w:ilvl w:val="0"/>
          <w:numId w:val="4"/>
        </w:numPr>
        <w:spacing w:before="100" w:beforeAutospacing="1" w:after="100" w:afterAutospacing="1" w:line="240" w:lineRule="auto"/>
      </w:pPr>
      <w:r>
        <w:t xml:space="preserve">Ideal for critical EPC, OEM, and maintenance applications </w:t>
      </w:r>
    </w:p>
    <w:p w:rsidR="00975039" w:rsidRDefault="00975039" w:rsidP="00975039">
      <w:pPr>
        <w:spacing w:after="0"/>
      </w:pPr>
      <w:r>
        <w:pict>
          <v:rect id="_x0000_i1312" style="width:0;height:1.5pt" o:hralign="center" o:hrstd="t" o:hr="t" fillcolor="#a0a0a0" stroked="f"/>
        </w:pict>
      </w:r>
    </w:p>
    <w:p w:rsidR="00975039" w:rsidRDefault="00975039" w:rsidP="00975039">
      <w:pPr>
        <w:pStyle w:val="Heading1"/>
      </w:pPr>
      <w:r>
        <w:rPr>
          <w:rStyle w:val="Strong"/>
          <w:b/>
          <w:bCs/>
        </w:rPr>
        <w:t>8. CUSTOM FABRICATION OPTIONS</w:t>
      </w:r>
    </w:p>
    <w:p w:rsidR="00975039" w:rsidRDefault="00975039" w:rsidP="00975039">
      <w:pPr>
        <w:numPr>
          <w:ilvl w:val="0"/>
          <w:numId w:val="5"/>
        </w:numPr>
        <w:spacing w:before="100" w:beforeAutospacing="1" w:after="100" w:afterAutospacing="1" w:line="240" w:lineRule="auto"/>
      </w:pPr>
      <w:r>
        <w:t xml:space="preserve">Custom dimensions as per drawing or sample </w:t>
      </w:r>
    </w:p>
    <w:p w:rsidR="00975039" w:rsidRDefault="00975039" w:rsidP="00975039">
      <w:pPr>
        <w:numPr>
          <w:ilvl w:val="0"/>
          <w:numId w:val="5"/>
        </w:numPr>
        <w:spacing w:before="100" w:beforeAutospacing="1" w:after="100" w:afterAutospacing="1" w:line="240" w:lineRule="auto"/>
      </w:pPr>
      <w:r>
        <w:t xml:space="preserve">CNC laser profile cutting available </w:t>
      </w:r>
    </w:p>
    <w:p w:rsidR="00975039" w:rsidRDefault="00975039" w:rsidP="00975039">
      <w:pPr>
        <w:numPr>
          <w:ilvl w:val="0"/>
          <w:numId w:val="5"/>
        </w:numPr>
        <w:spacing w:before="100" w:beforeAutospacing="1" w:after="100" w:afterAutospacing="1" w:line="240" w:lineRule="auto"/>
      </w:pPr>
      <w:r>
        <w:t xml:space="preserve">Multi-layer shim packs available upon request </w:t>
      </w:r>
    </w:p>
    <w:p w:rsidR="00975039" w:rsidRDefault="00975039" w:rsidP="00975039">
      <w:pPr>
        <w:numPr>
          <w:ilvl w:val="0"/>
          <w:numId w:val="5"/>
        </w:numPr>
        <w:spacing w:before="100" w:beforeAutospacing="1" w:after="100" w:afterAutospacing="1" w:line="240" w:lineRule="auto"/>
      </w:pPr>
      <w:r>
        <w:t xml:space="preserve">Slotted, drilled, and custom hole patterns available </w:t>
      </w:r>
    </w:p>
    <w:p w:rsidR="00975039" w:rsidRDefault="00975039" w:rsidP="00975039">
      <w:pPr>
        <w:numPr>
          <w:ilvl w:val="0"/>
          <w:numId w:val="5"/>
        </w:numPr>
        <w:spacing w:before="100" w:beforeAutospacing="1" w:after="100" w:afterAutospacing="1" w:line="240" w:lineRule="auto"/>
      </w:pPr>
      <w:r>
        <w:t xml:space="preserve">Material certification and traceability options available </w:t>
      </w:r>
    </w:p>
    <w:p w:rsidR="00975039" w:rsidRDefault="00975039" w:rsidP="00975039">
      <w:pPr>
        <w:numPr>
          <w:ilvl w:val="0"/>
          <w:numId w:val="5"/>
        </w:numPr>
        <w:spacing w:before="100" w:beforeAutospacing="1" w:after="100" w:afterAutospacing="1" w:line="240" w:lineRule="auto"/>
      </w:pPr>
      <w:r>
        <w:t>Special alloy materials available for critical applications</w:t>
      </w:r>
    </w:p>
    <w:p w:rsidR="000324BA" w:rsidRPr="000324BA" w:rsidRDefault="00975039" w:rsidP="0097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 xml:space="preserve"> </w:t>
      </w:r>
      <w:r w:rsidR="000324BA"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93123"/>
    <w:multiLevelType w:val="multilevel"/>
    <w:tmpl w:val="B6D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22F9B"/>
    <w:multiLevelType w:val="multilevel"/>
    <w:tmpl w:val="0F4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A4D24"/>
    <w:multiLevelType w:val="multilevel"/>
    <w:tmpl w:val="5154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D15D5"/>
    <w:multiLevelType w:val="multilevel"/>
    <w:tmpl w:val="64FA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66202"/>
    <w:multiLevelType w:val="multilevel"/>
    <w:tmpl w:val="4CF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437234"/>
    <w:rsid w:val="004A37C2"/>
    <w:rsid w:val="00575BBE"/>
    <w:rsid w:val="006B402F"/>
    <w:rsid w:val="006D5514"/>
    <w:rsid w:val="00975039"/>
    <w:rsid w:val="00B2707D"/>
    <w:rsid w:val="00C2377F"/>
    <w:rsid w:val="00C9235A"/>
    <w:rsid w:val="00CB30BD"/>
    <w:rsid w:val="00D40AD5"/>
    <w:rsid w:val="00D840D2"/>
    <w:rsid w:val="00DA5803"/>
    <w:rsid w:val="00DB7ED0"/>
    <w:rsid w:val="00E44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33ED"/>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2</cp:revision>
  <dcterms:created xsi:type="dcterms:W3CDTF">2026-05-27T06:41:00Z</dcterms:created>
  <dcterms:modified xsi:type="dcterms:W3CDTF">2026-05-27T06:41:00Z</dcterms:modified>
</cp:coreProperties>
</file>