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E3081" w:rsidRPr="004C484C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t>Введение</w:t>
      </w:r>
    </w:p>
    <w:p w:rsidR="00AE3081" w:rsidRPr="00AE3081" w:rsidRDefault="00AE3081" w:rsidP="00AE3081">
      <w:pPr>
        <w:pStyle w:val="a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Современные веб-приложения играют ключевую роль в организации времени и управления событиями. Календарные сервисы стали неотъемлемой частью повседневной жизни: они помогают планировать встречи, напоминать о задачах и структурировать рабочие процессы.</w:t>
      </w:r>
    </w:p>
    <w:p w:rsidR="00AE3081" w:rsidRPr="00AE3081" w:rsidRDefault="00AE3081" w:rsidP="004C484C">
      <w:pPr>
        <w:pStyle w:val="a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В рамках данной работы разработано учебное веб-приложение на языке 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Python</w:t>
      </w:r>
      <w:proofErr w:type="spellEnd"/>
      <w:r w:rsidRPr="00AE3081">
        <w:rPr>
          <w:color w:val="000000" w:themeColor="text1"/>
          <w:sz w:val="30"/>
          <w:szCs w:val="30"/>
        </w:rPr>
        <w:t xml:space="preserve"> с использованием </w:t>
      </w:r>
      <w:proofErr w:type="spellStart"/>
      <w:r w:rsidRPr="00AE3081">
        <w:rPr>
          <w:color w:val="000000" w:themeColor="text1"/>
          <w:sz w:val="30"/>
          <w:szCs w:val="30"/>
        </w:rPr>
        <w:t>фреймворка</w:t>
      </w:r>
      <w:proofErr w:type="spellEnd"/>
      <w:r w:rsidRPr="00AE3081">
        <w:rPr>
          <w:color w:val="000000" w:themeColor="text1"/>
          <w:sz w:val="30"/>
          <w:szCs w:val="30"/>
        </w:rPr>
        <w:t xml:space="preserve"> 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 xml:space="preserve">. В качестве хранилища данных выбран формат </w:t>
      </w:r>
      <w:r w:rsidRPr="00AE3081">
        <w:rPr>
          <w:rStyle w:val="a4"/>
          <w:color w:val="000000" w:themeColor="text1"/>
          <w:sz w:val="30"/>
          <w:szCs w:val="30"/>
        </w:rPr>
        <w:t>CSV</w:t>
      </w:r>
      <w:r w:rsidRPr="00AE3081">
        <w:rPr>
          <w:color w:val="000000" w:themeColor="text1"/>
          <w:sz w:val="30"/>
          <w:szCs w:val="30"/>
        </w:rPr>
        <w:t>, что обеспечивает простоту настройки и прозрачность хранения информации. Такой подход делает проект лёгким для понимания и удобным для демонстрации базовых принципов веб-разработки.</w:t>
      </w:r>
    </w:p>
    <w:p w:rsidR="00AE3081" w:rsidRPr="004C484C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t>Цели и задачи</w:t>
      </w:r>
    </w:p>
    <w:p w:rsidR="00AE3081" w:rsidRPr="00AE3081" w:rsidRDefault="00AE3081" w:rsidP="00AE3081">
      <w:pPr>
        <w:pStyle w:val="a3"/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Цель работы:</w:t>
      </w:r>
      <w:r w:rsidRPr="00AE3081">
        <w:rPr>
          <w:color w:val="000000" w:themeColor="text1"/>
          <w:sz w:val="30"/>
          <w:szCs w:val="30"/>
        </w:rPr>
        <w:t xml:space="preserve"> создать веб-приложение для управления событиями календаря, позволяющее добавлять, просматривать и удалять записи.</w:t>
      </w:r>
    </w:p>
    <w:p w:rsidR="00AE3081" w:rsidRPr="004C484C" w:rsidRDefault="00AE3081" w:rsidP="00AE3081">
      <w:pPr>
        <w:pStyle w:val="a3"/>
        <w:rPr>
          <w:color w:val="000000" w:themeColor="text1"/>
          <w:sz w:val="32"/>
          <w:szCs w:val="32"/>
        </w:rPr>
      </w:pPr>
      <w:r w:rsidRPr="004C484C">
        <w:rPr>
          <w:rStyle w:val="a4"/>
          <w:color w:val="000000" w:themeColor="text1"/>
          <w:sz w:val="32"/>
          <w:szCs w:val="32"/>
        </w:rPr>
        <w:t>Задачи проекта:</w:t>
      </w:r>
    </w:p>
    <w:p w:rsidR="00AE3081" w:rsidRPr="00AE3081" w:rsidRDefault="00AE3081" w:rsidP="00AE308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Изучить возможности </w:t>
      </w:r>
      <w:proofErr w:type="spellStart"/>
      <w:r w:rsidRPr="00AE3081">
        <w:rPr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 xml:space="preserve"> для построения REST API.</w:t>
      </w:r>
    </w:p>
    <w:p w:rsidR="00AE3081" w:rsidRPr="00AE3081" w:rsidRDefault="00AE3081" w:rsidP="00AE308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Реализовать хранение данных в формате CSV.</w:t>
      </w:r>
    </w:p>
    <w:p w:rsidR="00AE3081" w:rsidRPr="00AE3081" w:rsidRDefault="00AE3081" w:rsidP="00AE308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Обеспечить базовые операции CRUD (</w:t>
      </w:r>
      <w:proofErr w:type="spellStart"/>
      <w:r w:rsidRPr="00AE3081">
        <w:rPr>
          <w:color w:val="000000" w:themeColor="text1"/>
          <w:sz w:val="30"/>
          <w:szCs w:val="30"/>
        </w:rPr>
        <w:t>Create</w:t>
      </w:r>
      <w:proofErr w:type="spellEnd"/>
      <w:r w:rsidRPr="00AE3081">
        <w:rPr>
          <w:color w:val="000000" w:themeColor="text1"/>
          <w:sz w:val="30"/>
          <w:szCs w:val="30"/>
        </w:rPr>
        <w:t xml:space="preserve">, </w:t>
      </w:r>
      <w:proofErr w:type="spellStart"/>
      <w:r w:rsidRPr="00AE3081">
        <w:rPr>
          <w:color w:val="000000" w:themeColor="text1"/>
          <w:sz w:val="30"/>
          <w:szCs w:val="30"/>
        </w:rPr>
        <w:t>Read</w:t>
      </w:r>
      <w:proofErr w:type="spellEnd"/>
      <w:r w:rsidRPr="00AE3081">
        <w:rPr>
          <w:color w:val="000000" w:themeColor="text1"/>
          <w:sz w:val="30"/>
          <w:szCs w:val="30"/>
        </w:rPr>
        <w:t xml:space="preserve">, </w:t>
      </w:r>
      <w:proofErr w:type="spellStart"/>
      <w:r w:rsidRPr="00AE3081">
        <w:rPr>
          <w:color w:val="000000" w:themeColor="text1"/>
          <w:sz w:val="30"/>
          <w:szCs w:val="30"/>
        </w:rPr>
        <w:t>Delete</w:t>
      </w:r>
      <w:proofErr w:type="spellEnd"/>
      <w:r w:rsidRPr="00AE3081">
        <w:rPr>
          <w:color w:val="000000" w:themeColor="text1"/>
          <w:sz w:val="30"/>
          <w:szCs w:val="30"/>
        </w:rPr>
        <w:t>).</w:t>
      </w:r>
    </w:p>
    <w:p w:rsidR="00AE3081" w:rsidRPr="00AE3081" w:rsidRDefault="00AE3081" w:rsidP="00AE3081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Подключить статический интерфейс для взаимодействия с пользователем.</w:t>
      </w:r>
    </w:p>
    <w:p w:rsidR="00AE3081" w:rsidRPr="004C484C" w:rsidRDefault="00AE3081" w:rsidP="004C484C">
      <w:pPr>
        <w:numPr>
          <w:ilvl w:val="0"/>
          <w:numId w:val="14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Обосновать выбор технологий и архитектуры приложения.</w:t>
      </w:r>
    </w:p>
    <w:p w:rsidR="00AE3081" w:rsidRPr="004C484C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t>Архитектура приложения</w:t>
      </w:r>
    </w:p>
    <w:p w:rsidR="00AE3081" w:rsidRPr="00AE3081" w:rsidRDefault="00AE3081" w:rsidP="00AE3081">
      <w:pPr>
        <w:pStyle w:val="a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Архитектура построена по принципу </w:t>
      </w:r>
      <w:r w:rsidRPr="00AE3081">
        <w:rPr>
          <w:rStyle w:val="a4"/>
          <w:color w:val="000000" w:themeColor="text1"/>
          <w:sz w:val="30"/>
          <w:szCs w:val="30"/>
        </w:rPr>
        <w:t>клиент–сервер</w:t>
      </w:r>
      <w:r w:rsidRPr="00AE3081">
        <w:rPr>
          <w:color w:val="000000" w:themeColor="text1"/>
          <w:sz w:val="30"/>
          <w:szCs w:val="30"/>
        </w:rPr>
        <w:t>:</w:t>
      </w:r>
    </w:p>
    <w:p w:rsidR="00AE3081" w:rsidRPr="00AE3081" w:rsidRDefault="00AE3081" w:rsidP="00AE3081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Frontend</w:t>
      </w:r>
      <w:proofErr w:type="spellEnd"/>
      <w:r w:rsidRPr="00AE3081">
        <w:rPr>
          <w:rStyle w:val="a4"/>
          <w:color w:val="000000" w:themeColor="text1"/>
          <w:sz w:val="30"/>
          <w:szCs w:val="30"/>
        </w:rPr>
        <w:t xml:space="preserve"> (Клиент):</w:t>
      </w:r>
      <w:r w:rsidRPr="00AE3081">
        <w:rPr>
          <w:color w:val="000000" w:themeColor="text1"/>
          <w:sz w:val="30"/>
          <w:szCs w:val="30"/>
        </w:rPr>
        <w:t xml:space="preserve"> статическая HTML-страница </w:t>
      </w:r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index.html</w:t>
      </w:r>
      <w:r w:rsidRPr="00AE3081">
        <w:rPr>
          <w:color w:val="000000" w:themeColor="text1"/>
          <w:sz w:val="30"/>
          <w:szCs w:val="30"/>
        </w:rPr>
        <w:t>.</w:t>
      </w:r>
    </w:p>
    <w:p w:rsidR="00AE3081" w:rsidRPr="00AE3081" w:rsidRDefault="00AE3081" w:rsidP="00AE3081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Backend</w:t>
      </w:r>
      <w:proofErr w:type="spellEnd"/>
      <w:r w:rsidRPr="00AE3081">
        <w:rPr>
          <w:rStyle w:val="a4"/>
          <w:color w:val="000000" w:themeColor="text1"/>
          <w:sz w:val="30"/>
          <w:szCs w:val="30"/>
        </w:rPr>
        <w:t xml:space="preserve"> (Сервер):</w:t>
      </w:r>
      <w:r w:rsidRPr="00AE3081">
        <w:rPr>
          <w:color w:val="000000" w:themeColor="text1"/>
          <w:sz w:val="30"/>
          <w:szCs w:val="30"/>
        </w:rPr>
        <w:t xml:space="preserve"> приложение на </w:t>
      </w:r>
      <w:proofErr w:type="spellStart"/>
      <w:r w:rsidRPr="00AE3081">
        <w:rPr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>, обрабатывающее запросы.</w:t>
      </w:r>
    </w:p>
    <w:p w:rsidR="004C484C" w:rsidRDefault="00AE3081" w:rsidP="004C484C">
      <w:pPr>
        <w:numPr>
          <w:ilvl w:val="0"/>
          <w:numId w:val="15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  <w:lang w:val="en-US"/>
        </w:rPr>
      </w:pPr>
      <w:r w:rsidRPr="00AE3081">
        <w:rPr>
          <w:rStyle w:val="a4"/>
          <w:color w:val="000000" w:themeColor="text1"/>
          <w:sz w:val="30"/>
          <w:szCs w:val="30"/>
        </w:rPr>
        <w:t>Хранилище</w:t>
      </w:r>
      <w:r w:rsidRPr="00AE3081">
        <w:rPr>
          <w:rStyle w:val="a4"/>
          <w:color w:val="000000" w:themeColor="text1"/>
          <w:sz w:val="30"/>
          <w:szCs w:val="30"/>
          <w:lang w:val="en-US"/>
        </w:rPr>
        <w:t>:</w:t>
      </w:r>
      <w:r w:rsidRPr="00AE3081">
        <w:rPr>
          <w:color w:val="000000" w:themeColor="text1"/>
          <w:sz w:val="30"/>
          <w:szCs w:val="30"/>
          <w:lang w:val="en-US"/>
        </w:rPr>
        <w:t xml:space="preserve"> CSV-</w:t>
      </w:r>
      <w:r w:rsidRPr="00AE3081">
        <w:rPr>
          <w:color w:val="000000" w:themeColor="text1"/>
          <w:sz w:val="30"/>
          <w:szCs w:val="30"/>
        </w:rPr>
        <w:t>файл</w:t>
      </w:r>
      <w:r w:rsidRPr="00AE3081">
        <w:rPr>
          <w:color w:val="000000" w:themeColor="text1"/>
          <w:sz w:val="30"/>
          <w:szCs w:val="30"/>
          <w:lang w:val="en-US"/>
        </w:rPr>
        <w:t xml:space="preserve"> </w:t>
      </w:r>
      <w:r w:rsidRPr="00AE3081">
        <w:rPr>
          <w:rStyle w:val="HTML"/>
          <w:rFonts w:eastAsiaTheme="minorHAnsi"/>
          <w:color w:val="000000" w:themeColor="text1"/>
          <w:sz w:val="30"/>
          <w:szCs w:val="30"/>
          <w:lang w:val="en-US"/>
        </w:rPr>
        <w:t>calendar_data.csv</w:t>
      </w:r>
      <w:r w:rsidRPr="00AE3081">
        <w:rPr>
          <w:color w:val="000000" w:themeColor="text1"/>
          <w:sz w:val="30"/>
          <w:szCs w:val="30"/>
          <w:lang w:val="en-US"/>
        </w:rPr>
        <w:t>.</w:t>
      </w:r>
    </w:p>
    <w:p w:rsidR="004C484C" w:rsidRPr="004C484C" w:rsidRDefault="004C484C" w:rsidP="004C484C">
      <w:pPr>
        <w:spacing w:before="100" w:beforeAutospacing="1" w:after="100" w:afterAutospacing="1" w:line="240" w:lineRule="auto"/>
        <w:rPr>
          <w:b/>
          <w:sz w:val="32"/>
          <w:szCs w:val="32"/>
        </w:rPr>
      </w:pPr>
      <w:r w:rsidRPr="004C484C">
        <w:rPr>
          <w:b/>
          <w:sz w:val="32"/>
          <w:szCs w:val="32"/>
        </w:rPr>
        <w:t>Схема архитектуры</w:t>
      </w:r>
    </w:p>
    <w:p w:rsidR="004C484C" w:rsidRPr="004C484C" w:rsidRDefault="004C484C" w:rsidP="004C484C">
      <w:pPr>
        <w:spacing w:before="100" w:beforeAutospacing="1" w:after="100" w:afterAutospacing="1" w:line="240" w:lineRule="auto"/>
        <w:rPr>
          <w:color w:val="000000" w:themeColor="text1"/>
          <w:sz w:val="30"/>
          <w:szCs w:val="30"/>
          <w:lang w:val="en-US"/>
        </w:rPr>
      </w:pPr>
      <w:r>
        <w:object w:dxaOrig="14505" w:dyaOrig="15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49.5pt" o:ole="">
            <v:imagedata r:id="rId5" o:title=""/>
          </v:shape>
          <o:OLEObject Type="Embed" ProgID="Visio.Drawing.15" ShapeID="_x0000_i1025" DrawAspect="Content" ObjectID="_1825228663" r:id="rId6"/>
        </w:object>
      </w:r>
    </w:p>
    <w:p w:rsidR="00AE3081" w:rsidRPr="004C484C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lastRenderedPageBreak/>
        <w:t>Обоснование выбора технологий</w:t>
      </w:r>
    </w:p>
    <w:p w:rsidR="00AE3081" w:rsidRPr="00AE3081" w:rsidRDefault="00AE3081" w:rsidP="00AE3081">
      <w:pPr>
        <w:pStyle w:val="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1. </w:t>
      </w:r>
      <w:proofErr w:type="spellStart"/>
      <w:r w:rsidRPr="00AE3081">
        <w:rPr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 xml:space="preserve"> </w:t>
      </w:r>
      <w:proofErr w:type="spellStart"/>
      <w:r w:rsidRPr="00AE3081">
        <w:rPr>
          <w:color w:val="000000" w:themeColor="text1"/>
          <w:sz w:val="30"/>
          <w:szCs w:val="30"/>
        </w:rPr>
        <w:t>vs</w:t>
      </w:r>
      <w:proofErr w:type="spellEnd"/>
      <w:r w:rsidRPr="00AE3081">
        <w:rPr>
          <w:color w:val="000000" w:themeColor="text1"/>
          <w:sz w:val="30"/>
          <w:szCs w:val="30"/>
        </w:rPr>
        <w:t xml:space="preserve"> </w:t>
      </w:r>
      <w:proofErr w:type="spellStart"/>
      <w:r w:rsidRPr="00AE3081">
        <w:rPr>
          <w:color w:val="000000" w:themeColor="text1"/>
          <w:sz w:val="30"/>
          <w:szCs w:val="30"/>
        </w:rPr>
        <w:t>Flask</w:t>
      </w:r>
      <w:proofErr w:type="spellEnd"/>
      <w:r w:rsidRPr="00AE3081">
        <w:rPr>
          <w:color w:val="000000" w:themeColor="text1"/>
          <w:sz w:val="30"/>
          <w:szCs w:val="30"/>
        </w:rPr>
        <w:t>/</w:t>
      </w:r>
      <w:proofErr w:type="spellStart"/>
      <w:r w:rsidRPr="00AE3081">
        <w:rPr>
          <w:color w:val="000000" w:themeColor="text1"/>
          <w:sz w:val="30"/>
          <w:szCs w:val="30"/>
        </w:rPr>
        <w:t>Django</w:t>
      </w:r>
      <w:proofErr w:type="spellEnd"/>
    </w:p>
    <w:p w:rsidR="00AE3081" w:rsidRPr="00AE3081" w:rsidRDefault="00AE3081" w:rsidP="00AE3081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>: асинхронность, автоматическая документация (</w:t>
      </w:r>
      <w:proofErr w:type="spellStart"/>
      <w:r w:rsidRPr="00AE3081">
        <w:rPr>
          <w:color w:val="000000" w:themeColor="text1"/>
          <w:sz w:val="30"/>
          <w:szCs w:val="30"/>
        </w:rPr>
        <w:t>Swagger</w:t>
      </w:r>
      <w:proofErr w:type="spellEnd"/>
      <w:r w:rsidRPr="00AE3081">
        <w:rPr>
          <w:color w:val="000000" w:themeColor="text1"/>
          <w:sz w:val="30"/>
          <w:szCs w:val="30"/>
        </w:rPr>
        <w:t xml:space="preserve">, </w:t>
      </w:r>
      <w:proofErr w:type="spellStart"/>
      <w:r w:rsidRPr="00AE3081">
        <w:rPr>
          <w:color w:val="000000" w:themeColor="text1"/>
          <w:sz w:val="30"/>
          <w:szCs w:val="30"/>
        </w:rPr>
        <w:t>Redoc</w:t>
      </w:r>
      <w:proofErr w:type="spellEnd"/>
      <w:r w:rsidRPr="00AE3081">
        <w:rPr>
          <w:color w:val="000000" w:themeColor="text1"/>
          <w:sz w:val="30"/>
          <w:szCs w:val="30"/>
        </w:rPr>
        <w:t xml:space="preserve">), интеграция с </w:t>
      </w:r>
      <w:proofErr w:type="spellStart"/>
      <w:r w:rsidRPr="00AE3081">
        <w:rPr>
          <w:color w:val="000000" w:themeColor="text1"/>
          <w:sz w:val="30"/>
          <w:szCs w:val="30"/>
        </w:rPr>
        <w:t>Pydantic</w:t>
      </w:r>
      <w:proofErr w:type="spellEnd"/>
      <w:r w:rsidRPr="00AE3081">
        <w:rPr>
          <w:color w:val="000000" w:themeColor="text1"/>
          <w:sz w:val="30"/>
          <w:szCs w:val="30"/>
        </w:rPr>
        <w:t>.</w:t>
      </w:r>
    </w:p>
    <w:p w:rsidR="00AE3081" w:rsidRPr="00AE3081" w:rsidRDefault="00AE3081" w:rsidP="00AE3081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Flask</w:t>
      </w:r>
      <w:proofErr w:type="spellEnd"/>
      <w:r w:rsidRPr="00AE3081">
        <w:rPr>
          <w:color w:val="000000" w:themeColor="text1"/>
          <w:sz w:val="30"/>
          <w:szCs w:val="30"/>
        </w:rPr>
        <w:t xml:space="preserve">: лёгкий, но без встроенной </w:t>
      </w:r>
      <w:proofErr w:type="spellStart"/>
      <w:r w:rsidRPr="00AE3081">
        <w:rPr>
          <w:color w:val="000000" w:themeColor="text1"/>
          <w:sz w:val="30"/>
          <w:szCs w:val="30"/>
        </w:rPr>
        <w:t>валидации</w:t>
      </w:r>
      <w:proofErr w:type="spellEnd"/>
      <w:r w:rsidRPr="00AE3081">
        <w:rPr>
          <w:color w:val="000000" w:themeColor="text1"/>
          <w:sz w:val="30"/>
          <w:szCs w:val="30"/>
        </w:rPr>
        <w:t xml:space="preserve"> и асинхронности.</w:t>
      </w:r>
    </w:p>
    <w:p w:rsidR="00AE3081" w:rsidRPr="00AE3081" w:rsidRDefault="00AE3081" w:rsidP="00AE3081">
      <w:pPr>
        <w:numPr>
          <w:ilvl w:val="0"/>
          <w:numId w:val="16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Django</w:t>
      </w:r>
      <w:proofErr w:type="spellEnd"/>
      <w:r w:rsidRPr="00AE3081">
        <w:rPr>
          <w:color w:val="000000" w:themeColor="text1"/>
          <w:sz w:val="30"/>
          <w:szCs w:val="30"/>
        </w:rPr>
        <w:t>: мощный, но избыточный для учебного проекта.</w:t>
      </w:r>
      <w:r w:rsidRPr="00AE3081">
        <w:rPr>
          <w:color w:val="000000" w:themeColor="text1"/>
          <w:sz w:val="30"/>
          <w:szCs w:val="30"/>
        </w:rPr>
        <w:br/>
        <w:t xml:space="preserve">Вывод: </w:t>
      </w:r>
      <w:proofErr w:type="spellStart"/>
      <w:r w:rsidRPr="00AE3081">
        <w:rPr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 xml:space="preserve"> — оптимальный баланс простоты и современности.</w:t>
      </w:r>
    </w:p>
    <w:p w:rsidR="00AE3081" w:rsidRPr="00AE3081" w:rsidRDefault="00AE3081" w:rsidP="00AE3081">
      <w:pPr>
        <w:pStyle w:val="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2. CSV </w:t>
      </w:r>
      <w:proofErr w:type="spellStart"/>
      <w:r w:rsidRPr="00AE3081">
        <w:rPr>
          <w:color w:val="000000" w:themeColor="text1"/>
          <w:sz w:val="30"/>
          <w:szCs w:val="30"/>
        </w:rPr>
        <w:t>vs</w:t>
      </w:r>
      <w:proofErr w:type="spellEnd"/>
      <w:r w:rsidRPr="00AE3081">
        <w:rPr>
          <w:color w:val="000000" w:themeColor="text1"/>
          <w:sz w:val="30"/>
          <w:szCs w:val="30"/>
        </w:rPr>
        <w:t xml:space="preserve"> базы данных</w:t>
      </w:r>
    </w:p>
    <w:p w:rsidR="00AE3081" w:rsidRPr="00AE3081" w:rsidRDefault="00AE3081" w:rsidP="00AE3081">
      <w:pPr>
        <w:numPr>
          <w:ilvl w:val="0"/>
          <w:numId w:val="17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CSV</w:t>
      </w:r>
      <w:r w:rsidRPr="00AE3081">
        <w:rPr>
          <w:color w:val="000000" w:themeColor="text1"/>
          <w:sz w:val="30"/>
          <w:szCs w:val="30"/>
        </w:rPr>
        <w:t>: простота, прозрачность, минимум настроек.</w:t>
      </w:r>
    </w:p>
    <w:p w:rsidR="00AE3081" w:rsidRPr="00AE3081" w:rsidRDefault="00AE3081" w:rsidP="00AE3081">
      <w:pPr>
        <w:numPr>
          <w:ilvl w:val="0"/>
          <w:numId w:val="17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SQLite</w:t>
      </w:r>
      <w:proofErr w:type="spellEnd"/>
      <w:r w:rsidRPr="00AE3081">
        <w:rPr>
          <w:rStyle w:val="a4"/>
          <w:color w:val="000000" w:themeColor="text1"/>
          <w:sz w:val="30"/>
          <w:szCs w:val="30"/>
        </w:rPr>
        <w:t>/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PostgreSQL</w:t>
      </w:r>
      <w:proofErr w:type="spellEnd"/>
      <w:r w:rsidRPr="00AE3081">
        <w:rPr>
          <w:rStyle w:val="a4"/>
          <w:color w:val="000000" w:themeColor="text1"/>
          <w:sz w:val="30"/>
          <w:szCs w:val="30"/>
        </w:rPr>
        <w:t>/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MySQL</w:t>
      </w:r>
      <w:proofErr w:type="spellEnd"/>
      <w:r w:rsidRPr="00AE3081">
        <w:rPr>
          <w:color w:val="000000" w:themeColor="text1"/>
          <w:sz w:val="30"/>
          <w:szCs w:val="30"/>
        </w:rPr>
        <w:t>: мощнее, но требуют знания SQL и настройки.</w:t>
      </w:r>
      <w:r w:rsidRPr="00AE3081">
        <w:rPr>
          <w:color w:val="000000" w:themeColor="text1"/>
          <w:sz w:val="30"/>
          <w:szCs w:val="30"/>
        </w:rPr>
        <w:br/>
        <w:t>Вывод: CSV идеально подходит для учебного проекта.</w:t>
      </w:r>
    </w:p>
    <w:p w:rsidR="00AE3081" w:rsidRPr="00AE3081" w:rsidRDefault="00AE3081" w:rsidP="00AE3081">
      <w:pPr>
        <w:pStyle w:val="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3. </w:t>
      </w:r>
      <w:proofErr w:type="spellStart"/>
      <w:r w:rsidRPr="00AE3081">
        <w:rPr>
          <w:color w:val="000000" w:themeColor="text1"/>
          <w:sz w:val="30"/>
          <w:szCs w:val="30"/>
        </w:rPr>
        <w:t>Pydantic</w:t>
      </w:r>
      <w:proofErr w:type="spellEnd"/>
      <w:r w:rsidRPr="00AE3081">
        <w:rPr>
          <w:color w:val="000000" w:themeColor="text1"/>
          <w:sz w:val="30"/>
          <w:szCs w:val="30"/>
        </w:rPr>
        <w:t xml:space="preserve"> </w:t>
      </w:r>
      <w:proofErr w:type="spellStart"/>
      <w:r w:rsidRPr="00AE3081">
        <w:rPr>
          <w:color w:val="000000" w:themeColor="text1"/>
          <w:sz w:val="30"/>
          <w:szCs w:val="30"/>
        </w:rPr>
        <w:t>vs</w:t>
      </w:r>
      <w:proofErr w:type="spellEnd"/>
      <w:r w:rsidRPr="00AE3081">
        <w:rPr>
          <w:color w:val="000000" w:themeColor="text1"/>
          <w:sz w:val="30"/>
          <w:szCs w:val="30"/>
        </w:rPr>
        <w:t xml:space="preserve"> ручная проверка</w:t>
      </w:r>
    </w:p>
    <w:p w:rsidR="00AE3081" w:rsidRPr="00AE3081" w:rsidRDefault="00AE3081" w:rsidP="00AE3081">
      <w:pPr>
        <w:numPr>
          <w:ilvl w:val="0"/>
          <w:numId w:val="18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Pydantic</w:t>
      </w:r>
      <w:proofErr w:type="spellEnd"/>
      <w:r w:rsidRPr="00AE3081">
        <w:rPr>
          <w:color w:val="000000" w:themeColor="text1"/>
          <w:sz w:val="30"/>
          <w:szCs w:val="30"/>
        </w:rPr>
        <w:t xml:space="preserve">: автоматическая </w:t>
      </w:r>
      <w:proofErr w:type="spellStart"/>
      <w:r w:rsidRPr="00AE3081">
        <w:rPr>
          <w:color w:val="000000" w:themeColor="text1"/>
          <w:sz w:val="30"/>
          <w:szCs w:val="30"/>
        </w:rPr>
        <w:t>валидация</w:t>
      </w:r>
      <w:proofErr w:type="spellEnd"/>
      <w:r w:rsidRPr="00AE3081">
        <w:rPr>
          <w:color w:val="000000" w:themeColor="text1"/>
          <w:sz w:val="30"/>
          <w:szCs w:val="30"/>
        </w:rPr>
        <w:t>, удобные модели, меньше ошибок.</w:t>
      </w:r>
    </w:p>
    <w:p w:rsidR="00AE3081" w:rsidRPr="00AE3081" w:rsidRDefault="00AE3081" w:rsidP="00AE3081">
      <w:pPr>
        <w:numPr>
          <w:ilvl w:val="0"/>
          <w:numId w:val="18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Ручная проверка</w:t>
      </w:r>
      <w:r w:rsidRPr="00AE3081">
        <w:rPr>
          <w:color w:val="000000" w:themeColor="text1"/>
          <w:sz w:val="30"/>
          <w:szCs w:val="30"/>
        </w:rPr>
        <w:t>: больше кода, выше риск ошибок.</w:t>
      </w:r>
      <w:r w:rsidRPr="00AE3081">
        <w:rPr>
          <w:color w:val="000000" w:themeColor="text1"/>
          <w:sz w:val="30"/>
          <w:szCs w:val="30"/>
        </w:rPr>
        <w:br/>
        <w:t xml:space="preserve">Вывод: </w:t>
      </w:r>
      <w:proofErr w:type="spellStart"/>
      <w:r w:rsidRPr="00AE3081">
        <w:rPr>
          <w:color w:val="000000" w:themeColor="text1"/>
          <w:sz w:val="30"/>
          <w:szCs w:val="30"/>
        </w:rPr>
        <w:t>Pydantic</w:t>
      </w:r>
      <w:proofErr w:type="spellEnd"/>
      <w:r w:rsidRPr="00AE3081">
        <w:rPr>
          <w:color w:val="000000" w:themeColor="text1"/>
          <w:sz w:val="30"/>
          <w:szCs w:val="30"/>
        </w:rPr>
        <w:t xml:space="preserve"> делает проект современным и надёжным.</w:t>
      </w:r>
    </w:p>
    <w:p w:rsidR="00AE3081" w:rsidRPr="00AE3081" w:rsidRDefault="00AE3081" w:rsidP="00AE3081">
      <w:pPr>
        <w:pStyle w:val="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4. </w:t>
      </w:r>
      <w:proofErr w:type="spellStart"/>
      <w:r w:rsidRPr="00AE3081">
        <w:rPr>
          <w:color w:val="000000" w:themeColor="text1"/>
          <w:sz w:val="30"/>
          <w:szCs w:val="30"/>
        </w:rPr>
        <w:t>StaticFiles</w:t>
      </w:r>
      <w:proofErr w:type="spellEnd"/>
      <w:r w:rsidRPr="00AE3081">
        <w:rPr>
          <w:color w:val="000000" w:themeColor="text1"/>
          <w:sz w:val="30"/>
          <w:szCs w:val="30"/>
        </w:rPr>
        <w:t xml:space="preserve"> </w:t>
      </w:r>
      <w:proofErr w:type="spellStart"/>
      <w:r w:rsidRPr="00AE3081">
        <w:rPr>
          <w:color w:val="000000" w:themeColor="text1"/>
          <w:sz w:val="30"/>
          <w:szCs w:val="30"/>
        </w:rPr>
        <w:t>vs</w:t>
      </w:r>
      <w:proofErr w:type="spellEnd"/>
      <w:r w:rsidRPr="00AE3081">
        <w:rPr>
          <w:color w:val="000000" w:themeColor="text1"/>
          <w:sz w:val="30"/>
          <w:szCs w:val="30"/>
        </w:rPr>
        <w:t xml:space="preserve"> </w:t>
      </w:r>
      <w:proofErr w:type="spellStart"/>
      <w:r w:rsidRPr="00AE3081">
        <w:rPr>
          <w:color w:val="000000" w:themeColor="text1"/>
          <w:sz w:val="30"/>
          <w:szCs w:val="30"/>
        </w:rPr>
        <w:t>шаблонизаторы</w:t>
      </w:r>
      <w:proofErr w:type="spellEnd"/>
    </w:p>
    <w:p w:rsidR="00AE3081" w:rsidRPr="00AE3081" w:rsidRDefault="00AE3081" w:rsidP="00AE3081">
      <w:pPr>
        <w:numPr>
          <w:ilvl w:val="0"/>
          <w:numId w:val="19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proofErr w:type="spellStart"/>
      <w:r w:rsidRPr="00AE3081">
        <w:rPr>
          <w:rStyle w:val="a4"/>
          <w:color w:val="000000" w:themeColor="text1"/>
          <w:sz w:val="30"/>
          <w:szCs w:val="30"/>
        </w:rPr>
        <w:t>StaticFiles</w:t>
      </w:r>
      <w:proofErr w:type="spellEnd"/>
      <w:r w:rsidRPr="00AE3081">
        <w:rPr>
          <w:color w:val="000000" w:themeColor="text1"/>
          <w:sz w:val="30"/>
          <w:szCs w:val="30"/>
        </w:rPr>
        <w:t>: простая отдача готового HTML.</w:t>
      </w:r>
    </w:p>
    <w:p w:rsidR="00AE3081" w:rsidRPr="004C484C" w:rsidRDefault="00AE3081" w:rsidP="004C484C">
      <w:pPr>
        <w:numPr>
          <w:ilvl w:val="0"/>
          <w:numId w:val="19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Jinja2/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Mako</w:t>
      </w:r>
      <w:proofErr w:type="spellEnd"/>
      <w:r w:rsidRPr="00AE3081">
        <w:rPr>
          <w:color w:val="000000" w:themeColor="text1"/>
          <w:sz w:val="30"/>
          <w:szCs w:val="30"/>
        </w:rPr>
        <w:t>: мощные, но избыточные для маленького проекта.</w:t>
      </w:r>
      <w:r w:rsidRPr="00AE3081">
        <w:rPr>
          <w:color w:val="000000" w:themeColor="text1"/>
          <w:sz w:val="30"/>
          <w:szCs w:val="30"/>
        </w:rPr>
        <w:br/>
        <w:t xml:space="preserve">Вывод: </w:t>
      </w:r>
      <w:proofErr w:type="spellStart"/>
      <w:r w:rsidRPr="00AE3081">
        <w:rPr>
          <w:color w:val="000000" w:themeColor="text1"/>
          <w:sz w:val="30"/>
          <w:szCs w:val="30"/>
        </w:rPr>
        <w:t>StaticFiles</w:t>
      </w:r>
      <w:proofErr w:type="spellEnd"/>
      <w:r w:rsidRPr="00AE3081">
        <w:rPr>
          <w:color w:val="000000" w:themeColor="text1"/>
          <w:sz w:val="30"/>
          <w:szCs w:val="30"/>
        </w:rPr>
        <w:t xml:space="preserve"> — минимализм и скорость.</w:t>
      </w:r>
    </w:p>
    <w:p w:rsidR="00AE3081" w:rsidRPr="004C484C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t>Логика работы приложения</w:t>
      </w:r>
    </w:p>
    <w:p w:rsidR="00AE3081" w:rsidRPr="00AE3081" w:rsidRDefault="00AE3081" w:rsidP="00AE3081">
      <w:pPr>
        <w:pStyle w:val="a3"/>
        <w:numPr>
          <w:ilvl w:val="0"/>
          <w:numId w:val="20"/>
        </w:numPr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Инициализация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Проверка наличия файла </w:t>
      </w:r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calendar_data.csv</w:t>
      </w:r>
      <w:r w:rsidRPr="00AE3081">
        <w:rPr>
          <w:color w:val="000000" w:themeColor="text1"/>
          <w:sz w:val="30"/>
          <w:szCs w:val="30"/>
        </w:rPr>
        <w:t>.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Если файла нет — создание нового с заголовками.</w:t>
      </w:r>
    </w:p>
    <w:p w:rsidR="00AE3081" w:rsidRPr="00AE3081" w:rsidRDefault="00AE3081" w:rsidP="00AE3081">
      <w:pPr>
        <w:pStyle w:val="a3"/>
        <w:numPr>
          <w:ilvl w:val="0"/>
          <w:numId w:val="20"/>
        </w:numPr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Основные маршруты API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GET /</w:t>
      </w:r>
      <w:r w:rsidRPr="00AE3081">
        <w:rPr>
          <w:color w:val="000000" w:themeColor="text1"/>
          <w:sz w:val="30"/>
          <w:szCs w:val="30"/>
        </w:rPr>
        <w:t xml:space="preserve"> → возвращает главную страницу.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GET /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api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/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events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/{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user_id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}</w:t>
      </w:r>
      <w:r w:rsidRPr="00AE3081">
        <w:rPr>
          <w:color w:val="000000" w:themeColor="text1"/>
          <w:sz w:val="30"/>
          <w:szCs w:val="30"/>
        </w:rPr>
        <w:t xml:space="preserve"> → список событий пользователя.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POST /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api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/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events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/</w:t>
      </w:r>
      <w:r w:rsidRPr="00AE3081">
        <w:rPr>
          <w:color w:val="000000" w:themeColor="text1"/>
          <w:sz w:val="30"/>
          <w:szCs w:val="30"/>
        </w:rPr>
        <w:t xml:space="preserve"> → добавление события.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DELETE /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api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/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events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/{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user_id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}</w:t>
      </w:r>
      <w:r w:rsidRPr="00AE3081">
        <w:rPr>
          <w:color w:val="000000" w:themeColor="text1"/>
          <w:sz w:val="30"/>
          <w:szCs w:val="30"/>
        </w:rPr>
        <w:t xml:space="preserve"> → удаление события.</w:t>
      </w:r>
    </w:p>
    <w:p w:rsidR="00AE3081" w:rsidRPr="00AE3081" w:rsidRDefault="00AE3081" w:rsidP="00AE3081">
      <w:pPr>
        <w:pStyle w:val="a3"/>
        <w:numPr>
          <w:ilvl w:val="0"/>
          <w:numId w:val="20"/>
        </w:numPr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lastRenderedPageBreak/>
        <w:t>Работа с CSV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Чтение: 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csv.DictReader</w:t>
      </w:r>
      <w:proofErr w:type="spellEnd"/>
      <w:r w:rsidRPr="00AE3081">
        <w:rPr>
          <w:color w:val="000000" w:themeColor="text1"/>
          <w:sz w:val="30"/>
          <w:szCs w:val="30"/>
        </w:rPr>
        <w:t>.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Запись: 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csv.writer</w:t>
      </w:r>
      <w:proofErr w:type="spellEnd"/>
      <w:r w:rsidRPr="00AE3081">
        <w:rPr>
          <w:color w:val="000000" w:themeColor="text1"/>
          <w:sz w:val="30"/>
          <w:szCs w:val="30"/>
        </w:rPr>
        <w:t>.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Удаление: перезапись файла без удалённого события.</w:t>
      </w:r>
    </w:p>
    <w:p w:rsidR="00AE3081" w:rsidRPr="00AE3081" w:rsidRDefault="00AE3081" w:rsidP="00AE3081">
      <w:pPr>
        <w:pStyle w:val="a3"/>
        <w:numPr>
          <w:ilvl w:val="0"/>
          <w:numId w:val="20"/>
        </w:numPr>
        <w:rPr>
          <w:color w:val="000000" w:themeColor="text1"/>
          <w:sz w:val="30"/>
          <w:szCs w:val="30"/>
        </w:rPr>
      </w:pPr>
      <w:r w:rsidRPr="00AE3081">
        <w:rPr>
          <w:rStyle w:val="a4"/>
          <w:color w:val="000000" w:themeColor="text1"/>
          <w:sz w:val="30"/>
          <w:szCs w:val="30"/>
        </w:rPr>
        <w:t>Обработка ошибок</w:t>
      </w:r>
    </w:p>
    <w:p w:rsidR="00AE3081" w:rsidRPr="00AE3081" w:rsidRDefault="00AE3081" w:rsidP="00AE3081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Событие не найдено → 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HTTPException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(404)</w:t>
      </w:r>
      <w:r w:rsidRPr="00AE3081">
        <w:rPr>
          <w:color w:val="000000" w:themeColor="text1"/>
          <w:sz w:val="30"/>
          <w:szCs w:val="30"/>
        </w:rPr>
        <w:t>.</w:t>
      </w:r>
    </w:p>
    <w:p w:rsidR="00AE3081" w:rsidRPr="004C484C" w:rsidRDefault="00AE3081" w:rsidP="004C484C">
      <w:pPr>
        <w:numPr>
          <w:ilvl w:val="1"/>
          <w:numId w:val="20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Ошибка работы с файлом → </w:t>
      </w:r>
      <w:proofErr w:type="spellStart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HTTPException</w:t>
      </w:r>
      <w:proofErr w:type="spellEnd"/>
      <w:r w:rsidRPr="00AE3081">
        <w:rPr>
          <w:rStyle w:val="HTML"/>
          <w:rFonts w:eastAsiaTheme="minorHAnsi"/>
          <w:color w:val="000000" w:themeColor="text1"/>
          <w:sz w:val="30"/>
          <w:szCs w:val="30"/>
        </w:rPr>
        <w:t>(500)</w:t>
      </w:r>
      <w:r w:rsidRPr="00AE3081">
        <w:rPr>
          <w:color w:val="000000" w:themeColor="text1"/>
          <w:sz w:val="30"/>
          <w:szCs w:val="30"/>
        </w:rPr>
        <w:t>.</w:t>
      </w:r>
    </w:p>
    <w:p w:rsidR="00AE3081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t>Расширенная блок-схема логики работы</w:t>
      </w:r>
    </w:p>
    <w:p w:rsidR="004C484C" w:rsidRDefault="004C484C" w:rsidP="00AE3081">
      <w:pPr>
        <w:pStyle w:val="2"/>
        <w:rPr>
          <w:color w:val="000000" w:themeColor="text1"/>
          <w:sz w:val="32"/>
          <w:szCs w:val="32"/>
        </w:rPr>
      </w:pPr>
    </w:p>
    <w:p w:rsidR="00563C4E" w:rsidRDefault="00563C4E" w:rsidP="00AE3081">
      <w:pPr>
        <w:pStyle w:val="2"/>
        <w:rPr>
          <w:color w:val="000000" w:themeColor="text1"/>
          <w:sz w:val="32"/>
          <w:szCs w:val="32"/>
        </w:rPr>
      </w:pPr>
      <w:r>
        <w:object w:dxaOrig="13095" w:dyaOrig="7876">
          <v:shape id="_x0000_i1026" type="#_x0000_t75" style="width:467.25pt;height:281.25pt" o:ole="">
            <v:imagedata r:id="rId7" o:title=""/>
          </v:shape>
          <o:OLEObject Type="Embed" ProgID="Visio.Drawing.15" ShapeID="_x0000_i1026" DrawAspect="Content" ObjectID="_1825228664" r:id="rId8"/>
        </w:object>
      </w:r>
      <w:bookmarkStart w:id="0" w:name="_GoBack"/>
      <w:bookmarkEnd w:id="0"/>
    </w:p>
    <w:p w:rsidR="004C484C" w:rsidRPr="004C484C" w:rsidRDefault="004C484C" w:rsidP="00AE3081">
      <w:pPr>
        <w:pStyle w:val="2"/>
        <w:rPr>
          <w:color w:val="000000" w:themeColor="text1"/>
          <w:sz w:val="32"/>
          <w:szCs w:val="32"/>
        </w:rPr>
      </w:pPr>
    </w:p>
    <w:p w:rsidR="00AE3081" w:rsidRPr="004C484C" w:rsidRDefault="00AE3081" w:rsidP="00AE3081">
      <w:pPr>
        <w:pStyle w:val="2"/>
        <w:rPr>
          <w:color w:val="000000" w:themeColor="text1"/>
          <w:sz w:val="32"/>
          <w:szCs w:val="32"/>
        </w:rPr>
      </w:pPr>
      <w:r w:rsidRPr="004C484C">
        <w:rPr>
          <w:color w:val="000000" w:themeColor="text1"/>
          <w:sz w:val="32"/>
          <w:szCs w:val="32"/>
        </w:rPr>
        <w:t>Заключение</w:t>
      </w:r>
    </w:p>
    <w:p w:rsidR="00AE3081" w:rsidRPr="00AE3081" w:rsidRDefault="00AE3081" w:rsidP="00AE3081">
      <w:pPr>
        <w:pStyle w:val="a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В результате работы создано простое, но функциональное веб-приложение для управления календарём.</w:t>
      </w:r>
    </w:p>
    <w:p w:rsidR="00AE3081" w:rsidRPr="00AE3081" w:rsidRDefault="00AE3081" w:rsidP="00AE3081">
      <w:pPr>
        <w:numPr>
          <w:ilvl w:val="0"/>
          <w:numId w:val="21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Использование 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FastAPI</w:t>
      </w:r>
      <w:proofErr w:type="spellEnd"/>
      <w:r w:rsidRPr="00AE3081">
        <w:rPr>
          <w:color w:val="000000" w:themeColor="text1"/>
          <w:sz w:val="30"/>
          <w:szCs w:val="30"/>
        </w:rPr>
        <w:t xml:space="preserve"> позволило реализовать современный REST API с автоматической документацией.</w:t>
      </w:r>
    </w:p>
    <w:p w:rsidR="00AE3081" w:rsidRPr="00AE3081" w:rsidRDefault="00AE3081" w:rsidP="00AE3081">
      <w:pPr>
        <w:numPr>
          <w:ilvl w:val="0"/>
          <w:numId w:val="21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Хранение данных в </w:t>
      </w:r>
      <w:r w:rsidRPr="00AE3081">
        <w:rPr>
          <w:rStyle w:val="a4"/>
          <w:color w:val="000000" w:themeColor="text1"/>
          <w:sz w:val="30"/>
          <w:szCs w:val="30"/>
        </w:rPr>
        <w:t>CSV</w:t>
      </w:r>
      <w:r w:rsidRPr="00AE3081">
        <w:rPr>
          <w:color w:val="000000" w:themeColor="text1"/>
          <w:sz w:val="30"/>
          <w:szCs w:val="30"/>
        </w:rPr>
        <w:t xml:space="preserve"> сделало проект прозрачным и лёгким для понимания.</w:t>
      </w:r>
    </w:p>
    <w:p w:rsidR="00AE3081" w:rsidRPr="00AE3081" w:rsidRDefault="00AE3081" w:rsidP="00AE3081">
      <w:pPr>
        <w:numPr>
          <w:ilvl w:val="0"/>
          <w:numId w:val="21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 xml:space="preserve">Реализованы базовые операции </w:t>
      </w:r>
      <w:r w:rsidRPr="00AE3081">
        <w:rPr>
          <w:rStyle w:val="a4"/>
          <w:color w:val="000000" w:themeColor="text1"/>
          <w:sz w:val="30"/>
          <w:szCs w:val="30"/>
        </w:rPr>
        <w:t>CRUD</w:t>
      </w:r>
      <w:r w:rsidRPr="00AE3081">
        <w:rPr>
          <w:color w:val="000000" w:themeColor="text1"/>
          <w:sz w:val="30"/>
          <w:szCs w:val="30"/>
        </w:rPr>
        <w:t>, обеспечивающие добавление, просмотр и удаление событий.</w:t>
      </w:r>
    </w:p>
    <w:p w:rsidR="00AE3081" w:rsidRPr="00AE3081" w:rsidRDefault="00AE3081" w:rsidP="00AE3081">
      <w:pPr>
        <w:numPr>
          <w:ilvl w:val="0"/>
          <w:numId w:val="21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lastRenderedPageBreak/>
        <w:t xml:space="preserve">Архитектура приложения соответствует принципу </w:t>
      </w:r>
      <w:r w:rsidRPr="00AE3081">
        <w:rPr>
          <w:rStyle w:val="a4"/>
          <w:color w:val="000000" w:themeColor="text1"/>
          <w:sz w:val="30"/>
          <w:szCs w:val="30"/>
        </w:rPr>
        <w:t>клиент–сервер</w:t>
      </w:r>
      <w:r w:rsidRPr="00AE3081">
        <w:rPr>
          <w:color w:val="000000" w:themeColor="text1"/>
          <w:sz w:val="30"/>
          <w:szCs w:val="30"/>
        </w:rPr>
        <w:t>, что отражает современные подходы разработки.</w:t>
      </w:r>
    </w:p>
    <w:p w:rsidR="00AE3081" w:rsidRPr="004C484C" w:rsidRDefault="00AE3081" w:rsidP="00AE3081">
      <w:pPr>
        <w:pStyle w:val="a3"/>
        <w:rPr>
          <w:color w:val="000000" w:themeColor="text1"/>
          <w:sz w:val="32"/>
          <w:szCs w:val="32"/>
        </w:rPr>
      </w:pPr>
      <w:r w:rsidRPr="004C484C">
        <w:rPr>
          <w:rStyle w:val="a4"/>
          <w:color w:val="000000" w:themeColor="text1"/>
          <w:sz w:val="32"/>
          <w:szCs w:val="32"/>
        </w:rPr>
        <w:t>Преимущества проекта:</w:t>
      </w:r>
    </w:p>
    <w:p w:rsidR="00AE3081" w:rsidRPr="00AE3081" w:rsidRDefault="00AE3081" w:rsidP="00AE3081">
      <w:pPr>
        <w:numPr>
          <w:ilvl w:val="0"/>
          <w:numId w:val="22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Простота реализации и лёгкость понимания.</w:t>
      </w:r>
    </w:p>
    <w:p w:rsidR="00AE3081" w:rsidRPr="00AE3081" w:rsidRDefault="00AE3081" w:rsidP="00AE3081">
      <w:pPr>
        <w:numPr>
          <w:ilvl w:val="0"/>
          <w:numId w:val="22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Минимум зависимостей и настроек.</w:t>
      </w:r>
    </w:p>
    <w:p w:rsidR="00AE3081" w:rsidRPr="00AE3081" w:rsidRDefault="00AE3081" w:rsidP="00AE3081">
      <w:pPr>
        <w:numPr>
          <w:ilvl w:val="0"/>
          <w:numId w:val="22"/>
        </w:numPr>
        <w:spacing w:before="100" w:beforeAutospacing="1" w:after="100" w:afterAutospacing="1" w:line="240" w:lineRule="auto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Использование современных технологий (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FastAPI</w:t>
      </w:r>
      <w:proofErr w:type="spellEnd"/>
      <w:r w:rsidRPr="00AE3081">
        <w:rPr>
          <w:rStyle w:val="a4"/>
          <w:color w:val="000000" w:themeColor="text1"/>
          <w:sz w:val="30"/>
          <w:szCs w:val="30"/>
        </w:rPr>
        <w:t xml:space="preserve"> + </w:t>
      </w:r>
      <w:proofErr w:type="spellStart"/>
      <w:r w:rsidRPr="00AE3081">
        <w:rPr>
          <w:rStyle w:val="a4"/>
          <w:color w:val="000000" w:themeColor="text1"/>
          <w:sz w:val="30"/>
          <w:szCs w:val="30"/>
        </w:rPr>
        <w:t>Pydantic</w:t>
      </w:r>
      <w:proofErr w:type="spellEnd"/>
      <w:r w:rsidRPr="00AE3081">
        <w:rPr>
          <w:color w:val="000000" w:themeColor="text1"/>
          <w:sz w:val="30"/>
          <w:szCs w:val="30"/>
        </w:rPr>
        <w:t>).</w:t>
      </w:r>
    </w:p>
    <w:p w:rsidR="00AE3081" w:rsidRPr="00AE3081" w:rsidRDefault="00AE3081" w:rsidP="00AE3081">
      <w:pPr>
        <w:pStyle w:val="a3"/>
        <w:rPr>
          <w:color w:val="000000" w:themeColor="text1"/>
          <w:sz w:val="30"/>
          <w:szCs w:val="30"/>
        </w:rPr>
      </w:pPr>
      <w:r w:rsidRPr="00AE3081">
        <w:rPr>
          <w:color w:val="000000" w:themeColor="text1"/>
          <w:sz w:val="30"/>
          <w:szCs w:val="30"/>
        </w:rPr>
        <w:t>Таким образом, проект является удачным примером учебного веб-приложения, демонстрирующего основы работы с API, хранением данных и архитектурой клиент–серверных систем.</w:t>
      </w:r>
    </w:p>
    <w:p w:rsidR="00BF6FC8" w:rsidRPr="00AE3081" w:rsidRDefault="00BF6FC8" w:rsidP="00AE3081">
      <w:pPr>
        <w:rPr>
          <w:color w:val="000000" w:themeColor="text1"/>
          <w:sz w:val="30"/>
          <w:szCs w:val="30"/>
        </w:rPr>
      </w:pPr>
    </w:p>
    <w:sectPr w:rsidR="00BF6FC8" w:rsidRPr="00AE30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753145"/>
    <w:multiLevelType w:val="multilevel"/>
    <w:tmpl w:val="B4500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536992"/>
    <w:multiLevelType w:val="multilevel"/>
    <w:tmpl w:val="AE8CD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DD71308"/>
    <w:multiLevelType w:val="multilevel"/>
    <w:tmpl w:val="8262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3E1B0F"/>
    <w:multiLevelType w:val="multilevel"/>
    <w:tmpl w:val="7E22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B67261"/>
    <w:multiLevelType w:val="multilevel"/>
    <w:tmpl w:val="65FE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15250E"/>
    <w:multiLevelType w:val="multilevel"/>
    <w:tmpl w:val="758A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B7D3A15"/>
    <w:multiLevelType w:val="multilevel"/>
    <w:tmpl w:val="0D4C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C75864"/>
    <w:multiLevelType w:val="multilevel"/>
    <w:tmpl w:val="83E6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CBC6D02"/>
    <w:multiLevelType w:val="multilevel"/>
    <w:tmpl w:val="7A4C3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D16451F"/>
    <w:multiLevelType w:val="multilevel"/>
    <w:tmpl w:val="14520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B361B1A"/>
    <w:multiLevelType w:val="multilevel"/>
    <w:tmpl w:val="CCF8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3DD7A41"/>
    <w:multiLevelType w:val="multilevel"/>
    <w:tmpl w:val="9FEE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69270FE"/>
    <w:multiLevelType w:val="multilevel"/>
    <w:tmpl w:val="0714FE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7E36E7E"/>
    <w:multiLevelType w:val="multilevel"/>
    <w:tmpl w:val="7440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9D4669B"/>
    <w:multiLevelType w:val="multilevel"/>
    <w:tmpl w:val="13A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2DE3A4D"/>
    <w:multiLevelType w:val="multilevel"/>
    <w:tmpl w:val="D9E6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BBC63D5"/>
    <w:multiLevelType w:val="multilevel"/>
    <w:tmpl w:val="7CAE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0942615"/>
    <w:multiLevelType w:val="multilevel"/>
    <w:tmpl w:val="5220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24B7277"/>
    <w:multiLevelType w:val="multilevel"/>
    <w:tmpl w:val="31E80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7342073C"/>
    <w:multiLevelType w:val="multilevel"/>
    <w:tmpl w:val="6E0C3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8A104D7"/>
    <w:multiLevelType w:val="multilevel"/>
    <w:tmpl w:val="B758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AA02662"/>
    <w:multiLevelType w:val="multilevel"/>
    <w:tmpl w:val="868E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5"/>
  </w:num>
  <w:num w:numId="3">
    <w:abstractNumId w:val="15"/>
  </w:num>
  <w:num w:numId="4">
    <w:abstractNumId w:val="20"/>
  </w:num>
  <w:num w:numId="5">
    <w:abstractNumId w:val="6"/>
  </w:num>
  <w:num w:numId="6">
    <w:abstractNumId w:val="11"/>
  </w:num>
  <w:num w:numId="7">
    <w:abstractNumId w:val="14"/>
  </w:num>
  <w:num w:numId="8">
    <w:abstractNumId w:val="2"/>
  </w:num>
  <w:num w:numId="9">
    <w:abstractNumId w:val="19"/>
  </w:num>
  <w:num w:numId="10">
    <w:abstractNumId w:val="3"/>
  </w:num>
  <w:num w:numId="11">
    <w:abstractNumId w:val="12"/>
  </w:num>
  <w:num w:numId="12">
    <w:abstractNumId w:val="17"/>
  </w:num>
  <w:num w:numId="13">
    <w:abstractNumId w:val="9"/>
  </w:num>
  <w:num w:numId="14">
    <w:abstractNumId w:val="18"/>
  </w:num>
  <w:num w:numId="15">
    <w:abstractNumId w:val="13"/>
  </w:num>
  <w:num w:numId="16">
    <w:abstractNumId w:val="21"/>
  </w:num>
  <w:num w:numId="17">
    <w:abstractNumId w:val="10"/>
  </w:num>
  <w:num w:numId="18">
    <w:abstractNumId w:val="7"/>
  </w:num>
  <w:num w:numId="19">
    <w:abstractNumId w:val="0"/>
  </w:num>
  <w:num w:numId="20">
    <w:abstractNumId w:val="1"/>
  </w:num>
  <w:num w:numId="21">
    <w:abstractNumId w:val="8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FC8"/>
    <w:rsid w:val="001412AF"/>
    <w:rsid w:val="00247A67"/>
    <w:rsid w:val="004C484C"/>
    <w:rsid w:val="00563C4E"/>
    <w:rsid w:val="00AE3081"/>
    <w:rsid w:val="00BF6FC8"/>
    <w:rsid w:val="00E71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661E372-6E14-498A-9FC9-A8345E9C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6F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BF6F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6F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F6FC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BF6F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F6FC8"/>
    <w:rPr>
      <w:b/>
      <w:bCs/>
    </w:rPr>
  </w:style>
  <w:style w:type="character" w:styleId="HTML">
    <w:name w:val="HTML Code"/>
    <w:basedOn w:val="a0"/>
    <w:uiPriority w:val="99"/>
    <w:semiHidden/>
    <w:unhideWhenUsed/>
    <w:rsid w:val="00BF6FC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BF6F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BF6FC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F6FC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BF6FC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51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Visio2.vsdx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_________Microsoft_Visio1.vsdx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539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vtdk73</dc:creator>
  <cp:keywords/>
  <dc:description/>
  <cp:lastModifiedBy>vtdk73</cp:lastModifiedBy>
  <cp:revision>3</cp:revision>
  <dcterms:created xsi:type="dcterms:W3CDTF">2025-11-20T07:45:00Z</dcterms:created>
  <dcterms:modified xsi:type="dcterms:W3CDTF">2025-11-21T08:11:00Z</dcterms:modified>
</cp:coreProperties>
</file>