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58"/>
        <w:gridCol w:w="870"/>
        <w:gridCol w:w="1230"/>
        <w:gridCol w:w="1607"/>
        <w:gridCol w:w="733"/>
        <w:gridCol w:w="1430"/>
      </w:tblGrid>
      <w:tr w:rsidR="00374B3F" w:rsidRPr="00F20109" w14:paraId="04DB4592" w14:textId="77777777" w:rsidTr="003A0A83">
        <w:trPr>
          <w:trHeight w:val="283"/>
        </w:trPr>
        <w:tc>
          <w:tcPr>
            <w:tcW w:w="1681" w:type="pct"/>
            <w:shd w:val="clear" w:color="auto" w:fill="D9D9D9"/>
            <w:vAlign w:val="center"/>
          </w:tcPr>
          <w:p w14:paraId="56CD80C9" w14:textId="77777777" w:rsidR="00CB782F" w:rsidRPr="00F20109" w:rsidRDefault="00CB782F" w:rsidP="00700C90">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24D27E8E" w14:textId="71001104" w:rsidR="00CB782F" w:rsidRPr="00675FF6" w:rsidRDefault="00C82564" w:rsidP="00700C90">
            <w:pPr>
              <w:pStyle w:val="Subttulo"/>
              <w:spacing w:before="100" w:beforeAutospacing="1" w:after="100" w:afterAutospacing="1"/>
              <w:rPr>
                <w:rFonts w:asciiTheme="minorHAnsi" w:hAnsiTheme="minorHAnsi" w:cstheme="minorHAnsi"/>
                <w:bCs/>
                <w:i/>
                <w:iCs/>
                <w:sz w:val="18"/>
                <w:szCs w:val="18"/>
              </w:rPr>
            </w:pPr>
            <w:r w:rsidRPr="00675FF6">
              <w:rPr>
                <w:rFonts w:asciiTheme="minorHAnsi" w:hAnsiTheme="minorHAnsi" w:cstheme="minorHAnsi"/>
                <w:bCs/>
                <w:i/>
                <w:iCs/>
                <w:sz w:val="18"/>
                <w:szCs w:val="18"/>
              </w:rPr>
              <w:t>MDY2131</w:t>
            </w:r>
          </w:p>
        </w:tc>
        <w:tc>
          <w:tcPr>
            <w:tcW w:w="702" w:type="pct"/>
            <w:shd w:val="clear" w:color="auto" w:fill="D9D9D9" w:themeFill="background1" w:themeFillShade="D9"/>
            <w:vAlign w:val="center"/>
          </w:tcPr>
          <w:p w14:paraId="3A4DD7C4" w14:textId="77777777" w:rsidR="00CB782F" w:rsidRPr="00F20109" w:rsidRDefault="00CB782F" w:rsidP="00700C90">
            <w:pPr>
              <w:pStyle w:val="Subttulo"/>
              <w:spacing w:before="100" w:beforeAutospacing="1" w:after="100" w:afterAutospacing="1"/>
              <w:rPr>
                <w:rFonts w:asciiTheme="minorHAnsi" w:hAnsiTheme="minorHAnsi" w:cstheme="minorHAnsi"/>
                <w:sz w:val="18"/>
                <w:szCs w:val="18"/>
              </w:rPr>
            </w:pPr>
            <w:r w:rsidRPr="00F20109">
              <w:rPr>
                <w:rFonts w:asciiTheme="minorHAnsi" w:hAnsiTheme="minorHAnsi" w:cstheme="minorHAnsi"/>
                <w:sz w:val="18"/>
                <w:szCs w:val="18"/>
              </w:rPr>
              <w:t>Nombre de la Asignatura</w:t>
            </w:r>
          </w:p>
        </w:tc>
        <w:tc>
          <w:tcPr>
            <w:tcW w:w="915" w:type="pct"/>
            <w:vAlign w:val="center"/>
          </w:tcPr>
          <w:p w14:paraId="575B4D4C" w14:textId="6EE724C3" w:rsidR="00CB782F" w:rsidRPr="00C82564" w:rsidRDefault="00CE0E7D" w:rsidP="00675FF6">
            <w:pPr>
              <w:pStyle w:val="Subttulo"/>
              <w:spacing w:before="100" w:beforeAutospacing="1" w:after="100" w:afterAutospacing="1"/>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64B1474E" w14:textId="77777777" w:rsidR="00CB782F" w:rsidRPr="00F20109" w:rsidRDefault="00CB782F" w:rsidP="00700C90">
            <w:pPr>
              <w:pStyle w:val="Subttulo"/>
              <w:spacing w:before="100" w:beforeAutospacing="1" w:after="100" w:afterAutospacing="1"/>
              <w:rPr>
                <w:rFonts w:asciiTheme="minorHAnsi" w:hAnsiTheme="minorHAnsi" w:cstheme="minorHAnsi"/>
                <w:sz w:val="18"/>
                <w:szCs w:val="18"/>
              </w:rPr>
            </w:pPr>
            <w:r w:rsidRPr="00F20109">
              <w:rPr>
                <w:rFonts w:asciiTheme="minorHAnsi" w:hAnsiTheme="minorHAnsi" w:cstheme="minorHAnsi"/>
                <w:color w:val="000000" w:themeColor="text1"/>
                <w:sz w:val="18"/>
                <w:szCs w:val="18"/>
              </w:rPr>
              <w:t>Tiempo</w:t>
            </w:r>
          </w:p>
        </w:tc>
        <w:tc>
          <w:tcPr>
            <w:tcW w:w="814" w:type="pct"/>
            <w:vAlign w:val="center"/>
          </w:tcPr>
          <w:p w14:paraId="00096E5B" w14:textId="425EA981" w:rsidR="00CB782F" w:rsidRPr="00C82564" w:rsidRDefault="00C82564" w:rsidP="00700C90">
            <w:pPr>
              <w:pStyle w:val="Subttulo"/>
              <w:spacing w:before="100" w:beforeAutospacing="1" w:after="100" w:afterAutospacing="1"/>
              <w:rPr>
                <w:rFonts w:asciiTheme="minorHAnsi" w:hAnsiTheme="minorHAnsi" w:cstheme="minorHAnsi"/>
                <w:b w:val="0"/>
                <w:sz w:val="18"/>
                <w:szCs w:val="18"/>
              </w:rPr>
            </w:pPr>
            <w:r w:rsidRPr="00C82564">
              <w:rPr>
                <w:rFonts w:asciiTheme="minorHAnsi" w:hAnsiTheme="minorHAnsi" w:cstheme="minorHAnsi"/>
                <w:b w:val="0"/>
                <w:sz w:val="18"/>
                <w:szCs w:val="18"/>
              </w:rPr>
              <w:t>5 h</w:t>
            </w:r>
          </w:p>
        </w:tc>
      </w:tr>
      <w:tr w:rsidR="00CB782F" w:rsidRPr="00F20109" w14:paraId="127E7FE9" w14:textId="77777777" w:rsidTr="003A0A83">
        <w:trPr>
          <w:trHeight w:val="283"/>
        </w:trPr>
        <w:tc>
          <w:tcPr>
            <w:tcW w:w="1681" w:type="pct"/>
            <w:shd w:val="clear" w:color="auto" w:fill="D9D9D9"/>
            <w:vAlign w:val="center"/>
          </w:tcPr>
          <w:p w14:paraId="6B08A178" w14:textId="37977988" w:rsidR="00CB782F" w:rsidRPr="000641FA" w:rsidRDefault="00C82564" w:rsidP="00700C90">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Experiencia de Aprendizaje N° 2</w:t>
            </w:r>
          </w:p>
        </w:tc>
        <w:tc>
          <w:tcPr>
            <w:tcW w:w="3319" w:type="pct"/>
            <w:gridSpan w:val="5"/>
            <w:vAlign w:val="center"/>
          </w:tcPr>
          <w:p w14:paraId="45275F44" w14:textId="7CF98691" w:rsidR="00CB782F" w:rsidRPr="000641FA" w:rsidRDefault="00C82564" w:rsidP="00374B3F">
            <w:pPr>
              <w:pStyle w:val="Subttulo"/>
              <w:spacing w:before="100" w:beforeAutospacing="1" w:after="100" w:afterAutospacing="1"/>
              <w:rPr>
                <w:rFonts w:asciiTheme="minorHAnsi" w:hAnsiTheme="minorHAnsi" w:cs="Arial"/>
                <w:b w:val="0"/>
                <w:sz w:val="18"/>
                <w:szCs w:val="18"/>
                <w:highlight w:val="yellow"/>
              </w:rPr>
            </w:pPr>
            <w:r w:rsidRPr="00C82564">
              <w:rPr>
                <w:rFonts w:asciiTheme="minorHAnsi" w:hAnsiTheme="minorHAnsi" w:cs="Arial"/>
                <w:b w:val="0"/>
                <w:sz w:val="18"/>
                <w:szCs w:val="18"/>
              </w:rPr>
              <w:t>Construyendo sentencias complejas de recuperación y manipulación de datos</w:t>
            </w:r>
          </w:p>
        </w:tc>
      </w:tr>
      <w:tr w:rsidR="00CB782F" w:rsidRPr="00F20109" w14:paraId="668A9269" w14:textId="77777777" w:rsidTr="003A0A83">
        <w:trPr>
          <w:trHeight w:val="373"/>
        </w:trPr>
        <w:tc>
          <w:tcPr>
            <w:tcW w:w="1681" w:type="pct"/>
            <w:shd w:val="clear" w:color="auto" w:fill="D9D9D9"/>
            <w:vAlign w:val="center"/>
          </w:tcPr>
          <w:p w14:paraId="19FDB6B5" w14:textId="3B80C331" w:rsidR="00CB782F" w:rsidRPr="00374B3F" w:rsidRDefault="00A74CAC" w:rsidP="00700C90">
            <w:pPr>
              <w:pStyle w:val="Subttulo"/>
              <w:spacing w:before="100" w:beforeAutospacing="1" w:after="100" w:afterAutospacing="1"/>
              <w:ind w:left="-70"/>
              <w:rPr>
                <w:rFonts w:asciiTheme="minorHAnsi" w:hAnsiTheme="minorHAnsi" w:cstheme="minorHAnsi"/>
                <w:sz w:val="18"/>
                <w:szCs w:val="18"/>
              </w:rPr>
            </w:pPr>
            <w:r>
              <w:rPr>
                <w:rFonts w:asciiTheme="minorHAnsi" w:hAnsiTheme="minorHAnsi" w:cstheme="minorHAnsi"/>
                <w:sz w:val="18"/>
                <w:szCs w:val="18"/>
              </w:rPr>
              <w:t>Actividad N° 2.5</w:t>
            </w:r>
          </w:p>
        </w:tc>
        <w:tc>
          <w:tcPr>
            <w:tcW w:w="3319" w:type="pct"/>
            <w:gridSpan w:val="5"/>
            <w:vAlign w:val="center"/>
          </w:tcPr>
          <w:p w14:paraId="355705E9" w14:textId="574F0191" w:rsidR="00CB782F" w:rsidRPr="00C82564" w:rsidRDefault="00A74CAC" w:rsidP="00EF4C15">
            <w:pPr>
              <w:pStyle w:val="Subttulo"/>
              <w:spacing w:before="100" w:beforeAutospacing="1" w:after="100" w:afterAutospacing="1"/>
              <w:jc w:val="both"/>
              <w:rPr>
                <w:rFonts w:asciiTheme="minorHAnsi" w:hAnsiTheme="minorHAnsi" w:cs="Arial"/>
                <w:b w:val="0"/>
                <w:sz w:val="18"/>
                <w:szCs w:val="18"/>
              </w:rPr>
            </w:pPr>
            <w:r w:rsidRPr="00A74CAC">
              <w:rPr>
                <w:rFonts w:asciiTheme="minorHAnsi" w:hAnsiTheme="minorHAnsi" w:cs="Arial"/>
                <w:b w:val="0"/>
                <w:sz w:val="18"/>
                <w:szCs w:val="18"/>
              </w:rPr>
              <w:t>Usando Operadores SET para combinar el resultado de dos o más consultas SQL</w:t>
            </w:r>
          </w:p>
        </w:tc>
      </w:tr>
      <w:tr w:rsidR="00374B3F" w:rsidRPr="00F20109" w14:paraId="2C6469C0" w14:textId="77777777" w:rsidTr="003A0A83">
        <w:trPr>
          <w:trHeight w:val="373"/>
        </w:trPr>
        <w:tc>
          <w:tcPr>
            <w:tcW w:w="1681" w:type="pct"/>
            <w:shd w:val="clear" w:color="auto" w:fill="D9D9D9"/>
            <w:vAlign w:val="center"/>
          </w:tcPr>
          <w:p w14:paraId="175E45AF" w14:textId="50358424" w:rsidR="00374B3F" w:rsidRPr="00F20109" w:rsidRDefault="00374B3F" w:rsidP="00700C90">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16A3FE6D" w14:textId="318916A5" w:rsidR="00374B3F" w:rsidRPr="00C82564" w:rsidRDefault="00A74CAC" w:rsidP="00700C90">
            <w:pPr>
              <w:pStyle w:val="Subttulo"/>
              <w:spacing w:before="100" w:beforeAutospacing="1" w:after="100" w:afterAutospacing="1"/>
              <w:rPr>
                <w:rFonts w:asciiTheme="minorHAnsi" w:hAnsiTheme="minorHAnsi" w:cs="Arial"/>
                <w:b w:val="0"/>
                <w:sz w:val="18"/>
                <w:szCs w:val="18"/>
              </w:rPr>
            </w:pPr>
            <w:r w:rsidRPr="00A74CAC">
              <w:rPr>
                <w:rFonts w:asciiTheme="minorHAnsi" w:hAnsiTheme="minorHAnsi" w:cs="Arial"/>
                <w:b w:val="0"/>
                <w:sz w:val="18"/>
                <w:szCs w:val="18"/>
              </w:rPr>
              <w:t>2.5.2 Actividad Usando Operadores SET para Obtener Información</w:t>
            </w:r>
          </w:p>
        </w:tc>
      </w:tr>
    </w:tbl>
    <w:p w14:paraId="1CEFE349" w14:textId="77777777" w:rsidR="00685188" w:rsidRPr="00F20109" w:rsidRDefault="00685188" w:rsidP="00F20109">
      <w:pPr>
        <w:pStyle w:val="Prrafodelista"/>
        <w:spacing w:after="0"/>
        <w:rPr>
          <w:rFonts w:asciiTheme="minorHAnsi" w:hAnsiTheme="minorHAnsi"/>
        </w:rPr>
      </w:pPr>
    </w:p>
    <w:p w14:paraId="212EA3DF" w14:textId="24D6C5B1" w:rsidR="00374B3F" w:rsidRDefault="00374B3F" w:rsidP="00EF4C15">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EF4C15" w:rsidRPr="00700C90" w14:paraId="1F6E4BDE" w14:textId="77777777" w:rsidTr="00AD322B">
        <w:trPr>
          <w:trHeight w:val="706"/>
        </w:trPr>
        <w:tc>
          <w:tcPr>
            <w:tcW w:w="2004" w:type="pct"/>
            <w:shd w:val="clear" w:color="auto" w:fill="D9D9D9"/>
          </w:tcPr>
          <w:p w14:paraId="4458CC6B" w14:textId="77777777" w:rsidR="00EF4C15" w:rsidRDefault="00EF4C15" w:rsidP="00AD322B">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1DA6F92B" w14:textId="77777777" w:rsidR="00EF4C15" w:rsidRDefault="00EF4C15" w:rsidP="00AD322B">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29B1A75C" w14:textId="77777777" w:rsidR="00EF4C15" w:rsidRPr="008B7B2E" w:rsidRDefault="00EF4C15" w:rsidP="00AD322B">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EF4C15" w:rsidRPr="00700C90" w14:paraId="076617DA" w14:textId="77777777" w:rsidTr="00AD322B">
        <w:trPr>
          <w:trHeight w:val="57"/>
        </w:trPr>
        <w:tc>
          <w:tcPr>
            <w:tcW w:w="2004" w:type="pct"/>
            <w:shd w:val="clear" w:color="auto" w:fill="auto"/>
          </w:tcPr>
          <w:p w14:paraId="65613626" w14:textId="77777777" w:rsidR="00EF4C15" w:rsidRPr="002F2854" w:rsidRDefault="00EF4C15" w:rsidP="00EF4C15">
            <w:pPr>
              <w:pStyle w:val="Subttulo"/>
              <w:numPr>
                <w:ilvl w:val="0"/>
                <w:numId w:val="41"/>
              </w:numPr>
              <w:spacing w:before="100" w:beforeAutospacing="1" w:after="100" w:afterAutospacing="1"/>
              <w:ind w:left="351" w:hanging="284"/>
              <w:jc w:val="both"/>
              <w:rPr>
                <w:rFonts w:asciiTheme="minorHAnsi" w:hAnsiTheme="minorHAnsi" w:cstheme="minorHAnsi"/>
                <w:i/>
                <w:sz w:val="18"/>
                <w:szCs w:val="18"/>
              </w:rPr>
            </w:pPr>
            <w:r w:rsidRPr="001C3C5C">
              <w:rPr>
                <w:rFonts w:asciiTheme="minorHAnsi" w:hAnsiTheme="minorHAnsi" w:cstheme="minorHAnsi"/>
                <w:b w:val="0"/>
                <w:bCs/>
                <w:sz w:val="18"/>
                <w:szCs w:val="18"/>
              </w:rPr>
              <w:t>Construir sentencias complejas de recuperación y manipulación de datos para solucionar los requerimientos de información planteados</w:t>
            </w:r>
            <w:r>
              <w:rPr>
                <w:rFonts w:asciiTheme="minorHAnsi" w:hAnsiTheme="minorHAnsi" w:cstheme="minorHAnsi"/>
                <w:b w:val="0"/>
                <w:bCs/>
                <w:sz w:val="18"/>
                <w:szCs w:val="18"/>
              </w:rPr>
              <w:t>.</w:t>
            </w:r>
          </w:p>
        </w:tc>
        <w:tc>
          <w:tcPr>
            <w:tcW w:w="2996" w:type="pct"/>
            <w:shd w:val="clear" w:color="auto" w:fill="auto"/>
          </w:tcPr>
          <w:p w14:paraId="5D6739FA" w14:textId="77777777" w:rsidR="00EF4C15" w:rsidRPr="00360612" w:rsidRDefault="00EF4C15" w:rsidP="00EF4C15">
            <w:pPr>
              <w:pStyle w:val="Sinespaciado"/>
              <w:numPr>
                <w:ilvl w:val="0"/>
                <w:numId w:val="42"/>
              </w:numPr>
              <w:ind w:left="355" w:hanging="283"/>
              <w:rPr>
                <w:rFonts w:asciiTheme="minorHAnsi" w:hAnsiTheme="minorHAnsi" w:cstheme="minorHAnsi"/>
                <w:sz w:val="18"/>
                <w:szCs w:val="18"/>
              </w:rPr>
            </w:pPr>
            <w:r w:rsidRPr="00360612">
              <w:rPr>
                <w:rFonts w:asciiTheme="minorHAnsi" w:hAnsiTheme="minorHAnsi" w:cstheme="minorHAnsi"/>
                <w:bCs/>
                <w:sz w:val="18"/>
                <w:szCs w:val="18"/>
              </w:rPr>
              <w:t>Evalúa la lógica de negocio considerando restricciones del lenguaje, requisitos de la lógica de negocios, requisitos de información y sistemas de gestión de base de datos para solucionar los requerimientos de información planteados.</w:t>
            </w:r>
          </w:p>
          <w:p w14:paraId="5C28146B" w14:textId="77777777" w:rsidR="00EF4C15" w:rsidRPr="00EF4C15" w:rsidRDefault="00EF4C15" w:rsidP="00EF4C15">
            <w:pPr>
              <w:pStyle w:val="Sinespaciado"/>
              <w:numPr>
                <w:ilvl w:val="0"/>
                <w:numId w:val="42"/>
              </w:numPr>
              <w:ind w:left="355" w:hanging="283"/>
              <w:rPr>
                <w:rFonts w:asciiTheme="minorHAnsi" w:hAnsiTheme="minorHAnsi" w:cstheme="minorHAnsi"/>
                <w:sz w:val="18"/>
                <w:szCs w:val="18"/>
              </w:rPr>
            </w:pPr>
            <w:r w:rsidRPr="00EF4C15">
              <w:rPr>
                <w:rFonts w:asciiTheme="minorHAnsi" w:hAnsiTheme="minorHAnsi" w:cstheme="minorHAnsi"/>
                <w:bCs/>
                <w:sz w:val="18"/>
                <w:szCs w:val="18"/>
              </w:rPr>
              <w:t>Utiliza funciones de grupos, cláusulas de agrupación y funciones de una fila para solucionar los requerimientos de información planteados.</w:t>
            </w:r>
          </w:p>
          <w:p w14:paraId="08A43C98" w14:textId="05074850" w:rsidR="00EF4C15" w:rsidRPr="00EF4C15" w:rsidRDefault="00EF4C15" w:rsidP="00EF4C15">
            <w:pPr>
              <w:pStyle w:val="Sinespaciado"/>
              <w:numPr>
                <w:ilvl w:val="0"/>
                <w:numId w:val="42"/>
              </w:numPr>
              <w:ind w:left="355" w:hanging="283"/>
              <w:rPr>
                <w:rFonts w:asciiTheme="minorHAnsi" w:hAnsiTheme="minorHAnsi" w:cstheme="minorHAnsi"/>
                <w:sz w:val="18"/>
                <w:szCs w:val="18"/>
              </w:rPr>
            </w:pPr>
            <w:r w:rsidRPr="00EF4C15">
              <w:rPr>
                <w:rFonts w:asciiTheme="minorHAnsi" w:hAnsiTheme="minorHAnsi" w:cstheme="minorHAnsi"/>
                <w:bCs/>
                <w:sz w:val="18"/>
                <w:szCs w:val="18"/>
              </w:rPr>
              <w:t xml:space="preserve">Utiliza </w:t>
            </w:r>
            <w:proofErr w:type="spellStart"/>
            <w:r w:rsidRPr="00EF4C15">
              <w:rPr>
                <w:rFonts w:asciiTheme="minorHAnsi" w:hAnsiTheme="minorHAnsi" w:cstheme="minorHAnsi"/>
                <w:bCs/>
                <w:sz w:val="18"/>
                <w:szCs w:val="18"/>
              </w:rPr>
              <w:t>joins</w:t>
            </w:r>
            <w:proofErr w:type="spellEnd"/>
            <w:r w:rsidRPr="00EF4C15">
              <w:rPr>
                <w:rFonts w:asciiTheme="minorHAnsi" w:hAnsiTheme="minorHAnsi" w:cstheme="minorHAnsi"/>
                <w:bCs/>
                <w:sz w:val="18"/>
                <w:szCs w:val="18"/>
              </w:rPr>
              <w:t xml:space="preserve"> de tablas para solucionar los requerimientos de información planteados.</w:t>
            </w:r>
          </w:p>
          <w:p w14:paraId="036DCB22" w14:textId="48AD33CC" w:rsidR="00EF4C15" w:rsidRPr="00EF4C15" w:rsidRDefault="00EF4C15" w:rsidP="00EF4C15">
            <w:pPr>
              <w:pStyle w:val="Sinespaciado"/>
              <w:numPr>
                <w:ilvl w:val="0"/>
                <w:numId w:val="42"/>
              </w:numPr>
              <w:ind w:left="355" w:hanging="283"/>
              <w:rPr>
                <w:rFonts w:asciiTheme="minorHAnsi" w:hAnsiTheme="minorHAnsi" w:cstheme="minorHAnsi"/>
                <w:sz w:val="18"/>
                <w:szCs w:val="18"/>
              </w:rPr>
            </w:pPr>
            <w:r w:rsidRPr="00EF4C15">
              <w:rPr>
                <w:rFonts w:asciiTheme="minorHAnsi" w:hAnsiTheme="minorHAnsi" w:cstheme="minorHAnsi"/>
                <w:bCs/>
                <w:sz w:val="18"/>
                <w:szCs w:val="18"/>
              </w:rPr>
              <w:t>Utiliza subconsultas para resolver consultas de datos para solucionar los requerimientos de información planteados.</w:t>
            </w:r>
          </w:p>
          <w:p w14:paraId="37A8FFE9" w14:textId="2593F6EC" w:rsidR="00EF4C15" w:rsidRPr="00EF4C15" w:rsidRDefault="00EF4C15" w:rsidP="00EF4C15">
            <w:pPr>
              <w:pStyle w:val="Sinespaciado"/>
              <w:numPr>
                <w:ilvl w:val="0"/>
                <w:numId w:val="42"/>
              </w:numPr>
              <w:ind w:left="355" w:hanging="283"/>
              <w:rPr>
                <w:rFonts w:asciiTheme="minorHAnsi" w:hAnsiTheme="minorHAnsi" w:cstheme="minorHAnsi"/>
                <w:sz w:val="18"/>
                <w:szCs w:val="18"/>
              </w:rPr>
            </w:pPr>
            <w:r w:rsidRPr="00EF4C15">
              <w:rPr>
                <w:rFonts w:asciiTheme="minorHAnsi" w:hAnsiTheme="minorHAnsi" w:cstheme="minorHAnsi"/>
                <w:bCs/>
                <w:sz w:val="18"/>
                <w:szCs w:val="18"/>
              </w:rPr>
              <w:t>Utiliza operadores set para solucionar los requerimientos de información planteados.</w:t>
            </w:r>
          </w:p>
          <w:p w14:paraId="1FB54007" w14:textId="77777777" w:rsidR="00EF4C15" w:rsidRPr="002F2854" w:rsidRDefault="00EF4C15" w:rsidP="00AD322B">
            <w:pPr>
              <w:pStyle w:val="Sinespaciado"/>
              <w:ind w:left="355"/>
              <w:rPr>
                <w:rFonts w:asciiTheme="minorHAnsi" w:hAnsiTheme="minorHAnsi" w:cstheme="minorHAnsi"/>
                <w:sz w:val="18"/>
                <w:szCs w:val="18"/>
              </w:rPr>
            </w:pPr>
          </w:p>
        </w:tc>
      </w:tr>
      <w:tr w:rsidR="00EF4C15" w:rsidRPr="00700C90" w14:paraId="3C042013" w14:textId="77777777" w:rsidTr="00AD322B">
        <w:trPr>
          <w:trHeight w:val="57"/>
        </w:trPr>
        <w:tc>
          <w:tcPr>
            <w:tcW w:w="2004" w:type="pct"/>
            <w:shd w:val="clear" w:color="auto" w:fill="auto"/>
          </w:tcPr>
          <w:p w14:paraId="72ADA85C" w14:textId="77777777" w:rsidR="00EF4C15" w:rsidRPr="00D937BC" w:rsidRDefault="00EF4C15" w:rsidP="00EF4C15">
            <w:pPr>
              <w:pStyle w:val="Subttulo"/>
              <w:keepNext/>
              <w:keepLines/>
              <w:numPr>
                <w:ilvl w:val="0"/>
                <w:numId w:val="41"/>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0B20CB09" w14:textId="77777777" w:rsidR="00EF4C15" w:rsidRPr="002F2854" w:rsidRDefault="00EF4C15" w:rsidP="00AD322B">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0419C442" w14:textId="77777777" w:rsidR="00EF4C15" w:rsidRPr="00E242CE" w:rsidRDefault="00EF4C15" w:rsidP="00EF4C15">
            <w:pPr>
              <w:pStyle w:val="Prrafodelista"/>
              <w:numPr>
                <w:ilvl w:val="0"/>
                <w:numId w:val="44"/>
              </w:numPr>
              <w:tabs>
                <w:tab w:val="left" w:pos="4515"/>
              </w:tabs>
              <w:spacing w:after="0"/>
              <w:ind w:left="355" w:hanging="283"/>
              <w:jc w:val="both"/>
              <w:rPr>
                <w:rFonts w:asciiTheme="minorHAnsi" w:hAnsiTheme="minorHAnsi" w:cstheme="minorHAnsi"/>
                <w:sz w:val="18"/>
                <w:szCs w:val="18"/>
              </w:rPr>
            </w:pPr>
            <w:r w:rsidRPr="00E242CE">
              <w:rPr>
                <w:rFonts w:asciiTheme="minorHAnsi" w:hAnsiTheme="minorHAnsi" w:cstheme="minorHAnsi"/>
                <w:bCs/>
                <w:sz w:val="18"/>
                <w:szCs w:val="18"/>
              </w:rPr>
              <w:t>Reconoce lo que es un problema, explicándolo antes de abordarlo.</w:t>
            </w:r>
          </w:p>
          <w:p w14:paraId="6B8ABCFD" w14:textId="77777777" w:rsidR="00EF4C15" w:rsidRPr="00E242CE" w:rsidRDefault="00EF4C15" w:rsidP="00EF4C15">
            <w:pPr>
              <w:pStyle w:val="Prrafodelista"/>
              <w:numPr>
                <w:ilvl w:val="0"/>
                <w:numId w:val="44"/>
              </w:numPr>
              <w:tabs>
                <w:tab w:val="left" w:pos="4515"/>
              </w:tabs>
              <w:spacing w:after="0"/>
              <w:ind w:left="355" w:hanging="283"/>
              <w:jc w:val="both"/>
              <w:rPr>
                <w:rFonts w:asciiTheme="minorHAnsi" w:hAnsiTheme="minorHAnsi" w:cstheme="minorHAnsi"/>
                <w:sz w:val="18"/>
                <w:szCs w:val="18"/>
              </w:rPr>
            </w:pPr>
            <w:r w:rsidRPr="00E242CE">
              <w:rPr>
                <w:rFonts w:asciiTheme="minorHAnsi" w:hAnsiTheme="minorHAnsi" w:cstheme="minorHAnsi"/>
                <w:bCs/>
                <w:sz w:val="18"/>
                <w:szCs w:val="18"/>
              </w:rPr>
              <w:t>Aplica un método lógico en la resolución del problema, considerando pasos definidos y relacionados entre sí.</w:t>
            </w:r>
          </w:p>
          <w:p w14:paraId="44812BC6" w14:textId="77777777" w:rsidR="00EF4C15" w:rsidRPr="00E242CE" w:rsidRDefault="00EF4C15" w:rsidP="00EF4C15">
            <w:pPr>
              <w:pStyle w:val="Prrafodelista"/>
              <w:numPr>
                <w:ilvl w:val="0"/>
                <w:numId w:val="44"/>
              </w:numPr>
              <w:tabs>
                <w:tab w:val="left" w:pos="4515"/>
              </w:tabs>
              <w:spacing w:after="0"/>
              <w:ind w:left="355" w:hanging="283"/>
              <w:jc w:val="both"/>
              <w:rPr>
                <w:rFonts w:asciiTheme="minorHAnsi" w:hAnsiTheme="minorHAnsi" w:cstheme="minorHAnsi"/>
                <w:sz w:val="18"/>
                <w:szCs w:val="18"/>
              </w:rPr>
            </w:pPr>
            <w:r w:rsidRPr="00E242CE">
              <w:rPr>
                <w:rFonts w:asciiTheme="minorHAnsi" w:hAnsiTheme="minorHAnsi" w:cstheme="minorHAnsi"/>
                <w:bCs/>
                <w:sz w:val="18"/>
                <w:szCs w:val="18"/>
              </w:rPr>
              <w:t>Presenta alternativas de solución al problema planteado, considerando riesgos y ventajas.</w:t>
            </w:r>
          </w:p>
          <w:p w14:paraId="2A791A21" w14:textId="77777777" w:rsidR="00EF4C15" w:rsidRPr="00E242CE" w:rsidRDefault="00EF4C15" w:rsidP="00EF4C15">
            <w:pPr>
              <w:pStyle w:val="Prrafodelista"/>
              <w:numPr>
                <w:ilvl w:val="0"/>
                <w:numId w:val="44"/>
              </w:numPr>
              <w:tabs>
                <w:tab w:val="left" w:pos="4515"/>
              </w:tabs>
              <w:spacing w:after="0"/>
              <w:ind w:left="355" w:hanging="283"/>
              <w:jc w:val="both"/>
              <w:rPr>
                <w:rFonts w:asciiTheme="minorHAnsi" w:hAnsiTheme="minorHAnsi" w:cstheme="minorHAnsi"/>
                <w:sz w:val="18"/>
                <w:szCs w:val="18"/>
              </w:rPr>
            </w:pPr>
            <w:r w:rsidRPr="00E242CE">
              <w:rPr>
                <w:rFonts w:asciiTheme="minorHAnsi" w:hAnsiTheme="minorHAnsi" w:cstheme="minorHAnsi"/>
                <w:bCs/>
                <w:sz w:val="18"/>
                <w:szCs w:val="18"/>
              </w:rPr>
              <w:t>Aplica en su totalidad la alternativa de solución escogida para el problema planteado.</w:t>
            </w:r>
          </w:p>
          <w:p w14:paraId="02EC3D9B" w14:textId="77777777" w:rsidR="00EF4C15" w:rsidRPr="009F6D0C" w:rsidRDefault="00EF4C15" w:rsidP="00AD322B">
            <w:pPr>
              <w:pStyle w:val="Prrafodelista"/>
              <w:tabs>
                <w:tab w:val="left" w:pos="4515"/>
              </w:tabs>
              <w:spacing w:after="0"/>
              <w:ind w:left="355"/>
              <w:jc w:val="both"/>
              <w:rPr>
                <w:rFonts w:asciiTheme="minorHAnsi" w:hAnsiTheme="minorHAnsi" w:cstheme="minorHAnsi"/>
                <w:sz w:val="18"/>
                <w:szCs w:val="18"/>
              </w:rPr>
            </w:pPr>
          </w:p>
        </w:tc>
      </w:tr>
      <w:tr w:rsidR="00EF4C15" w:rsidRPr="00700C90" w14:paraId="042306F8" w14:textId="77777777" w:rsidTr="00AD322B">
        <w:trPr>
          <w:trHeight w:val="916"/>
        </w:trPr>
        <w:tc>
          <w:tcPr>
            <w:tcW w:w="2004" w:type="pct"/>
            <w:shd w:val="clear" w:color="auto" w:fill="auto"/>
          </w:tcPr>
          <w:p w14:paraId="054F5EA9" w14:textId="77777777" w:rsidR="00EF4C15" w:rsidRPr="00360612" w:rsidRDefault="00EF4C15" w:rsidP="00EF4C15">
            <w:pPr>
              <w:pStyle w:val="Subttulo"/>
              <w:numPr>
                <w:ilvl w:val="0"/>
                <w:numId w:val="43"/>
              </w:numPr>
              <w:spacing w:before="100" w:beforeAutospacing="1"/>
              <w:ind w:left="351" w:hanging="284"/>
              <w:jc w:val="both"/>
              <w:rPr>
                <w:rFonts w:asciiTheme="minorHAnsi" w:hAnsiTheme="minorHAnsi" w:cstheme="minorHAnsi"/>
                <w:b w:val="0"/>
                <w:bCs/>
                <w:iCs/>
                <w:sz w:val="18"/>
                <w:szCs w:val="18"/>
              </w:rPr>
            </w:pPr>
            <w:r w:rsidRPr="001D426C">
              <w:rPr>
                <w:rFonts w:asciiTheme="minorHAnsi" w:hAnsiTheme="minorHAnsi" w:cstheme="minorHAnsi"/>
                <w:b w:val="0"/>
                <w:bCs/>
                <w:iCs/>
                <w:sz w:val="18"/>
                <w:szCs w:val="18"/>
              </w:rPr>
              <w:t>Demostrar tolerancia a la frustración durante el desarrollo del problema planteado</w:t>
            </w:r>
            <w:r>
              <w:rPr>
                <w:rFonts w:asciiTheme="minorHAnsi" w:hAnsiTheme="minorHAnsi" w:cstheme="minorHAnsi"/>
                <w:b w:val="0"/>
                <w:bCs/>
                <w:iCs/>
                <w:sz w:val="18"/>
                <w:szCs w:val="18"/>
              </w:rPr>
              <w:t>.</w:t>
            </w:r>
          </w:p>
        </w:tc>
        <w:tc>
          <w:tcPr>
            <w:tcW w:w="2996" w:type="pct"/>
            <w:shd w:val="clear" w:color="auto" w:fill="auto"/>
          </w:tcPr>
          <w:p w14:paraId="50EF3722" w14:textId="77777777" w:rsidR="00EF4C15" w:rsidRPr="00C15FE4" w:rsidRDefault="00EF4C15" w:rsidP="00EF4C15">
            <w:pPr>
              <w:pStyle w:val="Subttulo"/>
              <w:numPr>
                <w:ilvl w:val="0"/>
                <w:numId w:val="43"/>
              </w:numPr>
              <w:spacing w:before="100" w:beforeAutospacing="1"/>
              <w:ind w:left="355" w:hanging="283"/>
              <w:jc w:val="both"/>
              <w:rPr>
                <w:rFonts w:asciiTheme="minorHAnsi" w:hAnsiTheme="minorHAnsi" w:cstheme="minorHAnsi"/>
                <w:b w:val="0"/>
                <w:bCs/>
                <w:iCs/>
                <w:sz w:val="18"/>
                <w:szCs w:val="18"/>
                <w:lang w:val="es-CL"/>
              </w:rPr>
            </w:pPr>
            <w:r w:rsidRPr="00C15FE4">
              <w:rPr>
                <w:rFonts w:asciiTheme="minorHAnsi" w:hAnsiTheme="minorHAnsi" w:cstheme="minorHAnsi"/>
                <w:b w:val="0"/>
                <w:bCs/>
                <w:iCs/>
                <w:sz w:val="18"/>
                <w:szCs w:val="18"/>
                <w:lang w:val="es-CL"/>
              </w:rPr>
              <w:t>Manifiesta perseverancia durante el desarrollo del problema planteado.</w:t>
            </w:r>
          </w:p>
        </w:tc>
      </w:tr>
      <w:tr w:rsidR="00EF4C15" w:rsidRPr="00700C90" w14:paraId="6E18EB4E" w14:textId="77777777" w:rsidTr="00AD322B">
        <w:trPr>
          <w:trHeight w:val="458"/>
        </w:trPr>
        <w:tc>
          <w:tcPr>
            <w:tcW w:w="2004" w:type="pct"/>
            <w:vMerge w:val="restart"/>
            <w:shd w:val="clear" w:color="auto" w:fill="auto"/>
          </w:tcPr>
          <w:p w14:paraId="4ECF15FC" w14:textId="77777777" w:rsidR="00EF4C15" w:rsidRPr="001D426C" w:rsidRDefault="00EF4C15" w:rsidP="00EF4C15">
            <w:pPr>
              <w:pStyle w:val="Subttulo"/>
              <w:numPr>
                <w:ilvl w:val="0"/>
                <w:numId w:val="43"/>
              </w:numPr>
              <w:spacing w:before="100" w:beforeAutospacing="1"/>
              <w:ind w:left="351" w:hanging="284"/>
              <w:jc w:val="both"/>
              <w:rPr>
                <w:rFonts w:asciiTheme="minorHAnsi" w:hAnsiTheme="minorHAnsi" w:cstheme="minorHAnsi"/>
                <w:b w:val="0"/>
                <w:bCs/>
                <w:iCs/>
                <w:sz w:val="18"/>
                <w:szCs w:val="18"/>
              </w:rPr>
            </w:pPr>
            <w:r w:rsidRPr="001C3C5C">
              <w:rPr>
                <w:rFonts w:asciiTheme="minorHAnsi" w:hAnsiTheme="minorHAnsi" w:cstheme="minorHAnsi"/>
                <w:b w:val="0"/>
                <w:bCs/>
                <w:iCs/>
                <w:sz w:val="18"/>
                <w:szCs w:val="18"/>
              </w:rPr>
              <w:t>Realizar el trabajo bajo presión de acuerdo al tiempo del encargo.</w:t>
            </w:r>
          </w:p>
        </w:tc>
        <w:tc>
          <w:tcPr>
            <w:tcW w:w="2996" w:type="pct"/>
            <w:shd w:val="clear" w:color="auto" w:fill="auto"/>
          </w:tcPr>
          <w:p w14:paraId="798B3FBB" w14:textId="77777777" w:rsidR="00EF4C15" w:rsidRPr="00C15FE4" w:rsidRDefault="00EF4C15" w:rsidP="00EF4C15">
            <w:pPr>
              <w:pStyle w:val="Subttulo"/>
              <w:numPr>
                <w:ilvl w:val="0"/>
                <w:numId w:val="43"/>
              </w:numPr>
              <w:spacing w:before="100" w:beforeAutospacing="1"/>
              <w:ind w:left="355" w:hanging="283"/>
              <w:jc w:val="both"/>
              <w:rPr>
                <w:rFonts w:asciiTheme="minorHAnsi" w:hAnsiTheme="minorHAnsi" w:cstheme="minorHAnsi"/>
                <w:b w:val="0"/>
                <w:bCs/>
                <w:iCs/>
                <w:sz w:val="18"/>
                <w:szCs w:val="18"/>
                <w:lang w:val="es-CL"/>
              </w:rPr>
            </w:pPr>
            <w:r w:rsidRPr="001C3C5C">
              <w:rPr>
                <w:rFonts w:asciiTheme="minorHAnsi" w:hAnsiTheme="minorHAnsi" w:cstheme="minorHAnsi"/>
                <w:b w:val="0"/>
                <w:sz w:val="18"/>
                <w:szCs w:val="18"/>
              </w:rPr>
              <w:t>Organiza el tiempo para lograr las metas establecidas en el período indicado.</w:t>
            </w:r>
          </w:p>
        </w:tc>
      </w:tr>
      <w:tr w:rsidR="00EF4C15" w:rsidRPr="00700C90" w14:paraId="1E4E1709" w14:textId="77777777" w:rsidTr="00AD322B">
        <w:trPr>
          <w:trHeight w:val="457"/>
        </w:trPr>
        <w:tc>
          <w:tcPr>
            <w:tcW w:w="2004" w:type="pct"/>
            <w:vMerge/>
            <w:shd w:val="clear" w:color="auto" w:fill="auto"/>
          </w:tcPr>
          <w:p w14:paraId="4D0811A3" w14:textId="77777777" w:rsidR="00EF4C15" w:rsidRPr="001D426C" w:rsidRDefault="00EF4C15" w:rsidP="00EF4C15">
            <w:pPr>
              <w:pStyle w:val="Subttulo"/>
              <w:numPr>
                <w:ilvl w:val="0"/>
                <w:numId w:val="43"/>
              </w:numPr>
              <w:spacing w:before="100" w:beforeAutospacing="1"/>
              <w:ind w:left="351" w:hanging="284"/>
              <w:jc w:val="both"/>
              <w:rPr>
                <w:rFonts w:asciiTheme="minorHAnsi" w:hAnsiTheme="minorHAnsi" w:cstheme="minorHAnsi"/>
                <w:b w:val="0"/>
                <w:bCs/>
                <w:iCs/>
                <w:sz w:val="18"/>
                <w:szCs w:val="18"/>
              </w:rPr>
            </w:pPr>
          </w:p>
        </w:tc>
        <w:tc>
          <w:tcPr>
            <w:tcW w:w="2996" w:type="pct"/>
            <w:shd w:val="clear" w:color="auto" w:fill="auto"/>
          </w:tcPr>
          <w:p w14:paraId="49996F42" w14:textId="77777777" w:rsidR="00EF4C15" w:rsidRPr="00C15FE4" w:rsidRDefault="00EF4C15" w:rsidP="00EF4C15">
            <w:pPr>
              <w:pStyle w:val="Subttulo"/>
              <w:numPr>
                <w:ilvl w:val="0"/>
                <w:numId w:val="43"/>
              </w:numPr>
              <w:spacing w:before="100" w:beforeAutospacing="1"/>
              <w:ind w:left="355" w:hanging="283"/>
              <w:jc w:val="both"/>
              <w:rPr>
                <w:rFonts w:asciiTheme="minorHAnsi" w:hAnsiTheme="minorHAnsi" w:cstheme="minorHAnsi"/>
                <w:b w:val="0"/>
                <w:bCs/>
                <w:iCs/>
                <w:sz w:val="18"/>
                <w:szCs w:val="18"/>
                <w:lang w:val="es-CL"/>
              </w:rPr>
            </w:pPr>
            <w:r w:rsidRPr="001C3C5C">
              <w:rPr>
                <w:rFonts w:asciiTheme="minorHAnsi" w:hAnsiTheme="minorHAnsi" w:cstheme="minorHAnsi"/>
                <w:b w:val="0"/>
                <w:sz w:val="18"/>
                <w:szCs w:val="18"/>
              </w:rPr>
              <w:t>Afronta las tareas solicitadas como una oportunidad de desarrollo personal y grupal.</w:t>
            </w:r>
          </w:p>
        </w:tc>
      </w:tr>
    </w:tbl>
    <w:p w14:paraId="6A29E179" w14:textId="6ED7F586" w:rsidR="00374B3F" w:rsidRDefault="00374B3F" w:rsidP="00374B3F">
      <w:pPr>
        <w:spacing w:line="240" w:lineRule="auto"/>
        <w:ind w:left="66"/>
        <w:rPr>
          <w:rFonts w:asciiTheme="minorHAnsi" w:hAnsiTheme="minorHAnsi"/>
          <w:b/>
        </w:rPr>
      </w:pPr>
    </w:p>
    <w:p w14:paraId="6DF2FFC7" w14:textId="1E4B56ED" w:rsidR="003F2C2D" w:rsidRDefault="003F2C2D" w:rsidP="00374B3F">
      <w:pPr>
        <w:spacing w:line="240" w:lineRule="auto"/>
        <w:ind w:left="66"/>
        <w:rPr>
          <w:rFonts w:asciiTheme="minorHAnsi" w:hAnsiTheme="minorHAnsi"/>
          <w:b/>
        </w:rPr>
      </w:pPr>
    </w:p>
    <w:p w14:paraId="4B528FA6" w14:textId="395DAD12" w:rsidR="003F2C2D" w:rsidRDefault="003F2C2D" w:rsidP="00374B3F">
      <w:pPr>
        <w:spacing w:line="240" w:lineRule="auto"/>
        <w:ind w:left="66"/>
        <w:rPr>
          <w:rFonts w:asciiTheme="minorHAnsi" w:hAnsiTheme="minorHAnsi"/>
          <w:b/>
        </w:rPr>
      </w:pPr>
    </w:p>
    <w:p w14:paraId="59C5563E" w14:textId="028A660A" w:rsidR="003F2C2D" w:rsidRDefault="003F2C2D" w:rsidP="00374B3F">
      <w:pPr>
        <w:spacing w:line="240" w:lineRule="auto"/>
        <w:ind w:left="66"/>
        <w:rPr>
          <w:rFonts w:asciiTheme="minorHAnsi" w:hAnsiTheme="minorHAnsi"/>
          <w:b/>
        </w:rPr>
      </w:pPr>
    </w:p>
    <w:p w14:paraId="12793520" w14:textId="4EF7B58A" w:rsidR="003F2C2D" w:rsidRDefault="003F2C2D" w:rsidP="00374B3F">
      <w:pPr>
        <w:spacing w:line="240" w:lineRule="auto"/>
        <w:ind w:left="66"/>
        <w:rPr>
          <w:rFonts w:asciiTheme="minorHAnsi" w:hAnsiTheme="minorHAnsi"/>
          <w:b/>
        </w:rPr>
      </w:pPr>
    </w:p>
    <w:p w14:paraId="0FFC405C" w14:textId="77777777" w:rsidR="003F2C2D" w:rsidRDefault="003F2C2D" w:rsidP="00374B3F">
      <w:pPr>
        <w:spacing w:line="240" w:lineRule="auto"/>
        <w:ind w:left="66"/>
        <w:rPr>
          <w:rFonts w:asciiTheme="minorHAnsi" w:hAnsiTheme="minorHAnsi"/>
          <w:b/>
        </w:rPr>
      </w:pPr>
    </w:p>
    <w:p w14:paraId="352AFD5A" w14:textId="72BFF822" w:rsidR="00C412F1" w:rsidRDefault="009945DD" w:rsidP="003F2C2D">
      <w:pPr>
        <w:pStyle w:val="Prrafodelista"/>
        <w:numPr>
          <w:ilvl w:val="0"/>
          <w:numId w:val="1"/>
        </w:numPr>
        <w:spacing w:after="0" w:line="240" w:lineRule="auto"/>
        <w:ind w:left="426"/>
        <w:rPr>
          <w:rFonts w:asciiTheme="minorHAnsi" w:hAnsiTheme="minorHAnsi"/>
          <w:b/>
        </w:rPr>
      </w:pPr>
      <w:r>
        <w:rPr>
          <w:rFonts w:asciiTheme="minorHAnsi" w:hAnsiTheme="minorHAnsi"/>
          <w:b/>
        </w:rPr>
        <w:lastRenderedPageBreak/>
        <w:t>D</w:t>
      </w:r>
      <w:r w:rsidRPr="00C412F1">
        <w:rPr>
          <w:rFonts w:asciiTheme="minorHAnsi" w:hAnsiTheme="minorHAnsi"/>
          <w:b/>
        </w:rPr>
        <w:t>escripción general actividad</w:t>
      </w:r>
    </w:p>
    <w:p w14:paraId="685BD5E7" w14:textId="7D5C6F11" w:rsidR="004C5D46" w:rsidRPr="004C5D46" w:rsidRDefault="004C5D46" w:rsidP="004C5D46">
      <w:pPr>
        <w:spacing w:after="0"/>
        <w:jc w:val="both"/>
        <w:rPr>
          <w:rFonts w:asciiTheme="minorHAnsi" w:hAnsiTheme="minorHAnsi" w:cstheme="minorHAnsi"/>
          <w:sz w:val="20"/>
          <w:szCs w:val="20"/>
        </w:rPr>
      </w:pPr>
      <w:r w:rsidRPr="004C5D46">
        <w:rPr>
          <w:rFonts w:asciiTheme="minorHAnsi" w:hAnsiTheme="minorHAnsi" w:cstheme="minorHAnsi"/>
          <w:sz w:val="20"/>
          <w:szCs w:val="20"/>
        </w:rPr>
        <w:t>Esta actividad</w:t>
      </w:r>
      <w:r w:rsidR="00E007B9">
        <w:rPr>
          <w:rFonts w:asciiTheme="minorHAnsi" w:hAnsiTheme="minorHAnsi" w:cstheme="minorHAnsi"/>
          <w:sz w:val="20"/>
          <w:szCs w:val="20"/>
        </w:rPr>
        <w:t xml:space="preserve"> es de carácter formativo </w:t>
      </w:r>
      <w:r w:rsidR="00B95413">
        <w:rPr>
          <w:rFonts w:asciiTheme="minorHAnsi" w:hAnsiTheme="minorHAnsi" w:cstheme="minorHAnsi"/>
          <w:sz w:val="20"/>
          <w:szCs w:val="20"/>
        </w:rPr>
        <w:t xml:space="preserve"> y grupal, donde</w:t>
      </w:r>
      <w:r w:rsidR="00E007B9">
        <w:rPr>
          <w:rFonts w:asciiTheme="minorHAnsi" w:hAnsiTheme="minorHAnsi" w:cstheme="minorHAnsi"/>
          <w:sz w:val="20"/>
          <w:szCs w:val="20"/>
        </w:rPr>
        <w:t xml:space="preserve"> entre dos </w:t>
      </w:r>
      <w:r w:rsidRPr="004C5D46">
        <w:rPr>
          <w:rFonts w:asciiTheme="minorHAnsi" w:hAnsiTheme="minorHAnsi" w:cstheme="minorHAnsi"/>
          <w:sz w:val="20"/>
          <w:szCs w:val="20"/>
        </w:rPr>
        <w:t xml:space="preserve"> estudiante</w:t>
      </w:r>
      <w:r w:rsidR="00E007B9">
        <w:rPr>
          <w:rFonts w:asciiTheme="minorHAnsi" w:hAnsiTheme="minorHAnsi" w:cstheme="minorHAnsi"/>
          <w:sz w:val="20"/>
          <w:szCs w:val="20"/>
        </w:rPr>
        <w:t xml:space="preserve">s </w:t>
      </w:r>
      <w:r w:rsidR="00E007B9" w:rsidRPr="00E007B9">
        <w:rPr>
          <w:rFonts w:asciiTheme="minorHAnsi" w:hAnsiTheme="minorHAnsi" w:cstheme="minorHAnsi"/>
          <w:sz w:val="20"/>
          <w:szCs w:val="20"/>
        </w:rPr>
        <w:t>a partir de un mod</w:t>
      </w:r>
      <w:r w:rsidR="00E007B9">
        <w:rPr>
          <w:rFonts w:asciiTheme="minorHAnsi" w:hAnsiTheme="minorHAnsi" w:cstheme="minorHAnsi"/>
          <w:sz w:val="20"/>
          <w:szCs w:val="20"/>
        </w:rPr>
        <w:t>elo de datos que se le entrega</w:t>
      </w:r>
      <w:r w:rsidR="00E007B9" w:rsidRPr="00E007B9">
        <w:rPr>
          <w:rFonts w:asciiTheme="minorHAnsi" w:hAnsiTheme="minorHAnsi" w:cstheme="minorHAnsi"/>
          <w:sz w:val="20"/>
          <w:szCs w:val="20"/>
        </w:rPr>
        <w:t xml:space="preserve"> (script) y que, usando la herramienta de desarrollo Oracle SQL Developer, deberá</w:t>
      </w:r>
      <w:r w:rsidR="00E007B9">
        <w:rPr>
          <w:rFonts w:asciiTheme="minorHAnsi" w:hAnsiTheme="minorHAnsi" w:cstheme="minorHAnsi"/>
          <w:sz w:val="20"/>
          <w:szCs w:val="20"/>
        </w:rPr>
        <w:t>n</w:t>
      </w:r>
      <w:r w:rsidR="00E007B9" w:rsidRPr="00E007B9">
        <w:rPr>
          <w:rFonts w:asciiTheme="minorHAnsi" w:hAnsiTheme="minorHAnsi" w:cstheme="minorHAnsi"/>
          <w:sz w:val="20"/>
          <w:szCs w:val="20"/>
        </w:rPr>
        <w:t xml:space="preserve"> crear las tablas en la base de </w:t>
      </w:r>
      <w:r w:rsidR="00A74CAC" w:rsidRPr="00E007B9">
        <w:rPr>
          <w:rFonts w:asciiTheme="minorHAnsi" w:hAnsiTheme="minorHAnsi" w:cstheme="minorHAnsi"/>
          <w:sz w:val="20"/>
          <w:szCs w:val="20"/>
        </w:rPr>
        <w:t>datos,</w:t>
      </w:r>
      <w:r w:rsidR="00E007B9" w:rsidRPr="00E007B9">
        <w:rPr>
          <w:rFonts w:asciiTheme="minorHAnsi" w:hAnsiTheme="minorHAnsi" w:cstheme="minorHAnsi"/>
          <w:sz w:val="20"/>
          <w:szCs w:val="20"/>
        </w:rPr>
        <w:t xml:space="preserve"> construir las soluciones para crear y rediseñar procesos del Sistema Informático que gestiona  las atenciones médicas se realizan en la Clínica KETEKURA, así como para el proceso de Acreditación de Calidad,   y que se plantean en cada caso.</w:t>
      </w:r>
      <w:r w:rsidRPr="004C5D46">
        <w:rPr>
          <w:rFonts w:asciiTheme="minorHAnsi" w:hAnsiTheme="minorHAnsi" w:cstheme="minorHAnsi"/>
          <w:sz w:val="20"/>
          <w:szCs w:val="20"/>
        </w:rPr>
        <w:t xml:space="preserve"> </w:t>
      </w:r>
      <w:r>
        <w:rPr>
          <w:rFonts w:asciiTheme="minorHAnsi" w:hAnsiTheme="minorHAnsi" w:cstheme="minorHAnsi"/>
          <w:sz w:val="20"/>
          <w:szCs w:val="20"/>
        </w:rPr>
        <w:t xml:space="preserve">En </w:t>
      </w:r>
      <w:r w:rsidR="009A31F2">
        <w:rPr>
          <w:rFonts w:asciiTheme="minorHAnsi" w:hAnsiTheme="minorHAnsi" w:cstheme="minorHAnsi"/>
          <w:sz w:val="20"/>
          <w:szCs w:val="20"/>
        </w:rPr>
        <w:t>todos</w:t>
      </w:r>
      <w:r>
        <w:rPr>
          <w:rFonts w:asciiTheme="minorHAnsi" w:hAnsiTheme="minorHAnsi" w:cstheme="minorHAnsi"/>
          <w:sz w:val="20"/>
          <w:szCs w:val="20"/>
        </w:rPr>
        <w:t xml:space="preserve"> los casos propuestos, el  </w:t>
      </w:r>
      <w:r w:rsidRPr="00A51F07">
        <w:rPr>
          <w:rFonts w:asciiTheme="minorHAnsi" w:hAnsiTheme="minorHAnsi" w:cstheme="minorHAnsi"/>
          <w:sz w:val="20"/>
          <w:szCs w:val="20"/>
        </w:rPr>
        <w:t xml:space="preserve"> estudiante integrará especialidad y empleabilidad</w:t>
      </w:r>
      <w:r>
        <w:rPr>
          <w:rFonts w:asciiTheme="minorHAnsi" w:hAnsiTheme="minorHAnsi" w:cstheme="minorHAnsi"/>
          <w:sz w:val="20"/>
          <w:szCs w:val="20"/>
        </w:rPr>
        <w:t xml:space="preserve"> </w:t>
      </w:r>
      <w:r w:rsidR="009A31F2">
        <w:rPr>
          <w:rFonts w:asciiTheme="minorHAnsi" w:hAnsiTheme="minorHAnsi" w:cstheme="minorHAnsi"/>
          <w:sz w:val="20"/>
          <w:szCs w:val="20"/>
        </w:rPr>
        <w:t>Resolución de Problemas</w:t>
      </w:r>
      <w:r w:rsidRPr="004C5D46">
        <w:rPr>
          <w:rFonts w:asciiTheme="minorHAnsi" w:hAnsiTheme="minorHAnsi" w:cstheme="minorHAnsi"/>
          <w:sz w:val="20"/>
          <w:szCs w:val="20"/>
        </w:rPr>
        <w:t xml:space="preserve"> N1</w:t>
      </w:r>
      <w:r>
        <w:rPr>
          <w:rFonts w:asciiTheme="minorHAnsi" w:hAnsiTheme="minorHAnsi" w:cstheme="minorHAnsi"/>
          <w:sz w:val="20"/>
          <w:szCs w:val="20"/>
        </w:rPr>
        <w:t>, reconociendo lo qué</w:t>
      </w:r>
      <w:r w:rsidRPr="00A51F07">
        <w:rPr>
          <w:rFonts w:asciiTheme="minorHAnsi" w:hAnsiTheme="minorHAnsi" w:cstheme="minorHAnsi"/>
          <w:sz w:val="20"/>
          <w:szCs w:val="20"/>
        </w:rPr>
        <w:t xml:space="preserve"> es un problema, realizando preguntas y recogiendo información objetiva en base a datos y evidencias.</w:t>
      </w:r>
    </w:p>
    <w:p w14:paraId="022B0D8D" w14:textId="77777777" w:rsidR="004C5D46" w:rsidRDefault="004C5D46" w:rsidP="004C5D46">
      <w:pPr>
        <w:rPr>
          <w:rFonts w:ascii="Calibri" w:hAnsi="Calibri" w:cs="Calibri"/>
          <w:b/>
          <w:sz w:val="20"/>
          <w:szCs w:val="20"/>
        </w:rPr>
      </w:pPr>
    </w:p>
    <w:p w14:paraId="5A1BD49D" w14:textId="01F17B94" w:rsidR="004C5D46" w:rsidRPr="003F2C2D" w:rsidRDefault="004C5D46" w:rsidP="000362D8">
      <w:pPr>
        <w:spacing w:before="240" w:after="0"/>
        <w:rPr>
          <w:rFonts w:ascii="Calibri" w:hAnsi="Calibri" w:cs="Calibri"/>
        </w:rPr>
      </w:pPr>
      <w:r w:rsidRPr="003F2C2D">
        <w:rPr>
          <w:rFonts w:ascii="Calibri" w:hAnsi="Calibri" w:cs="Calibri"/>
          <w:b/>
        </w:rPr>
        <w:t>Instrucciones</w:t>
      </w:r>
      <w:r w:rsidRPr="003F2C2D">
        <w:rPr>
          <w:rFonts w:ascii="Calibri" w:hAnsi="Calibri" w:cs="Calibri"/>
        </w:rPr>
        <w:t xml:space="preserve">: </w:t>
      </w:r>
    </w:p>
    <w:p w14:paraId="30F14CB3" w14:textId="4053EDD6" w:rsidR="000362D8" w:rsidRPr="00A15305" w:rsidRDefault="00E007B9" w:rsidP="000362D8">
      <w:pPr>
        <w:pStyle w:val="Prrafodelista"/>
        <w:numPr>
          <w:ilvl w:val="0"/>
          <w:numId w:val="21"/>
        </w:numPr>
        <w:spacing w:after="0"/>
        <w:jc w:val="both"/>
        <w:rPr>
          <w:rFonts w:ascii="Calibri" w:hAnsi="Calibri" w:cs="Calibri"/>
          <w:sz w:val="20"/>
          <w:szCs w:val="20"/>
        </w:rPr>
      </w:pPr>
      <w:r w:rsidRPr="00A15305">
        <w:rPr>
          <w:rFonts w:ascii="Calibri" w:hAnsi="Calibri" w:cs="Calibri"/>
          <w:sz w:val="20"/>
          <w:szCs w:val="20"/>
        </w:rPr>
        <w:t>Conéctese a la base de datos como usuario SYS o SYSTEM y ejecute el script crea_usuario_</w:t>
      </w:r>
      <w:r w:rsidRPr="00A15305">
        <w:rPr>
          <w:rFonts w:ascii="Calibri" w:hAnsi="Calibri" w:cs="Calibri"/>
          <w:bCs/>
          <w:sz w:val="20"/>
          <w:szCs w:val="20"/>
        </w:rPr>
        <w:t>MBY2301_P9.sql</w:t>
      </w:r>
      <w:r w:rsidRPr="00A15305">
        <w:rPr>
          <w:rFonts w:ascii="Calibri" w:hAnsi="Calibri" w:cs="Calibri"/>
          <w:sz w:val="20"/>
          <w:szCs w:val="20"/>
        </w:rPr>
        <w:t xml:space="preserve"> que crea el usuario </w:t>
      </w:r>
      <w:r w:rsidRPr="00A15305">
        <w:rPr>
          <w:rFonts w:ascii="Calibri" w:hAnsi="Calibri" w:cs="Calibri"/>
          <w:bCs/>
          <w:sz w:val="20"/>
          <w:szCs w:val="20"/>
        </w:rPr>
        <w:t>MBY2301_P9</w:t>
      </w:r>
      <w:r w:rsidRPr="00A15305">
        <w:rPr>
          <w:rFonts w:ascii="Calibri" w:hAnsi="Calibri" w:cs="Calibri"/>
          <w:sz w:val="20"/>
          <w:szCs w:val="20"/>
        </w:rPr>
        <w:t xml:space="preserve">. </w:t>
      </w:r>
      <w:r w:rsidR="00A15305" w:rsidRPr="00A15305">
        <w:rPr>
          <w:rFonts w:asciiTheme="minorHAnsi" w:hAnsiTheme="minorHAnsi" w:cstheme="minorHAnsi"/>
          <w:sz w:val="20"/>
          <w:szCs w:val="20"/>
        </w:rPr>
        <w:t>Si está utilizando Oracle Cloud, realice este paso como usuario ADMIN.</w:t>
      </w:r>
    </w:p>
    <w:p w14:paraId="3C75928D" w14:textId="43AF237D" w:rsidR="00E007B9" w:rsidRPr="000362D8" w:rsidRDefault="00E007B9" w:rsidP="000362D8">
      <w:pPr>
        <w:numPr>
          <w:ilvl w:val="0"/>
          <w:numId w:val="21"/>
        </w:numPr>
        <w:spacing w:after="0"/>
        <w:jc w:val="both"/>
        <w:rPr>
          <w:rFonts w:ascii="Calibri" w:hAnsi="Calibri" w:cs="Calibri"/>
          <w:sz w:val="20"/>
          <w:szCs w:val="20"/>
        </w:rPr>
      </w:pPr>
      <w:r w:rsidRPr="000362D8">
        <w:rPr>
          <w:rFonts w:ascii="Calibri" w:hAnsi="Calibri" w:cs="Calibri"/>
          <w:sz w:val="20"/>
          <w:szCs w:val="20"/>
        </w:rPr>
        <w:t xml:space="preserve">Cree una nueva conexión a la base de datos llamada </w:t>
      </w:r>
      <w:r w:rsidRPr="000362D8">
        <w:rPr>
          <w:rFonts w:ascii="Calibri" w:hAnsi="Calibri" w:cs="Calibri"/>
          <w:bCs/>
          <w:sz w:val="20"/>
          <w:szCs w:val="20"/>
        </w:rPr>
        <w:t>PRACT9_MBY2301</w:t>
      </w:r>
      <w:r w:rsidRPr="000362D8">
        <w:rPr>
          <w:rFonts w:ascii="Calibri" w:hAnsi="Calibri" w:cs="Calibri"/>
          <w:sz w:val="20"/>
          <w:szCs w:val="20"/>
        </w:rPr>
        <w:t xml:space="preserve"> con el usuario creado en el punto anterior.</w:t>
      </w:r>
    </w:p>
    <w:p w14:paraId="0583FCD3" w14:textId="77777777" w:rsidR="00E007B9" w:rsidRPr="00E007B9" w:rsidRDefault="00E007B9" w:rsidP="000362D8">
      <w:pPr>
        <w:numPr>
          <w:ilvl w:val="0"/>
          <w:numId w:val="21"/>
        </w:numPr>
        <w:spacing w:after="0"/>
        <w:jc w:val="both"/>
        <w:rPr>
          <w:rFonts w:ascii="Calibri" w:hAnsi="Calibri" w:cs="Calibri"/>
          <w:sz w:val="20"/>
          <w:szCs w:val="20"/>
          <w:u w:val="single"/>
        </w:rPr>
      </w:pPr>
      <w:r w:rsidRPr="00E007B9">
        <w:rPr>
          <w:rFonts w:ascii="Calibri" w:hAnsi="Calibri" w:cs="Calibri"/>
          <w:sz w:val="20"/>
          <w:szCs w:val="20"/>
        </w:rPr>
        <w:t xml:space="preserve">Conectado a la base de datos a través de la conexión </w:t>
      </w:r>
      <w:r w:rsidRPr="00E007B9">
        <w:rPr>
          <w:rFonts w:ascii="Calibri" w:hAnsi="Calibri" w:cs="Calibri"/>
          <w:bCs/>
          <w:sz w:val="20"/>
          <w:szCs w:val="20"/>
        </w:rPr>
        <w:t>PRACT9_MBY2301</w:t>
      </w:r>
      <w:r w:rsidRPr="00E007B9">
        <w:rPr>
          <w:rFonts w:ascii="Calibri" w:hAnsi="Calibri" w:cs="Calibri"/>
          <w:sz w:val="20"/>
          <w:szCs w:val="20"/>
        </w:rPr>
        <w:t xml:space="preserve">, ejecute el script </w:t>
      </w:r>
      <w:proofErr w:type="spellStart"/>
      <w:r w:rsidRPr="00E007B9">
        <w:rPr>
          <w:rFonts w:ascii="Calibri" w:hAnsi="Calibri" w:cs="Calibri"/>
          <w:bCs/>
          <w:sz w:val="20"/>
          <w:szCs w:val="20"/>
        </w:rPr>
        <w:t>crea_pobla_tablas_bd_CLINICA_KETEKURA.sql</w:t>
      </w:r>
      <w:proofErr w:type="spellEnd"/>
      <w:r w:rsidRPr="00E007B9">
        <w:rPr>
          <w:rFonts w:ascii="Calibri" w:hAnsi="Calibri" w:cs="Calibri"/>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3386D6B6" w14:textId="77777777" w:rsidR="00E007B9" w:rsidRPr="00E007B9" w:rsidRDefault="00E007B9" w:rsidP="000362D8">
      <w:pPr>
        <w:numPr>
          <w:ilvl w:val="0"/>
          <w:numId w:val="21"/>
        </w:numPr>
        <w:spacing w:after="0"/>
        <w:jc w:val="both"/>
        <w:rPr>
          <w:rFonts w:ascii="Calibri" w:hAnsi="Calibri" w:cs="Calibri"/>
          <w:sz w:val="20"/>
          <w:szCs w:val="20"/>
        </w:rPr>
      </w:pPr>
      <w:bookmarkStart w:id="0" w:name="_Hlk22593606"/>
      <w:r w:rsidRPr="00E007B9">
        <w:rPr>
          <w:rFonts w:ascii="Calibri" w:hAnsi="Calibri" w:cs="Calibri"/>
          <w:sz w:val="20"/>
          <w:szCs w:val="20"/>
        </w:rPr>
        <w:t xml:space="preserve">En el caso que se especifica que el valor se debe ingresar en forma paramétrica, significa que la sentencia SQL se debe construir usando VARIABLE DE SUSTITUCIÓN. </w:t>
      </w:r>
    </w:p>
    <w:bookmarkEnd w:id="0"/>
    <w:p w14:paraId="56E7D676" w14:textId="77777777" w:rsidR="00E007B9" w:rsidRPr="00E007B9" w:rsidRDefault="00E007B9" w:rsidP="000362D8">
      <w:pPr>
        <w:numPr>
          <w:ilvl w:val="0"/>
          <w:numId w:val="21"/>
        </w:numPr>
        <w:spacing w:after="0"/>
        <w:jc w:val="both"/>
        <w:rPr>
          <w:rFonts w:ascii="Calibri" w:hAnsi="Calibri" w:cs="Calibri"/>
          <w:sz w:val="20"/>
          <w:szCs w:val="20"/>
        </w:rPr>
      </w:pPr>
      <w:r w:rsidRPr="00E007B9">
        <w:rPr>
          <w:rFonts w:ascii="Calibri" w:hAnsi="Calibri" w:cs="Calibri"/>
          <w:sz w:val="20"/>
          <w:szCs w:val="20"/>
        </w:rPr>
        <w:t xml:space="preserve">En los casos que se indique que el informe o proceso debe obtener la información del año anterior, año actual, mes anterior, día siguiente, etc., significa que </w:t>
      </w:r>
      <w:r w:rsidRPr="00E007B9">
        <w:rPr>
          <w:rFonts w:ascii="Calibri" w:hAnsi="Calibri" w:cs="Calibri"/>
          <w:bCs/>
          <w:sz w:val="20"/>
          <w:szCs w:val="20"/>
        </w:rPr>
        <w:t>la sentencia SQL se debe construir usando las FUNCIONES adecuadas para obtener la fecha requerida y NO USANDO FECHAS FIJAS</w:t>
      </w:r>
      <w:r w:rsidRPr="00E007B9">
        <w:rPr>
          <w:rFonts w:ascii="Calibri" w:hAnsi="Calibri" w:cs="Calibri"/>
          <w:sz w:val="20"/>
          <w:szCs w:val="20"/>
        </w:rPr>
        <w:t>.</w:t>
      </w:r>
    </w:p>
    <w:p w14:paraId="171B5E9C" w14:textId="4EC18D86" w:rsidR="00E007B9" w:rsidRDefault="00E007B9" w:rsidP="000362D8">
      <w:pPr>
        <w:numPr>
          <w:ilvl w:val="0"/>
          <w:numId w:val="21"/>
        </w:numPr>
        <w:spacing w:after="0"/>
        <w:jc w:val="both"/>
        <w:rPr>
          <w:rFonts w:ascii="Calibri" w:hAnsi="Calibri" w:cs="Calibri"/>
          <w:sz w:val="20"/>
          <w:szCs w:val="20"/>
        </w:rPr>
      </w:pPr>
      <w:r w:rsidRPr="00E007B9">
        <w:rPr>
          <w:rFonts w:ascii="Calibri" w:hAnsi="Calibri" w:cs="Calibri"/>
          <w:bCs/>
          <w:sz w:val="20"/>
          <w:szCs w:val="20"/>
        </w:rPr>
        <w:t>Todas las soluciones DEBEN ser implementadas usando OPERADORES SET</w:t>
      </w:r>
      <w:r w:rsidRPr="00E007B9">
        <w:rPr>
          <w:rFonts w:ascii="Calibri" w:hAnsi="Calibri" w:cs="Calibri"/>
          <w:sz w:val="20"/>
          <w:szCs w:val="20"/>
        </w:rPr>
        <w:t>.</w:t>
      </w:r>
    </w:p>
    <w:p w14:paraId="4821E77B" w14:textId="365CDA7C" w:rsidR="00E007B9" w:rsidRPr="00A15305" w:rsidRDefault="00A15305" w:rsidP="004C5D46">
      <w:pPr>
        <w:pStyle w:val="Prrafodelista"/>
        <w:numPr>
          <w:ilvl w:val="0"/>
          <w:numId w:val="21"/>
        </w:numPr>
        <w:spacing w:after="0" w:line="240" w:lineRule="auto"/>
        <w:contextualSpacing w:val="0"/>
        <w:jc w:val="both"/>
        <w:rPr>
          <w:rFonts w:ascii="Calibri" w:hAnsi="Calibri" w:cs="Calibri"/>
          <w:b/>
          <w:sz w:val="20"/>
          <w:szCs w:val="20"/>
        </w:rPr>
      </w:pPr>
      <w:r w:rsidRPr="00A15305">
        <w:rPr>
          <w:rFonts w:asciiTheme="minorHAnsi" w:hAnsiTheme="minorHAnsi" w:cstheme="minorHAnsi"/>
          <w:sz w:val="20"/>
          <w:szCs w:val="20"/>
        </w:rPr>
        <w:t xml:space="preserve">TODOS los casos también </w:t>
      </w:r>
      <w:r w:rsidRPr="00A15305">
        <w:rPr>
          <w:rFonts w:asciiTheme="minorHAnsi" w:hAnsiTheme="minorHAnsi" w:cstheme="minorHAnsi"/>
          <w:sz w:val="20"/>
          <w:szCs w:val="20"/>
          <w:lang w:val="es-ES"/>
        </w:rPr>
        <w:t xml:space="preserve">miden el logro de la Competencia de </w:t>
      </w:r>
      <w:proofErr w:type="spellStart"/>
      <w:r w:rsidRPr="00A15305">
        <w:rPr>
          <w:rFonts w:asciiTheme="minorHAnsi" w:hAnsiTheme="minorHAnsi" w:cstheme="minorHAnsi"/>
          <w:sz w:val="20"/>
          <w:szCs w:val="20"/>
          <w:lang w:val="es-ES"/>
        </w:rPr>
        <w:t>Empleablidad</w:t>
      </w:r>
      <w:proofErr w:type="spellEnd"/>
      <w:r w:rsidRPr="00A15305">
        <w:rPr>
          <w:rFonts w:asciiTheme="minorHAnsi" w:hAnsiTheme="minorHAnsi" w:cstheme="minorHAnsi"/>
          <w:sz w:val="20"/>
          <w:szCs w:val="20"/>
          <w:lang w:val="es-ES"/>
        </w:rPr>
        <w:t xml:space="preserve"> Resolución de Problemas N1. Para ello, debe responder las preguntas que se plantean.</w:t>
      </w:r>
    </w:p>
    <w:p w14:paraId="2807518D" w14:textId="77777777" w:rsidR="003F2C2D" w:rsidRDefault="003F2C2D" w:rsidP="004C5D46">
      <w:pPr>
        <w:spacing w:after="0"/>
        <w:rPr>
          <w:rFonts w:asciiTheme="minorHAnsi" w:hAnsiTheme="minorHAnsi" w:cstheme="minorHAnsi"/>
          <w:b/>
          <w:sz w:val="20"/>
          <w:szCs w:val="20"/>
          <w:u w:val="single"/>
        </w:rPr>
      </w:pPr>
    </w:p>
    <w:p w14:paraId="41CB26CD" w14:textId="77777777" w:rsidR="003F2C2D" w:rsidRDefault="003F2C2D" w:rsidP="004C5D46">
      <w:pPr>
        <w:spacing w:after="0"/>
        <w:rPr>
          <w:rFonts w:asciiTheme="minorHAnsi" w:hAnsiTheme="minorHAnsi" w:cstheme="minorHAnsi"/>
          <w:b/>
          <w:sz w:val="20"/>
          <w:szCs w:val="20"/>
          <w:u w:val="single"/>
        </w:rPr>
      </w:pPr>
    </w:p>
    <w:p w14:paraId="6D1C8645" w14:textId="77777777" w:rsidR="003F2C2D" w:rsidRDefault="003F2C2D" w:rsidP="004C5D46">
      <w:pPr>
        <w:spacing w:after="0"/>
        <w:rPr>
          <w:rFonts w:asciiTheme="minorHAnsi" w:hAnsiTheme="minorHAnsi" w:cstheme="minorHAnsi"/>
          <w:b/>
          <w:sz w:val="20"/>
          <w:szCs w:val="20"/>
          <w:u w:val="single"/>
        </w:rPr>
      </w:pPr>
    </w:p>
    <w:p w14:paraId="1B289856" w14:textId="77777777" w:rsidR="003F2C2D" w:rsidRDefault="003F2C2D" w:rsidP="004C5D46">
      <w:pPr>
        <w:spacing w:after="0"/>
        <w:rPr>
          <w:rFonts w:asciiTheme="minorHAnsi" w:hAnsiTheme="minorHAnsi" w:cstheme="minorHAnsi"/>
          <w:b/>
          <w:sz w:val="20"/>
          <w:szCs w:val="20"/>
          <w:u w:val="single"/>
        </w:rPr>
      </w:pPr>
    </w:p>
    <w:p w14:paraId="75D197DA" w14:textId="77777777" w:rsidR="003F2C2D" w:rsidRDefault="003F2C2D" w:rsidP="004C5D46">
      <w:pPr>
        <w:spacing w:after="0"/>
        <w:rPr>
          <w:rFonts w:asciiTheme="minorHAnsi" w:hAnsiTheme="minorHAnsi" w:cstheme="minorHAnsi"/>
          <w:b/>
          <w:sz w:val="20"/>
          <w:szCs w:val="20"/>
          <w:u w:val="single"/>
        </w:rPr>
      </w:pPr>
    </w:p>
    <w:p w14:paraId="2A4ABB5A" w14:textId="77777777" w:rsidR="003F2C2D" w:rsidRDefault="003F2C2D" w:rsidP="004C5D46">
      <w:pPr>
        <w:spacing w:after="0"/>
        <w:rPr>
          <w:rFonts w:asciiTheme="minorHAnsi" w:hAnsiTheme="minorHAnsi" w:cstheme="minorHAnsi"/>
          <w:b/>
          <w:sz w:val="20"/>
          <w:szCs w:val="20"/>
          <w:u w:val="single"/>
        </w:rPr>
      </w:pPr>
    </w:p>
    <w:p w14:paraId="422F8A92" w14:textId="77777777" w:rsidR="003F2C2D" w:rsidRDefault="003F2C2D" w:rsidP="004C5D46">
      <w:pPr>
        <w:spacing w:after="0"/>
        <w:rPr>
          <w:rFonts w:asciiTheme="minorHAnsi" w:hAnsiTheme="minorHAnsi" w:cstheme="minorHAnsi"/>
          <w:b/>
          <w:sz w:val="20"/>
          <w:szCs w:val="20"/>
          <w:u w:val="single"/>
        </w:rPr>
      </w:pPr>
    </w:p>
    <w:p w14:paraId="060AED56" w14:textId="10024576" w:rsidR="00542978" w:rsidRDefault="00521262" w:rsidP="004C5D46">
      <w:pPr>
        <w:spacing w:after="0"/>
        <w:rPr>
          <w:rFonts w:asciiTheme="minorHAnsi" w:hAnsiTheme="minorHAnsi" w:cstheme="minorHAnsi"/>
          <w:b/>
          <w:sz w:val="20"/>
          <w:szCs w:val="20"/>
          <w:u w:val="single"/>
        </w:rPr>
      </w:pPr>
      <w:r>
        <w:rPr>
          <w:rFonts w:asciiTheme="minorHAnsi" w:hAnsiTheme="minorHAnsi" w:cstheme="minorHAnsi"/>
          <w:b/>
          <w:noProof/>
          <w:sz w:val="20"/>
          <w:szCs w:val="20"/>
          <w:u w:val="single"/>
          <w:lang w:eastAsia="es-CL"/>
        </w:rPr>
        <w:lastRenderedPageBreak/>
        <w:drawing>
          <wp:anchor distT="0" distB="0" distL="114300" distR="114300" simplePos="0" relativeHeight="251659264" behindDoc="0" locked="0" layoutInCell="1" allowOverlap="1" wp14:anchorId="0410D850" wp14:editId="63F532E5">
            <wp:simplePos x="0" y="0"/>
            <wp:positionH relativeFrom="margin">
              <wp:posOffset>1567815</wp:posOffset>
            </wp:positionH>
            <wp:positionV relativeFrom="paragraph">
              <wp:posOffset>0</wp:posOffset>
            </wp:positionV>
            <wp:extent cx="2324100" cy="2324100"/>
            <wp:effectExtent l="0" t="0" r="0" b="0"/>
            <wp:wrapThrough wrapText="bothSides">
              <wp:wrapPolygon edited="0">
                <wp:start x="8852" y="0"/>
                <wp:lineTo x="7436" y="354"/>
                <wp:lineTo x="3187" y="2479"/>
                <wp:lineTo x="2479" y="3895"/>
                <wp:lineTo x="1062" y="5843"/>
                <wp:lineTo x="0" y="8675"/>
                <wp:lineTo x="0" y="12570"/>
                <wp:lineTo x="354" y="14341"/>
                <wp:lineTo x="1770" y="17174"/>
                <wp:lineTo x="1770" y="17351"/>
                <wp:lineTo x="4780" y="20007"/>
                <wp:lineTo x="4957" y="20361"/>
                <wp:lineTo x="8675" y="21423"/>
                <wp:lineTo x="9561" y="21423"/>
                <wp:lineTo x="11508" y="21423"/>
                <wp:lineTo x="12570" y="21423"/>
                <wp:lineTo x="16111" y="20361"/>
                <wp:lineTo x="16289" y="20007"/>
                <wp:lineTo x="19475" y="17174"/>
                <wp:lineTo x="21069" y="14341"/>
                <wp:lineTo x="21423" y="11508"/>
                <wp:lineTo x="21423" y="8675"/>
                <wp:lineTo x="20538" y="5843"/>
                <wp:lineTo x="19121" y="4072"/>
                <wp:lineTo x="18236" y="2479"/>
                <wp:lineTo x="13987" y="354"/>
                <wp:lineTo x="12570" y="0"/>
                <wp:lineTo x="8852"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pic:spPr>
                </pic:pic>
              </a:graphicData>
            </a:graphic>
            <wp14:sizeRelH relativeFrom="margin">
              <wp14:pctWidth>0</wp14:pctWidth>
            </wp14:sizeRelH>
            <wp14:sizeRelV relativeFrom="margin">
              <wp14:pctHeight>0</wp14:pctHeight>
            </wp14:sizeRelV>
          </wp:anchor>
        </w:drawing>
      </w:r>
    </w:p>
    <w:p w14:paraId="5831E1E1" w14:textId="19E08472" w:rsidR="00521262" w:rsidRDefault="00521262" w:rsidP="004C5D46">
      <w:pPr>
        <w:spacing w:after="0"/>
        <w:rPr>
          <w:rFonts w:asciiTheme="minorHAnsi" w:hAnsiTheme="minorHAnsi" w:cstheme="minorHAnsi"/>
          <w:b/>
          <w:sz w:val="20"/>
          <w:szCs w:val="20"/>
          <w:u w:val="single"/>
        </w:rPr>
      </w:pPr>
    </w:p>
    <w:p w14:paraId="556D1A5A" w14:textId="5598CB3B" w:rsidR="00521262" w:rsidRDefault="00521262" w:rsidP="004C5D46">
      <w:pPr>
        <w:spacing w:after="0"/>
        <w:rPr>
          <w:rFonts w:asciiTheme="minorHAnsi" w:hAnsiTheme="minorHAnsi" w:cstheme="minorHAnsi"/>
          <w:b/>
          <w:sz w:val="20"/>
          <w:szCs w:val="20"/>
          <w:u w:val="single"/>
        </w:rPr>
      </w:pPr>
    </w:p>
    <w:p w14:paraId="61B97CC9" w14:textId="23F50982" w:rsidR="00521262" w:rsidRDefault="00521262" w:rsidP="004C5D46">
      <w:pPr>
        <w:spacing w:after="0"/>
        <w:rPr>
          <w:rFonts w:asciiTheme="minorHAnsi" w:hAnsiTheme="minorHAnsi" w:cstheme="minorHAnsi"/>
          <w:b/>
          <w:sz w:val="20"/>
          <w:szCs w:val="20"/>
          <w:u w:val="single"/>
        </w:rPr>
      </w:pPr>
    </w:p>
    <w:p w14:paraId="0A7A7594" w14:textId="16FD6ED5" w:rsidR="00521262" w:rsidRDefault="00521262" w:rsidP="004C5D46">
      <w:pPr>
        <w:spacing w:after="0"/>
        <w:rPr>
          <w:rFonts w:asciiTheme="minorHAnsi" w:hAnsiTheme="minorHAnsi" w:cstheme="minorHAnsi"/>
          <w:b/>
          <w:sz w:val="20"/>
          <w:szCs w:val="20"/>
          <w:u w:val="single"/>
        </w:rPr>
      </w:pPr>
    </w:p>
    <w:p w14:paraId="1391A079" w14:textId="54C5F32F" w:rsidR="00521262" w:rsidRDefault="00521262" w:rsidP="004C5D46">
      <w:pPr>
        <w:spacing w:after="0"/>
        <w:rPr>
          <w:rFonts w:asciiTheme="minorHAnsi" w:hAnsiTheme="minorHAnsi" w:cstheme="minorHAnsi"/>
          <w:b/>
          <w:sz w:val="20"/>
          <w:szCs w:val="20"/>
          <w:u w:val="single"/>
        </w:rPr>
      </w:pPr>
    </w:p>
    <w:p w14:paraId="490F38E0" w14:textId="6805CB4E" w:rsidR="00521262" w:rsidRDefault="00521262" w:rsidP="004C5D46">
      <w:pPr>
        <w:spacing w:after="0"/>
        <w:rPr>
          <w:rFonts w:asciiTheme="minorHAnsi" w:hAnsiTheme="minorHAnsi" w:cstheme="minorHAnsi"/>
          <w:b/>
          <w:sz w:val="20"/>
          <w:szCs w:val="20"/>
          <w:u w:val="single"/>
        </w:rPr>
      </w:pPr>
    </w:p>
    <w:p w14:paraId="415558AF" w14:textId="02381A41" w:rsidR="00521262" w:rsidRDefault="00521262" w:rsidP="004C5D46">
      <w:pPr>
        <w:spacing w:after="0"/>
        <w:rPr>
          <w:rFonts w:asciiTheme="minorHAnsi" w:hAnsiTheme="minorHAnsi" w:cstheme="minorHAnsi"/>
          <w:b/>
          <w:sz w:val="20"/>
          <w:szCs w:val="20"/>
          <w:u w:val="single"/>
        </w:rPr>
      </w:pPr>
    </w:p>
    <w:p w14:paraId="3D53D993" w14:textId="54CEAB74" w:rsidR="00521262" w:rsidRDefault="00521262" w:rsidP="004C5D46">
      <w:pPr>
        <w:spacing w:after="0"/>
        <w:rPr>
          <w:rFonts w:asciiTheme="minorHAnsi" w:hAnsiTheme="minorHAnsi" w:cstheme="minorHAnsi"/>
          <w:b/>
          <w:sz w:val="20"/>
          <w:szCs w:val="20"/>
          <w:u w:val="single"/>
        </w:rPr>
      </w:pPr>
    </w:p>
    <w:p w14:paraId="179463D3" w14:textId="32C65199" w:rsidR="00521262" w:rsidRDefault="00521262" w:rsidP="004C5D46">
      <w:pPr>
        <w:spacing w:after="0"/>
        <w:rPr>
          <w:rFonts w:asciiTheme="minorHAnsi" w:hAnsiTheme="minorHAnsi" w:cstheme="minorHAnsi"/>
          <w:b/>
          <w:sz w:val="20"/>
          <w:szCs w:val="20"/>
          <w:u w:val="single"/>
        </w:rPr>
      </w:pPr>
    </w:p>
    <w:p w14:paraId="7D351A0B" w14:textId="77777777" w:rsidR="00521262" w:rsidRDefault="00521262" w:rsidP="004C5D46">
      <w:pPr>
        <w:spacing w:after="0"/>
        <w:rPr>
          <w:rFonts w:asciiTheme="minorHAnsi" w:hAnsiTheme="minorHAnsi" w:cstheme="minorHAnsi"/>
          <w:b/>
          <w:sz w:val="20"/>
          <w:szCs w:val="20"/>
          <w:u w:val="single"/>
        </w:rPr>
      </w:pPr>
    </w:p>
    <w:p w14:paraId="4BD2BC23" w14:textId="77777777" w:rsidR="00521262" w:rsidRDefault="00521262" w:rsidP="004C5D46">
      <w:pPr>
        <w:spacing w:after="0"/>
        <w:rPr>
          <w:rFonts w:asciiTheme="minorHAnsi" w:hAnsiTheme="minorHAnsi" w:cstheme="minorHAnsi"/>
          <w:b/>
        </w:rPr>
      </w:pPr>
    </w:p>
    <w:p w14:paraId="025E0390" w14:textId="77777777" w:rsidR="00521262" w:rsidRDefault="00521262" w:rsidP="004C5D46">
      <w:pPr>
        <w:spacing w:after="0"/>
        <w:rPr>
          <w:rFonts w:asciiTheme="minorHAnsi" w:hAnsiTheme="minorHAnsi" w:cstheme="minorHAnsi"/>
          <w:b/>
        </w:rPr>
      </w:pPr>
    </w:p>
    <w:p w14:paraId="0DCE8175" w14:textId="77777777" w:rsidR="00521262" w:rsidRDefault="00521262" w:rsidP="004C5D46">
      <w:pPr>
        <w:spacing w:after="0"/>
        <w:rPr>
          <w:rFonts w:asciiTheme="minorHAnsi" w:hAnsiTheme="minorHAnsi" w:cstheme="minorHAnsi"/>
          <w:b/>
        </w:rPr>
      </w:pPr>
    </w:p>
    <w:p w14:paraId="6C3FB51C" w14:textId="6BBB5C3D" w:rsidR="00542978" w:rsidRPr="00542978" w:rsidRDefault="00542978" w:rsidP="004C5D46">
      <w:pPr>
        <w:spacing w:after="0"/>
        <w:rPr>
          <w:rFonts w:asciiTheme="minorHAnsi" w:hAnsiTheme="minorHAnsi" w:cstheme="minorHAnsi"/>
          <w:b/>
        </w:rPr>
      </w:pPr>
      <w:r w:rsidRPr="00542978">
        <w:rPr>
          <w:rFonts w:asciiTheme="minorHAnsi" w:hAnsiTheme="minorHAnsi" w:cstheme="minorHAnsi"/>
          <w:b/>
        </w:rPr>
        <w:t xml:space="preserve">Contexto de negocio </w:t>
      </w:r>
    </w:p>
    <w:p w14:paraId="6313EE34" w14:textId="77777777" w:rsidR="00542978" w:rsidRDefault="00542978" w:rsidP="004C5D46">
      <w:pPr>
        <w:spacing w:after="0"/>
        <w:rPr>
          <w:rFonts w:asciiTheme="minorHAnsi" w:hAnsiTheme="minorHAnsi" w:cstheme="minorHAnsi"/>
          <w:b/>
          <w:sz w:val="20"/>
          <w:szCs w:val="20"/>
          <w:u w:val="single"/>
        </w:rPr>
      </w:pPr>
    </w:p>
    <w:p w14:paraId="135B6271" w14:textId="77777777" w:rsidR="00E007B9" w:rsidRPr="00E007B9" w:rsidRDefault="00E007B9" w:rsidP="00E007B9">
      <w:pPr>
        <w:spacing w:after="0"/>
        <w:jc w:val="both"/>
        <w:rPr>
          <w:rFonts w:asciiTheme="minorHAnsi" w:hAnsiTheme="minorHAnsi" w:cstheme="minorHAnsi"/>
          <w:sz w:val="20"/>
          <w:szCs w:val="20"/>
        </w:rPr>
      </w:pPr>
      <w:r w:rsidRPr="00E007B9">
        <w:rPr>
          <w:rFonts w:asciiTheme="minorHAnsi" w:hAnsiTheme="minorHAnsi" w:cstheme="minorHAnsi"/>
          <w:sz w:val="20"/>
          <w:szCs w:val="20"/>
        </w:rPr>
        <w:t xml:space="preserve">Las clínicas privadas tienen una experiencia práctica diaria en entender y solucionar los problemas de salud de los pacientes a lo largo de todo el país. Desde esta perspectiva, los prestadores de salud privados tienen el desafío de acercar la atención de calidad al mayor número de personas dentro del país, y las decisiones que se tomen en esta materia influirán notablemente en su proyección. </w:t>
      </w:r>
    </w:p>
    <w:p w14:paraId="33DC5135" w14:textId="77777777" w:rsidR="00E007B9" w:rsidRPr="00E007B9" w:rsidRDefault="00E007B9" w:rsidP="00E007B9">
      <w:pPr>
        <w:spacing w:after="0"/>
        <w:jc w:val="both"/>
        <w:rPr>
          <w:rFonts w:asciiTheme="minorHAnsi" w:hAnsiTheme="minorHAnsi" w:cstheme="minorHAnsi"/>
          <w:sz w:val="20"/>
          <w:szCs w:val="20"/>
        </w:rPr>
      </w:pPr>
      <w:r w:rsidRPr="00E007B9">
        <w:rPr>
          <w:rFonts w:asciiTheme="minorHAnsi" w:hAnsiTheme="minorHAnsi" w:cstheme="minorHAnsi"/>
          <w:sz w:val="20"/>
          <w:szCs w:val="20"/>
        </w:rPr>
        <w:t>Entre esas clínicas privadas se encuentra KETEKURA que se inauguró en el año 2008 con los mejores estándares de calidad, equipos médicos de excelencia y tecnología de punta. Este proyecto se gestó con el propósito de construir y desarrollar una clínica privada de excelencia, vanguardista, innovador y con calidad de servicio, entregando una atención humanizada y de primer nivel en las áreas de: Atención Ambulatoria, Atención Urgencia, Paciente Crítico, tención Adulto, Oncología, Psiquiatría y Salud Mental, Cirugía General, Cirugía Plástica, Cardiología y Traumatología Adulto.</w:t>
      </w:r>
    </w:p>
    <w:p w14:paraId="26243506" w14:textId="77777777" w:rsidR="00E007B9" w:rsidRPr="00E007B9" w:rsidRDefault="00E007B9" w:rsidP="00E007B9">
      <w:pPr>
        <w:spacing w:after="0"/>
        <w:jc w:val="both"/>
        <w:rPr>
          <w:rFonts w:asciiTheme="minorHAnsi" w:hAnsiTheme="minorHAnsi" w:cstheme="minorHAnsi"/>
          <w:sz w:val="20"/>
          <w:szCs w:val="20"/>
        </w:rPr>
      </w:pPr>
      <w:r w:rsidRPr="00E007B9">
        <w:rPr>
          <w:rFonts w:asciiTheme="minorHAnsi" w:hAnsiTheme="minorHAnsi" w:cstheme="minorHAnsi"/>
          <w:sz w:val="20"/>
          <w:szCs w:val="20"/>
        </w:rPr>
        <w:t>Los principios básicos de Clínica KETEKURA son:</w:t>
      </w:r>
    </w:p>
    <w:p w14:paraId="2CE1C8AA" w14:textId="77777777" w:rsidR="00521262" w:rsidRDefault="00E007B9" w:rsidP="00E007B9">
      <w:pPr>
        <w:pStyle w:val="Prrafodelista"/>
        <w:numPr>
          <w:ilvl w:val="0"/>
          <w:numId w:val="38"/>
        </w:numPr>
        <w:spacing w:after="0"/>
        <w:jc w:val="both"/>
        <w:rPr>
          <w:rFonts w:asciiTheme="minorHAnsi" w:hAnsiTheme="minorHAnsi" w:cstheme="minorHAnsi"/>
          <w:sz w:val="20"/>
          <w:szCs w:val="20"/>
        </w:rPr>
      </w:pPr>
      <w:r w:rsidRPr="00521262">
        <w:rPr>
          <w:rFonts w:asciiTheme="minorHAnsi" w:hAnsiTheme="minorHAnsi" w:cstheme="minorHAnsi"/>
          <w:sz w:val="20"/>
          <w:szCs w:val="20"/>
        </w:rPr>
        <w:t>Modelo de atención con foco en los pacientes, mejorando la salud y calidad de vida del paciente, entiendo la atención de salud como un proceso humano integral, donde la satisfacción y calidad percibida por las personas es fundamental en la evaluación de su labor.</w:t>
      </w:r>
    </w:p>
    <w:p w14:paraId="4BF166F1" w14:textId="77777777" w:rsidR="00521262" w:rsidRDefault="00E007B9" w:rsidP="00E007B9">
      <w:pPr>
        <w:pStyle w:val="Prrafodelista"/>
        <w:numPr>
          <w:ilvl w:val="0"/>
          <w:numId w:val="38"/>
        </w:numPr>
        <w:spacing w:after="0"/>
        <w:jc w:val="both"/>
        <w:rPr>
          <w:rFonts w:asciiTheme="minorHAnsi" w:hAnsiTheme="minorHAnsi" w:cstheme="minorHAnsi"/>
          <w:sz w:val="20"/>
          <w:szCs w:val="20"/>
        </w:rPr>
      </w:pPr>
      <w:r w:rsidRPr="00521262">
        <w:rPr>
          <w:rFonts w:asciiTheme="minorHAnsi" w:hAnsiTheme="minorHAnsi" w:cstheme="minorHAnsi"/>
          <w:sz w:val="20"/>
          <w:szCs w:val="20"/>
        </w:rPr>
        <w:t>Calidad y seguridad de las atenciones de salud, aplicando protocolos y estándares de calidad.</w:t>
      </w:r>
    </w:p>
    <w:p w14:paraId="38655509" w14:textId="77777777" w:rsidR="00521262" w:rsidRDefault="00E007B9" w:rsidP="00E007B9">
      <w:pPr>
        <w:pStyle w:val="Prrafodelista"/>
        <w:numPr>
          <w:ilvl w:val="0"/>
          <w:numId w:val="38"/>
        </w:numPr>
        <w:spacing w:after="0"/>
        <w:jc w:val="both"/>
        <w:rPr>
          <w:rFonts w:asciiTheme="minorHAnsi" w:hAnsiTheme="minorHAnsi" w:cstheme="minorHAnsi"/>
          <w:sz w:val="20"/>
          <w:szCs w:val="20"/>
        </w:rPr>
      </w:pPr>
      <w:r w:rsidRPr="00521262">
        <w:rPr>
          <w:rFonts w:asciiTheme="minorHAnsi" w:hAnsiTheme="minorHAnsi" w:cstheme="minorHAnsi"/>
          <w:sz w:val="20"/>
          <w:szCs w:val="20"/>
        </w:rPr>
        <w:t>El enfoque en la medicina de alta complejidad y ser pioneros en la implementación de tecnologías, terapias y modelos de tratamiento.</w:t>
      </w:r>
    </w:p>
    <w:p w14:paraId="15B5442A" w14:textId="3F5EF18C" w:rsidR="00E007B9" w:rsidRPr="00521262" w:rsidRDefault="00E007B9" w:rsidP="00E007B9">
      <w:pPr>
        <w:pStyle w:val="Prrafodelista"/>
        <w:numPr>
          <w:ilvl w:val="0"/>
          <w:numId w:val="38"/>
        </w:numPr>
        <w:spacing w:after="0"/>
        <w:jc w:val="both"/>
        <w:rPr>
          <w:rFonts w:asciiTheme="minorHAnsi" w:hAnsiTheme="minorHAnsi" w:cstheme="minorHAnsi"/>
          <w:sz w:val="20"/>
          <w:szCs w:val="20"/>
        </w:rPr>
      </w:pPr>
      <w:r w:rsidRPr="00521262">
        <w:rPr>
          <w:rFonts w:asciiTheme="minorHAnsi" w:hAnsiTheme="minorHAnsi" w:cstheme="minorHAnsi"/>
          <w:sz w:val="20"/>
          <w:szCs w:val="20"/>
        </w:rPr>
        <w:t xml:space="preserve"> Incorporar y mantener los médicos más calificados del país, tanto desde el punto de vista técnico, como su calidad humana y vocación académica</w:t>
      </w:r>
    </w:p>
    <w:p w14:paraId="61153C41" w14:textId="40618241" w:rsidR="00E007B9" w:rsidRPr="00E007B9" w:rsidRDefault="00E007B9" w:rsidP="00E007B9">
      <w:pPr>
        <w:spacing w:after="0"/>
        <w:jc w:val="both"/>
        <w:rPr>
          <w:rFonts w:asciiTheme="minorHAnsi" w:hAnsiTheme="minorHAnsi" w:cstheme="minorHAnsi"/>
          <w:sz w:val="20"/>
          <w:szCs w:val="20"/>
        </w:rPr>
      </w:pPr>
      <w:r w:rsidRPr="00E007B9">
        <w:rPr>
          <w:rFonts w:asciiTheme="minorHAnsi" w:hAnsiTheme="minorHAnsi" w:cstheme="minorHAnsi"/>
          <w:sz w:val="20"/>
          <w:szCs w:val="20"/>
        </w:rPr>
        <w:t xml:space="preserve">En la búsqueda de afianzar estos principios, hace dos años asumió una nueva junta directiva en Clínica KETUKURA que efectuó una serie de cambios administrativos y estratégicos logrando como resultado que la clínica se posicionara entre las cinco mejores del </w:t>
      </w:r>
      <w:proofErr w:type="spellStart"/>
      <w:r w:rsidRPr="00E007B9">
        <w:rPr>
          <w:rFonts w:asciiTheme="minorHAnsi" w:hAnsiTheme="minorHAnsi" w:cstheme="minorHAnsi"/>
          <w:sz w:val="20"/>
          <w:szCs w:val="20"/>
        </w:rPr>
        <w:t>país.La</w:t>
      </w:r>
      <w:proofErr w:type="spellEnd"/>
      <w:r w:rsidRPr="00E007B9">
        <w:rPr>
          <w:rFonts w:asciiTheme="minorHAnsi" w:hAnsiTheme="minorHAnsi" w:cstheme="minorHAnsi"/>
          <w:sz w:val="20"/>
          <w:szCs w:val="20"/>
        </w:rPr>
        <w:t xml:space="preserve"> clínica cuenta con diferentes Unidades de Atención a pacientes las que están a cargo de un médico jefe nombrado por la junta directiva de la clínica. Los jefes de las Unidades de Atención son responsables de la gestión de cada una de ellas y de los médicos que la conforman. Un médico puede ser jefe de más de una Unidad de Atención.</w:t>
      </w:r>
    </w:p>
    <w:p w14:paraId="6A711BAA" w14:textId="77777777" w:rsidR="00E007B9" w:rsidRDefault="00E007B9" w:rsidP="00E007B9">
      <w:pPr>
        <w:spacing w:after="0"/>
        <w:jc w:val="both"/>
        <w:rPr>
          <w:rFonts w:asciiTheme="minorHAnsi" w:hAnsiTheme="minorHAnsi" w:cstheme="minorHAnsi"/>
          <w:sz w:val="20"/>
          <w:szCs w:val="20"/>
        </w:rPr>
      </w:pPr>
      <w:r w:rsidRPr="00E007B9">
        <w:rPr>
          <w:rFonts w:asciiTheme="minorHAnsi" w:hAnsiTheme="minorHAnsi" w:cstheme="minorHAnsi"/>
          <w:sz w:val="20"/>
          <w:szCs w:val="20"/>
        </w:rPr>
        <w:t>Todos los médicos que trabajan en la Clínica son contratados en un cargo específico de acuerdo con las especialidades que poseen. Cabe señalar que un médico puede tener más de una especialidad y en estos casos ellos pueden efectuar atenciones médicas por cada una de ellas. Sin embargo, un médico sólo trabaja en una Unidad de Atención.</w:t>
      </w:r>
      <w:r>
        <w:rPr>
          <w:rFonts w:asciiTheme="minorHAnsi" w:hAnsiTheme="minorHAnsi" w:cstheme="minorHAnsi"/>
          <w:sz w:val="20"/>
          <w:szCs w:val="20"/>
        </w:rPr>
        <w:t xml:space="preserve"> </w:t>
      </w:r>
    </w:p>
    <w:p w14:paraId="63F038E7" w14:textId="0AA9D407" w:rsidR="00E007B9" w:rsidRPr="00E007B9" w:rsidRDefault="00E007B9" w:rsidP="00E007B9">
      <w:pPr>
        <w:spacing w:after="0"/>
        <w:jc w:val="both"/>
        <w:rPr>
          <w:rFonts w:asciiTheme="minorHAnsi" w:hAnsiTheme="minorHAnsi" w:cstheme="minorHAnsi"/>
          <w:sz w:val="20"/>
          <w:szCs w:val="20"/>
        </w:rPr>
      </w:pPr>
      <w:r w:rsidRPr="00E007B9">
        <w:rPr>
          <w:rFonts w:asciiTheme="minorHAnsi" w:hAnsiTheme="minorHAnsi" w:cstheme="minorHAnsi"/>
          <w:sz w:val="20"/>
          <w:szCs w:val="20"/>
        </w:rPr>
        <w:lastRenderedPageBreak/>
        <w:t xml:space="preserve">Actualmente Clínica KETEKURA posee convenios de prestaciones de servicios con: Fonasa, </w:t>
      </w:r>
      <w:proofErr w:type="spellStart"/>
      <w:r w:rsidRPr="00E007B9">
        <w:rPr>
          <w:rFonts w:asciiTheme="minorHAnsi" w:hAnsiTheme="minorHAnsi" w:cstheme="minorHAnsi"/>
          <w:sz w:val="20"/>
          <w:szCs w:val="20"/>
        </w:rPr>
        <w:t>Isapres</w:t>
      </w:r>
      <w:proofErr w:type="spellEnd"/>
      <w:r w:rsidRPr="00E007B9">
        <w:rPr>
          <w:rFonts w:asciiTheme="minorHAnsi" w:hAnsiTheme="minorHAnsi" w:cstheme="minorHAnsi"/>
          <w:sz w:val="20"/>
          <w:szCs w:val="20"/>
        </w:rPr>
        <w:t xml:space="preserve">, Fuerzas Armadas, Carabineros y PDI y </w:t>
      </w:r>
      <w:proofErr w:type="spellStart"/>
      <w:r w:rsidRPr="00E007B9">
        <w:rPr>
          <w:rFonts w:asciiTheme="minorHAnsi" w:hAnsiTheme="minorHAnsi" w:cstheme="minorHAnsi"/>
          <w:sz w:val="20"/>
          <w:szCs w:val="20"/>
        </w:rPr>
        <w:t>Particulares</w:t>
      </w:r>
      <w:r>
        <w:rPr>
          <w:rFonts w:asciiTheme="minorHAnsi" w:hAnsiTheme="minorHAnsi" w:cstheme="minorHAnsi"/>
          <w:sz w:val="20"/>
          <w:szCs w:val="20"/>
        </w:rPr>
        <w:t>.</w:t>
      </w:r>
      <w:r w:rsidRPr="00E007B9">
        <w:rPr>
          <w:rFonts w:asciiTheme="minorHAnsi" w:hAnsiTheme="minorHAnsi" w:cstheme="minorHAnsi"/>
          <w:sz w:val="20"/>
          <w:szCs w:val="20"/>
        </w:rPr>
        <w:t>El</w:t>
      </w:r>
      <w:proofErr w:type="spellEnd"/>
      <w:r w:rsidRPr="00E007B9">
        <w:rPr>
          <w:rFonts w:asciiTheme="minorHAnsi" w:hAnsiTheme="minorHAnsi" w:cstheme="minorHAnsi"/>
          <w:sz w:val="20"/>
          <w:szCs w:val="20"/>
        </w:rPr>
        <w:t xml:space="preserve"> aumento exponencial de las atenciones médicas a pacientes durante este año evidenció las falencias del actual Sistema Informático que se utiliza para llevar a cabo la gestión de las atenciones médicas y el cobro de éstas. Por esta razón, la junta directiva de la clínica ha decido invertir en el rediseño de este Sistema Informático para solucionar los problemas actuales y que la gestión de las atenciones médicas se realice con eficiencia sobresaliente. A eso último se suma que el próximo año Clínica KETEKURA debe enfrentar un nuevo proceso de Acreditación de Calidad al cual se someten en forma voluntaria (por ahora), cada 3 años, los hospitales, clínicas, centros ambulatorios y laboratorios para certificar calidad, eficiencia y seguridad en la atención a los pacientes. Este proceso de evaluación es ejecutado por Entidades Acreditadoras autorizadas por la Superintendencia de Salud. </w:t>
      </w:r>
    </w:p>
    <w:p w14:paraId="2095D0AF" w14:textId="77777777" w:rsidR="00E007B9" w:rsidRPr="00E007B9" w:rsidRDefault="00E007B9" w:rsidP="00E007B9">
      <w:pPr>
        <w:spacing w:after="0"/>
        <w:jc w:val="both"/>
        <w:rPr>
          <w:rFonts w:asciiTheme="minorHAnsi" w:hAnsiTheme="minorHAnsi" w:cstheme="minorHAnsi"/>
          <w:sz w:val="20"/>
          <w:szCs w:val="20"/>
        </w:rPr>
      </w:pPr>
      <w:r w:rsidRPr="00E007B9">
        <w:rPr>
          <w:rFonts w:asciiTheme="minorHAnsi" w:hAnsiTheme="minorHAnsi" w:cstheme="minorHAnsi"/>
          <w:sz w:val="20"/>
          <w:szCs w:val="20"/>
        </w:rPr>
        <w:t xml:space="preserve">Efectuado un Concurso Público, la junta directiva de la Clínica decidió que el desarrollo de este nuevo Sistema Informático será desarrollado por la empresa de asesorías informáticas en la que Ud. trabaja y lo han nombrado jefe de este proyecto.  </w:t>
      </w:r>
    </w:p>
    <w:p w14:paraId="63C83404" w14:textId="2E7394BB" w:rsidR="00542978" w:rsidRPr="00E007B9" w:rsidRDefault="00E007B9" w:rsidP="00E007B9">
      <w:pPr>
        <w:spacing w:after="0"/>
        <w:jc w:val="both"/>
        <w:rPr>
          <w:rFonts w:asciiTheme="minorHAnsi" w:hAnsiTheme="minorHAnsi" w:cstheme="minorHAnsi"/>
          <w:sz w:val="20"/>
          <w:szCs w:val="20"/>
        </w:rPr>
      </w:pPr>
      <w:r w:rsidRPr="00E007B9">
        <w:rPr>
          <w:rFonts w:asciiTheme="minorHAnsi" w:hAnsiTheme="minorHAnsi" w:cstheme="minorHAnsi"/>
          <w:sz w:val="20"/>
          <w:szCs w:val="20"/>
        </w:rPr>
        <w:t>De acuerdo con los requerimientos de la junta directiva de la Clínica, los procesos de gestión de las atenciones médicas deben ser automatizados en su totalidad y así evitar, como sucede en la actualidad, la intervención de los datos. Además, se deberán desarrollar nuevos informes que permitan tener un control exhaustivo de todas las atenciones médicas y poder contar con información que apoyen las nuevas estrategias que la Clínica desea implementar y además mejoren la gestión que hasta ahora se lleva de las atenciones, cobros y pagos de las atenciones que en forma diaria los profesionales médicos efectúan en la Clínica. Todos los requerimientos que se deben resolver están planteados en cada caso.</w:t>
      </w:r>
    </w:p>
    <w:p w14:paraId="793C9E9D" w14:textId="227C178F" w:rsidR="00542978" w:rsidRDefault="00542978" w:rsidP="004C5D46">
      <w:pPr>
        <w:spacing w:after="0"/>
        <w:rPr>
          <w:rFonts w:asciiTheme="minorHAnsi" w:hAnsiTheme="minorHAnsi" w:cstheme="minorHAnsi"/>
          <w:b/>
          <w:sz w:val="20"/>
          <w:szCs w:val="20"/>
          <w:u w:val="single"/>
        </w:rPr>
      </w:pPr>
    </w:p>
    <w:p w14:paraId="0DA081E6" w14:textId="77777777" w:rsidR="00521262" w:rsidRDefault="00521262" w:rsidP="004C5D46">
      <w:pPr>
        <w:spacing w:after="0"/>
        <w:rPr>
          <w:rFonts w:asciiTheme="minorHAnsi" w:hAnsiTheme="minorHAnsi" w:cstheme="minorHAnsi"/>
          <w:b/>
          <w:sz w:val="20"/>
          <w:szCs w:val="20"/>
          <w:u w:val="single"/>
        </w:rPr>
      </w:pPr>
    </w:p>
    <w:p w14:paraId="51D66590" w14:textId="77777777" w:rsidR="004C5D46" w:rsidRDefault="004C5D46" w:rsidP="004C5D46">
      <w:pPr>
        <w:spacing w:after="0"/>
        <w:rPr>
          <w:rFonts w:asciiTheme="minorHAnsi" w:hAnsiTheme="minorHAnsi" w:cstheme="minorHAnsi"/>
          <w:b/>
          <w:sz w:val="20"/>
          <w:szCs w:val="20"/>
          <w:u w:val="single"/>
        </w:rPr>
      </w:pPr>
      <w:r w:rsidRPr="004C5D46">
        <w:rPr>
          <w:rFonts w:asciiTheme="minorHAnsi" w:hAnsiTheme="minorHAnsi" w:cstheme="minorHAnsi"/>
          <w:b/>
          <w:sz w:val="20"/>
          <w:szCs w:val="20"/>
          <w:u w:val="single"/>
        </w:rPr>
        <w:t>REQUERIMIENTOS A RESOLVER</w:t>
      </w:r>
    </w:p>
    <w:p w14:paraId="010D7AF0" w14:textId="77777777" w:rsidR="00E007B9" w:rsidRDefault="00E007B9" w:rsidP="004C5D46">
      <w:pPr>
        <w:spacing w:after="0"/>
        <w:rPr>
          <w:rFonts w:asciiTheme="minorHAnsi" w:hAnsiTheme="minorHAnsi" w:cstheme="minorHAnsi"/>
          <w:b/>
          <w:sz w:val="20"/>
          <w:szCs w:val="20"/>
          <w:u w:val="single"/>
        </w:rPr>
      </w:pPr>
    </w:p>
    <w:p w14:paraId="515E0E7B" w14:textId="77777777" w:rsidR="00E007B9" w:rsidRPr="00E007B9" w:rsidRDefault="00E007B9" w:rsidP="00E007B9">
      <w:pPr>
        <w:spacing w:after="0"/>
        <w:rPr>
          <w:rFonts w:asciiTheme="minorHAnsi" w:hAnsiTheme="minorHAnsi" w:cstheme="minorHAnsi"/>
          <w:b/>
          <w:sz w:val="20"/>
          <w:szCs w:val="20"/>
        </w:rPr>
      </w:pPr>
      <w:r w:rsidRPr="00E007B9">
        <w:rPr>
          <w:rFonts w:asciiTheme="minorHAnsi" w:hAnsiTheme="minorHAnsi" w:cstheme="minorHAnsi"/>
          <w:b/>
          <w:sz w:val="20"/>
          <w:szCs w:val="20"/>
        </w:rPr>
        <w:t>CASO 1</w:t>
      </w:r>
    </w:p>
    <w:p w14:paraId="205E5589" w14:textId="77777777" w:rsidR="00E007B9" w:rsidRPr="00E007B9" w:rsidRDefault="00E007B9" w:rsidP="003F2C2D">
      <w:pPr>
        <w:spacing w:after="0"/>
        <w:jc w:val="both"/>
        <w:rPr>
          <w:rFonts w:asciiTheme="minorHAnsi" w:hAnsiTheme="minorHAnsi" w:cstheme="minorHAnsi"/>
          <w:sz w:val="20"/>
          <w:szCs w:val="20"/>
        </w:rPr>
      </w:pPr>
      <w:r w:rsidRPr="00E007B9">
        <w:rPr>
          <w:rFonts w:asciiTheme="minorHAnsi" w:hAnsiTheme="minorHAnsi" w:cstheme="minorHAnsi"/>
          <w:sz w:val="20"/>
          <w:szCs w:val="20"/>
        </w:rPr>
        <w:t>Una de las innovaciones que han marcado la diferencia entre Clínica KETEKURA y el resto de los centros de salud privados del país es el establecer en forma constante una serie de convenios con los pacientes que optan por una atención médica en la clínica. Estos beneficios tienen directa relación con el pago de aranceles preferenciales en todos los servicios de la Clínica:</w:t>
      </w:r>
    </w:p>
    <w:p w14:paraId="5E041BDE" w14:textId="77777777" w:rsidR="00E007B9" w:rsidRPr="00E007B9" w:rsidRDefault="00E007B9" w:rsidP="00E007B9">
      <w:pPr>
        <w:numPr>
          <w:ilvl w:val="0"/>
          <w:numId w:val="29"/>
        </w:numPr>
        <w:spacing w:after="0"/>
        <w:rPr>
          <w:rFonts w:asciiTheme="minorHAnsi" w:hAnsiTheme="minorHAnsi" w:cstheme="minorHAnsi"/>
          <w:sz w:val="20"/>
          <w:szCs w:val="20"/>
        </w:rPr>
      </w:pPr>
      <w:r w:rsidRPr="00E007B9">
        <w:rPr>
          <w:rFonts w:asciiTheme="minorHAnsi" w:hAnsiTheme="minorHAnsi" w:cstheme="minorHAnsi"/>
          <w:sz w:val="20"/>
          <w:szCs w:val="20"/>
        </w:rPr>
        <w:t>Consultas Médicas</w:t>
      </w:r>
    </w:p>
    <w:p w14:paraId="5EAE0F34" w14:textId="77777777" w:rsidR="00E007B9" w:rsidRPr="00E007B9" w:rsidRDefault="00E007B9" w:rsidP="00E007B9">
      <w:pPr>
        <w:numPr>
          <w:ilvl w:val="0"/>
          <w:numId w:val="29"/>
        </w:numPr>
        <w:spacing w:after="0"/>
        <w:rPr>
          <w:rFonts w:asciiTheme="minorHAnsi" w:hAnsiTheme="minorHAnsi" w:cstheme="minorHAnsi"/>
          <w:sz w:val="20"/>
          <w:szCs w:val="20"/>
        </w:rPr>
      </w:pPr>
      <w:r w:rsidRPr="00E007B9">
        <w:rPr>
          <w:rFonts w:asciiTheme="minorHAnsi" w:hAnsiTheme="minorHAnsi" w:cstheme="minorHAnsi"/>
          <w:sz w:val="20"/>
          <w:szCs w:val="20"/>
        </w:rPr>
        <w:t>Anatomía Patológica</w:t>
      </w:r>
    </w:p>
    <w:p w14:paraId="568A2BE2" w14:textId="77777777" w:rsidR="00E007B9" w:rsidRPr="00E007B9" w:rsidRDefault="00E007B9" w:rsidP="00E007B9">
      <w:pPr>
        <w:numPr>
          <w:ilvl w:val="0"/>
          <w:numId w:val="29"/>
        </w:numPr>
        <w:spacing w:after="0"/>
        <w:rPr>
          <w:rFonts w:asciiTheme="minorHAnsi" w:hAnsiTheme="minorHAnsi" w:cstheme="minorHAnsi"/>
          <w:sz w:val="20"/>
          <w:szCs w:val="20"/>
        </w:rPr>
      </w:pPr>
      <w:r w:rsidRPr="00E007B9">
        <w:rPr>
          <w:rFonts w:asciiTheme="minorHAnsi" w:hAnsiTheme="minorHAnsi" w:cstheme="minorHAnsi"/>
          <w:sz w:val="20"/>
          <w:szCs w:val="20"/>
        </w:rPr>
        <w:t>Medicina Nuclear</w:t>
      </w:r>
    </w:p>
    <w:p w14:paraId="0DC26FD2" w14:textId="77777777" w:rsidR="00E007B9" w:rsidRPr="00E007B9" w:rsidRDefault="00E007B9" w:rsidP="00E007B9">
      <w:pPr>
        <w:numPr>
          <w:ilvl w:val="0"/>
          <w:numId w:val="29"/>
        </w:numPr>
        <w:spacing w:after="0"/>
        <w:rPr>
          <w:rFonts w:asciiTheme="minorHAnsi" w:hAnsiTheme="minorHAnsi" w:cstheme="minorHAnsi"/>
          <w:sz w:val="20"/>
          <w:szCs w:val="20"/>
        </w:rPr>
      </w:pPr>
      <w:r w:rsidRPr="00E007B9">
        <w:rPr>
          <w:rFonts w:asciiTheme="minorHAnsi" w:hAnsiTheme="minorHAnsi" w:cstheme="minorHAnsi"/>
          <w:sz w:val="20"/>
          <w:szCs w:val="20"/>
        </w:rPr>
        <w:t>Banco de Sangre</w:t>
      </w:r>
    </w:p>
    <w:p w14:paraId="77488249" w14:textId="77777777" w:rsidR="00E007B9" w:rsidRPr="00E007B9" w:rsidRDefault="00E007B9" w:rsidP="00E007B9">
      <w:pPr>
        <w:numPr>
          <w:ilvl w:val="0"/>
          <w:numId w:val="29"/>
        </w:numPr>
        <w:spacing w:after="0"/>
        <w:rPr>
          <w:rFonts w:asciiTheme="minorHAnsi" w:hAnsiTheme="minorHAnsi" w:cstheme="minorHAnsi"/>
          <w:sz w:val="20"/>
          <w:szCs w:val="20"/>
        </w:rPr>
      </w:pPr>
      <w:r w:rsidRPr="00E007B9">
        <w:rPr>
          <w:rFonts w:asciiTheme="minorHAnsi" w:hAnsiTheme="minorHAnsi" w:cstheme="minorHAnsi"/>
          <w:sz w:val="20"/>
          <w:szCs w:val="20"/>
        </w:rPr>
        <w:t>Laboratorio</w:t>
      </w:r>
    </w:p>
    <w:p w14:paraId="33BB10CC" w14:textId="77777777" w:rsidR="00E007B9" w:rsidRPr="00E007B9" w:rsidRDefault="00E007B9" w:rsidP="00E007B9">
      <w:pPr>
        <w:numPr>
          <w:ilvl w:val="0"/>
          <w:numId w:val="29"/>
        </w:numPr>
        <w:spacing w:after="0"/>
        <w:rPr>
          <w:rFonts w:asciiTheme="minorHAnsi" w:hAnsiTheme="minorHAnsi" w:cstheme="minorHAnsi"/>
          <w:sz w:val="20"/>
          <w:szCs w:val="20"/>
        </w:rPr>
      </w:pPr>
      <w:r w:rsidRPr="00E007B9">
        <w:rPr>
          <w:rFonts w:asciiTheme="minorHAnsi" w:hAnsiTheme="minorHAnsi" w:cstheme="minorHAnsi"/>
          <w:sz w:val="20"/>
          <w:szCs w:val="20"/>
        </w:rPr>
        <w:t>Imagenología</w:t>
      </w:r>
    </w:p>
    <w:p w14:paraId="2A8039B4" w14:textId="77777777" w:rsidR="00E007B9" w:rsidRPr="00E007B9" w:rsidRDefault="00E007B9" w:rsidP="00E007B9">
      <w:pPr>
        <w:numPr>
          <w:ilvl w:val="0"/>
          <w:numId w:val="29"/>
        </w:numPr>
        <w:spacing w:after="0"/>
        <w:rPr>
          <w:rFonts w:asciiTheme="minorHAnsi" w:hAnsiTheme="minorHAnsi" w:cstheme="minorHAnsi"/>
          <w:sz w:val="20"/>
          <w:szCs w:val="20"/>
        </w:rPr>
      </w:pPr>
      <w:r w:rsidRPr="00E007B9">
        <w:rPr>
          <w:rFonts w:asciiTheme="minorHAnsi" w:hAnsiTheme="minorHAnsi" w:cstheme="minorHAnsi"/>
          <w:sz w:val="20"/>
          <w:szCs w:val="20"/>
        </w:rPr>
        <w:t>Radioterapia</w:t>
      </w:r>
    </w:p>
    <w:p w14:paraId="14326ED5" w14:textId="77777777" w:rsidR="00E007B9" w:rsidRPr="00E007B9" w:rsidRDefault="00E007B9" w:rsidP="00E007B9">
      <w:pPr>
        <w:numPr>
          <w:ilvl w:val="0"/>
          <w:numId w:val="29"/>
        </w:numPr>
        <w:spacing w:after="0"/>
        <w:rPr>
          <w:rFonts w:asciiTheme="minorHAnsi" w:hAnsiTheme="minorHAnsi" w:cstheme="minorHAnsi"/>
          <w:sz w:val="20"/>
          <w:szCs w:val="20"/>
        </w:rPr>
      </w:pPr>
      <w:r w:rsidRPr="00E007B9">
        <w:rPr>
          <w:rFonts w:asciiTheme="minorHAnsi" w:hAnsiTheme="minorHAnsi" w:cstheme="minorHAnsi"/>
          <w:sz w:val="20"/>
          <w:szCs w:val="20"/>
        </w:rPr>
        <w:t>Centro de Procedimientos de diagnóstico y terapéuticos, entre otros</w:t>
      </w:r>
    </w:p>
    <w:p w14:paraId="6DD29CF2" w14:textId="40A5D5A3" w:rsidR="00E007B9" w:rsidRDefault="00E007B9" w:rsidP="003F2C2D">
      <w:pPr>
        <w:spacing w:after="0"/>
        <w:jc w:val="both"/>
        <w:rPr>
          <w:rFonts w:asciiTheme="minorHAnsi" w:hAnsiTheme="minorHAnsi" w:cstheme="minorHAnsi"/>
          <w:sz w:val="20"/>
          <w:szCs w:val="20"/>
        </w:rPr>
      </w:pPr>
      <w:r w:rsidRPr="00E007B9">
        <w:rPr>
          <w:rFonts w:asciiTheme="minorHAnsi" w:hAnsiTheme="minorHAnsi" w:cstheme="minorHAnsi"/>
          <w:sz w:val="20"/>
          <w:szCs w:val="20"/>
        </w:rPr>
        <w:t>En lo que respecta a las consultas médicas, se deben rediseñar dos procesos que permiten gestionar la rebaja en el arancel de las consultas médicos. Actualmente, esta información se provee al área de Atenciones de Horas Médicas a través de dos informes, pero en la búsqueda de una gestión eficiente, el usuario ha indicado que desde el próximo mes esta información debe estar disponible online para ser consultada directamente por el personal que trabaja en el área de Atenciones de Horas Médicas:</w:t>
      </w:r>
    </w:p>
    <w:p w14:paraId="3501AE80" w14:textId="1C9027A3" w:rsidR="003F2C2D" w:rsidRDefault="003F2C2D" w:rsidP="003F2C2D">
      <w:pPr>
        <w:spacing w:after="0"/>
        <w:jc w:val="both"/>
        <w:rPr>
          <w:rFonts w:asciiTheme="minorHAnsi" w:hAnsiTheme="minorHAnsi" w:cstheme="minorHAnsi"/>
          <w:sz w:val="20"/>
          <w:szCs w:val="20"/>
        </w:rPr>
      </w:pPr>
    </w:p>
    <w:p w14:paraId="614D6876" w14:textId="71AD654F" w:rsidR="003F2C2D" w:rsidRDefault="003F2C2D" w:rsidP="003F2C2D">
      <w:pPr>
        <w:spacing w:after="0"/>
        <w:jc w:val="both"/>
        <w:rPr>
          <w:rFonts w:asciiTheme="minorHAnsi" w:hAnsiTheme="minorHAnsi" w:cstheme="minorHAnsi"/>
          <w:sz w:val="20"/>
          <w:szCs w:val="20"/>
        </w:rPr>
      </w:pPr>
    </w:p>
    <w:p w14:paraId="24147DDD" w14:textId="77777777" w:rsidR="003F2C2D" w:rsidRPr="00E007B9" w:rsidRDefault="003F2C2D" w:rsidP="003F2C2D">
      <w:pPr>
        <w:spacing w:after="0"/>
        <w:jc w:val="both"/>
        <w:rPr>
          <w:rFonts w:asciiTheme="minorHAnsi" w:hAnsiTheme="minorHAnsi" w:cstheme="minorHAnsi"/>
          <w:sz w:val="20"/>
          <w:szCs w:val="20"/>
        </w:rPr>
      </w:pPr>
    </w:p>
    <w:p w14:paraId="422EA32D" w14:textId="77777777" w:rsidR="003F2C2D" w:rsidRPr="003F2C2D" w:rsidRDefault="00E007B9" w:rsidP="00E11D93">
      <w:pPr>
        <w:numPr>
          <w:ilvl w:val="0"/>
          <w:numId w:val="35"/>
        </w:numPr>
        <w:spacing w:after="0"/>
        <w:jc w:val="both"/>
        <w:rPr>
          <w:rFonts w:asciiTheme="minorHAnsi" w:hAnsiTheme="minorHAnsi" w:cstheme="minorHAnsi"/>
          <w:sz w:val="20"/>
          <w:szCs w:val="20"/>
        </w:rPr>
      </w:pPr>
      <w:r w:rsidRPr="003F2C2D">
        <w:rPr>
          <w:rFonts w:asciiTheme="minorHAnsi" w:hAnsiTheme="minorHAnsi" w:cstheme="minorHAnsi"/>
          <w:bCs/>
          <w:sz w:val="20"/>
          <w:szCs w:val="20"/>
        </w:rPr>
        <w:lastRenderedPageBreak/>
        <w:t>Beneficio a Entidades de Salud</w:t>
      </w:r>
    </w:p>
    <w:p w14:paraId="492E0C59" w14:textId="77777777" w:rsidR="003F2C2D" w:rsidRDefault="00E007B9" w:rsidP="00E11D93">
      <w:pPr>
        <w:spacing w:after="0"/>
        <w:ind w:left="720"/>
        <w:jc w:val="both"/>
        <w:rPr>
          <w:rFonts w:asciiTheme="minorHAnsi" w:hAnsiTheme="minorHAnsi" w:cstheme="minorHAnsi"/>
          <w:sz w:val="20"/>
          <w:szCs w:val="20"/>
        </w:rPr>
      </w:pPr>
      <w:r w:rsidRPr="003F2C2D">
        <w:rPr>
          <w:rFonts w:asciiTheme="minorHAnsi" w:hAnsiTheme="minorHAnsi" w:cstheme="minorHAnsi"/>
          <w:sz w:val="20"/>
          <w:szCs w:val="20"/>
        </w:rPr>
        <w:t>Se ha definido aplicar, durante el mes, una rebaja del 20% en el arancel por consulta médica de los pacientes que pertenecen a las entidades que se han efectuado más atenciones médicas que el total de atenciones promedios diarias en el mes anterior.</w:t>
      </w:r>
    </w:p>
    <w:p w14:paraId="16541BBA" w14:textId="77777777" w:rsidR="003F2C2D" w:rsidRDefault="00E007B9" w:rsidP="00E11D93">
      <w:pPr>
        <w:spacing w:after="0"/>
        <w:ind w:left="720"/>
        <w:jc w:val="both"/>
        <w:rPr>
          <w:rFonts w:asciiTheme="minorHAnsi" w:hAnsiTheme="minorHAnsi" w:cstheme="minorHAnsi"/>
          <w:sz w:val="20"/>
          <w:szCs w:val="20"/>
        </w:rPr>
      </w:pPr>
      <w:r w:rsidRPr="00E007B9">
        <w:rPr>
          <w:rFonts w:asciiTheme="minorHAnsi" w:hAnsiTheme="minorHAnsi" w:cstheme="minorHAnsi"/>
          <w:sz w:val="20"/>
          <w:szCs w:val="20"/>
        </w:rPr>
        <w:t>Esto significa que el primer día hábil de cada mes se debe obtener la información del total de atenciones médicas por entidad de salud indicando si le corresponde o no el descuento definido según la condición definida por la clínica. Es decir, el informe en forma paramétrica debe ser capaz de obtener la información del mes anterior a la fecha en que se ejecute.</w:t>
      </w:r>
    </w:p>
    <w:p w14:paraId="00D6311C" w14:textId="77777777" w:rsidR="003F2C2D" w:rsidRDefault="00E007B9" w:rsidP="00E11D93">
      <w:pPr>
        <w:spacing w:after="0"/>
        <w:ind w:left="720"/>
        <w:jc w:val="both"/>
        <w:rPr>
          <w:rFonts w:asciiTheme="minorHAnsi" w:hAnsiTheme="minorHAnsi" w:cstheme="minorHAnsi"/>
          <w:sz w:val="20"/>
          <w:szCs w:val="20"/>
        </w:rPr>
      </w:pPr>
      <w:r w:rsidRPr="00E007B9">
        <w:rPr>
          <w:rFonts w:asciiTheme="minorHAnsi" w:hAnsiTheme="minorHAnsi" w:cstheme="minorHAnsi"/>
          <w:sz w:val="20"/>
          <w:szCs w:val="20"/>
        </w:rPr>
        <w:t>La información requerida es el tipo de salud, su descripción, el total de atenciones médicas efectuadas y si corresponde o no el descuento del 20% a los pacientes afiliados a esa entidad de salud. Se debe visualizar en el formato que se muestra en el ejemplo y ordenada en forma alfabética por el tipo de salud y su descripción.</w:t>
      </w:r>
    </w:p>
    <w:p w14:paraId="0837720E" w14:textId="4317BDB9" w:rsidR="00E007B9" w:rsidRPr="00E007B9" w:rsidRDefault="00E007B9" w:rsidP="00E11D93">
      <w:pPr>
        <w:spacing w:after="0"/>
        <w:ind w:left="720"/>
        <w:jc w:val="both"/>
        <w:rPr>
          <w:rFonts w:asciiTheme="minorHAnsi" w:hAnsiTheme="minorHAnsi" w:cstheme="minorHAnsi"/>
          <w:sz w:val="20"/>
          <w:szCs w:val="20"/>
        </w:rPr>
      </w:pPr>
      <w:r w:rsidRPr="00E007B9">
        <w:rPr>
          <w:rFonts w:asciiTheme="minorHAnsi" w:hAnsiTheme="minorHAnsi" w:cstheme="minorHAnsi"/>
          <w:sz w:val="20"/>
          <w:szCs w:val="20"/>
        </w:rPr>
        <w:t>Su resultado puede ser diferente ya que depende del mes en que se ejecute la sentencia. En este caso, se ejecutó en el mes de noviembre, por lo tanto, se visualizan las atenciones médicas por cada entidad de salud correspondiente al mes de octubre. Cuando Ud. ejecute su informe, deberá mostrar la información del mes anterior de la fecha de ejecución de la sentencia:</w:t>
      </w:r>
    </w:p>
    <w:p w14:paraId="140F71E2" w14:textId="77777777" w:rsidR="00E007B9" w:rsidRPr="00E007B9" w:rsidRDefault="00E007B9" w:rsidP="00E007B9">
      <w:pPr>
        <w:spacing w:after="0"/>
        <w:rPr>
          <w:rFonts w:asciiTheme="minorHAnsi" w:hAnsiTheme="minorHAnsi" w:cstheme="minorHAnsi"/>
          <w:sz w:val="20"/>
          <w:szCs w:val="20"/>
        </w:rPr>
      </w:pPr>
    </w:p>
    <w:p w14:paraId="2F909CA1" w14:textId="77777777" w:rsidR="00E007B9" w:rsidRPr="00E007B9" w:rsidRDefault="00E007B9" w:rsidP="003F2C2D">
      <w:pPr>
        <w:spacing w:after="0"/>
        <w:jc w:val="center"/>
        <w:rPr>
          <w:rFonts w:asciiTheme="minorHAnsi" w:hAnsiTheme="minorHAnsi" w:cstheme="minorHAnsi"/>
          <w:sz w:val="20"/>
          <w:szCs w:val="20"/>
        </w:rPr>
      </w:pPr>
      <w:r w:rsidRPr="00E007B9">
        <w:rPr>
          <w:rFonts w:asciiTheme="minorHAnsi" w:hAnsiTheme="minorHAnsi" w:cstheme="minorHAnsi"/>
          <w:noProof/>
          <w:sz w:val="20"/>
          <w:szCs w:val="20"/>
          <w:lang w:eastAsia="es-CL"/>
        </w:rPr>
        <w:drawing>
          <wp:inline distT="0" distB="0" distL="0" distR="0" wp14:anchorId="700D627A" wp14:editId="4C87CC7E">
            <wp:extent cx="5206313" cy="2487679"/>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6532" cy="2502118"/>
                    </a:xfrm>
                    <a:prstGeom prst="rect">
                      <a:avLst/>
                    </a:prstGeom>
                    <a:noFill/>
                    <a:ln>
                      <a:noFill/>
                    </a:ln>
                  </pic:spPr>
                </pic:pic>
              </a:graphicData>
            </a:graphic>
          </wp:inline>
        </w:drawing>
      </w:r>
    </w:p>
    <w:p w14:paraId="59D5A8CC" w14:textId="77777777" w:rsidR="00E007B9" w:rsidRPr="00E007B9" w:rsidRDefault="00E007B9" w:rsidP="00E007B9">
      <w:pPr>
        <w:spacing w:after="0"/>
        <w:rPr>
          <w:rFonts w:asciiTheme="minorHAnsi" w:hAnsiTheme="minorHAnsi" w:cstheme="minorHAnsi"/>
          <w:sz w:val="20"/>
          <w:szCs w:val="20"/>
        </w:rPr>
      </w:pPr>
      <w:r w:rsidRPr="00E007B9">
        <w:rPr>
          <w:rFonts w:asciiTheme="minorHAnsi" w:hAnsiTheme="minorHAnsi" w:cstheme="minorHAnsi"/>
          <w:sz w:val="20"/>
          <w:szCs w:val="20"/>
        </w:rPr>
        <w:tab/>
      </w:r>
    </w:p>
    <w:p w14:paraId="74B991EB" w14:textId="28A4B122" w:rsidR="00E007B9" w:rsidRPr="00E007B9" w:rsidRDefault="00E007B9" w:rsidP="00E007B9">
      <w:pPr>
        <w:numPr>
          <w:ilvl w:val="0"/>
          <w:numId w:val="35"/>
        </w:numPr>
        <w:spacing w:after="0"/>
        <w:rPr>
          <w:rFonts w:asciiTheme="minorHAnsi" w:hAnsiTheme="minorHAnsi" w:cstheme="minorHAnsi"/>
          <w:sz w:val="20"/>
          <w:szCs w:val="20"/>
        </w:rPr>
      </w:pPr>
      <w:r w:rsidRPr="00E007B9">
        <w:rPr>
          <w:rFonts w:asciiTheme="minorHAnsi" w:hAnsiTheme="minorHAnsi" w:cstheme="minorHAnsi"/>
          <w:bCs/>
          <w:sz w:val="20"/>
          <w:szCs w:val="20"/>
        </w:rPr>
        <w:t>Beneficio a pacientes por cantidad de atenciones médicas anuales</w:t>
      </w:r>
    </w:p>
    <w:p w14:paraId="0E1FCF39" w14:textId="77777777" w:rsidR="00E007B9" w:rsidRPr="00E007B9" w:rsidRDefault="00E007B9" w:rsidP="003F2C2D">
      <w:pPr>
        <w:spacing w:after="0"/>
        <w:ind w:left="708"/>
        <w:jc w:val="both"/>
        <w:rPr>
          <w:rFonts w:asciiTheme="minorHAnsi" w:hAnsiTheme="minorHAnsi" w:cstheme="minorHAnsi"/>
          <w:sz w:val="20"/>
          <w:szCs w:val="20"/>
        </w:rPr>
      </w:pPr>
      <w:r w:rsidRPr="00E007B9">
        <w:rPr>
          <w:rFonts w:asciiTheme="minorHAnsi" w:hAnsiTheme="minorHAnsi" w:cstheme="minorHAnsi"/>
          <w:sz w:val="20"/>
          <w:szCs w:val="20"/>
        </w:rPr>
        <w:t>Clínica KETEKURA ha definido un beneficio para los pacientes de acuerdo con la cantidad de consultas médicas anuales realizadas en la clínica:</w:t>
      </w:r>
    </w:p>
    <w:p w14:paraId="755D7214" w14:textId="77777777" w:rsidR="00E007B9" w:rsidRPr="00E007B9" w:rsidRDefault="00E007B9" w:rsidP="003F2C2D">
      <w:pPr>
        <w:numPr>
          <w:ilvl w:val="1"/>
          <w:numId w:val="35"/>
        </w:numPr>
        <w:spacing w:after="0"/>
        <w:jc w:val="both"/>
        <w:rPr>
          <w:rFonts w:asciiTheme="minorHAnsi" w:hAnsiTheme="minorHAnsi" w:cstheme="minorHAnsi"/>
          <w:sz w:val="20"/>
          <w:szCs w:val="20"/>
        </w:rPr>
      </w:pPr>
      <w:r w:rsidRPr="00E007B9">
        <w:rPr>
          <w:rFonts w:asciiTheme="minorHAnsi" w:hAnsiTheme="minorHAnsi" w:cstheme="minorHAnsi"/>
          <w:sz w:val="20"/>
          <w:szCs w:val="20"/>
        </w:rPr>
        <w:t xml:space="preserve">Para los pacientes que tengan 65 o más años pacientes y que durante el año hayan efectuado más de 4 consultas médicas, se les aplica un descuento en el valor de la primera atención médica del siguiente año. </w:t>
      </w:r>
    </w:p>
    <w:p w14:paraId="1CEE6832" w14:textId="77777777" w:rsidR="00E007B9" w:rsidRPr="00E007B9" w:rsidRDefault="00E007B9" w:rsidP="003F2C2D">
      <w:pPr>
        <w:numPr>
          <w:ilvl w:val="1"/>
          <w:numId w:val="35"/>
        </w:numPr>
        <w:spacing w:after="0"/>
        <w:jc w:val="both"/>
        <w:rPr>
          <w:rFonts w:asciiTheme="minorHAnsi" w:hAnsiTheme="minorHAnsi" w:cstheme="minorHAnsi"/>
          <w:sz w:val="20"/>
          <w:szCs w:val="20"/>
        </w:rPr>
      </w:pPr>
      <w:r w:rsidRPr="00E007B9">
        <w:rPr>
          <w:rFonts w:asciiTheme="minorHAnsi" w:hAnsiTheme="minorHAnsi" w:cstheme="minorHAnsi"/>
          <w:sz w:val="20"/>
          <w:szCs w:val="20"/>
        </w:rPr>
        <w:t xml:space="preserve">Para los pacientes menores de 65 años y que durante que durante el año hayan efectuado 5 o más consultas médicas, se les aplica un descuento en el valor de la primera atención médica del siguiente año. </w:t>
      </w:r>
    </w:p>
    <w:p w14:paraId="0120149E"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 xml:space="preserve">Si bien este descuento se aplica automáticamente, se debe contar con un informe que permita confirmar esta información con todos los pacientes a quienes se les debería beneficiar al año siguiente con este descuento. Para el caso de los pacientes de la tercera edad, si al momento de ejecutar el informe, por ejemplo, tiene 64 </w:t>
      </w:r>
      <w:r w:rsidRPr="00E007B9">
        <w:rPr>
          <w:rFonts w:asciiTheme="minorHAnsi" w:hAnsiTheme="minorHAnsi" w:cstheme="minorHAnsi"/>
          <w:sz w:val="20"/>
          <w:szCs w:val="20"/>
        </w:rPr>
        <w:lastRenderedPageBreak/>
        <w:t xml:space="preserve">años con 6 o más meses, se considera que tiene 65 años. Es decir, para el cálculo de los años de los pacientes se debe considerar la fecha de nacimiento completa. </w:t>
      </w:r>
    </w:p>
    <w:p w14:paraId="46C3ABB1"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 xml:space="preserve">Este informe se ejecutará el último día hábil de cada año, por lo tanto, si, por ejemplo, el informe se ejecuta el último día hábil del año 2021, se deben visualizar todos los pacientes de tercera edad que en ese año tuvieron más de 4 atenciones y los pacientes de menos de 65 años que tuvieron 5 o más atenciones médicas. Si el informe se ejecuta el último día hábil del año 2010, entonces se debe visualizar a los pacientes de la tercera edad que tuvieron más de 4 atenciones médicas y los pacientes de menos de 65 años que tuvieron 5 o más atenciones médicas en ese año. Esto significa que se debe obtener la información en forma paramétrica de acuerdo con el año en que se ejecute el informe. </w:t>
      </w:r>
    </w:p>
    <w:p w14:paraId="5B9E8B47"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El descuento para la tercera edad corresponde a un porcentaje del costo de atención médica, según la edad del paciente, y que se encuentra definido en la tabla PORC_DESCTO_3RA_EDAD. Para el caso de los pacientes de menos de 65 años el descuento es un 2%.</w:t>
      </w:r>
    </w:p>
    <w:p w14:paraId="6C521043"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El usuario requiere como información el run del paciente, su nombre completo, su edad (calculada a la fecha en que se ejecute el informe), el porcentaje de descuento que se le aplicará y una observación que indique la razón del descuento. La información se debe visualizar en el formato del ejemplo y ordenada en forma ascendente por el run del paciente.</w:t>
      </w:r>
    </w:p>
    <w:p w14:paraId="2346C2A4"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En su resultado, el año de la columna PORCENTAJE DESCUENTO será diferente ya que depende del año en que se ejecute la sentencia. En este caso, se ejecutó en el año 2019 por eso indica que el descuento será para la primera consulta del año 2020. Cuando Ud. ejecute su informe, deberá mostrar el año siguiente de la fecha de ejecución de la sentencia:</w:t>
      </w:r>
    </w:p>
    <w:p w14:paraId="6CA5E16C" w14:textId="77777777" w:rsidR="00E007B9" w:rsidRPr="00E007B9" w:rsidRDefault="00E007B9" w:rsidP="00E007B9">
      <w:pPr>
        <w:spacing w:after="0"/>
        <w:rPr>
          <w:rFonts w:asciiTheme="minorHAnsi" w:hAnsiTheme="minorHAnsi" w:cstheme="minorHAnsi"/>
          <w:bCs/>
          <w:sz w:val="20"/>
          <w:szCs w:val="20"/>
        </w:rPr>
      </w:pPr>
      <w:r w:rsidRPr="00E007B9">
        <w:rPr>
          <w:rFonts w:asciiTheme="minorHAnsi" w:hAnsiTheme="minorHAnsi" w:cstheme="minorHAnsi"/>
          <w:bCs/>
          <w:sz w:val="20"/>
          <w:szCs w:val="20"/>
        </w:rPr>
        <w:tab/>
      </w:r>
    </w:p>
    <w:p w14:paraId="32C5CFE4" w14:textId="77777777" w:rsidR="00E007B9" w:rsidRPr="00E007B9" w:rsidRDefault="00E007B9" w:rsidP="00E007B9">
      <w:pPr>
        <w:spacing w:after="0"/>
        <w:rPr>
          <w:rFonts w:asciiTheme="minorHAnsi" w:hAnsiTheme="minorHAnsi" w:cstheme="minorHAnsi"/>
          <w:bCs/>
          <w:sz w:val="20"/>
          <w:szCs w:val="20"/>
        </w:rPr>
      </w:pPr>
      <w:r w:rsidRPr="00E007B9">
        <w:rPr>
          <w:rFonts w:asciiTheme="minorHAnsi" w:hAnsiTheme="minorHAnsi" w:cstheme="minorHAnsi"/>
          <w:noProof/>
          <w:sz w:val="20"/>
          <w:szCs w:val="20"/>
          <w:lang w:eastAsia="es-CL"/>
        </w:rPr>
        <w:drawing>
          <wp:inline distT="0" distB="0" distL="0" distR="0" wp14:anchorId="10BCE674" wp14:editId="39E19A1A">
            <wp:extent cx="6137189" cy="794211"/>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3286" cy="807941"/>
                    </a:xfrm>
                    <a:prstGeom prst="rect">
                      <a:avLst/>
                    </a:prstGeom>
                    <a:noFill/>
                    <a:ln>
                      <a:noFill/>
                    </a:ln>
                  </pic:spPr>
                </pic:pic>
              </a:graphicData>
            </a:graphic>
          </wp:inline>
        </w:drawing>
      </w:r>
    </w:p>
    <w:p w14:paraId="69C527C8" w14:textId="2FE2E03F" w:rsidR="00E007B9" w:rsidRDefault="00E007B9" w:rsidP="00E007B9">
      <w:pPr>
        <w:spacing w:after="0"/>
        <w:rPr>
          <w:rFonts w:asciiTheme="minorHAnsi" w:hAnsiTheme="minorHAnsi" w:cstheme="minorHAnsi"/>
          <w:bCs/>
          <w:sz w:val="20"/>
          <w:szCs w:val="20"/>
        </w:rPr>
      </w:pPr>
    </w:p>
    <w:tbl>
      <w:tblPr>
        <w:tblStyle w:val="Tablaconcuadrcula"/>
        <w:tblW w:w="0" w:type="auto"/>
        <w:tblLook w:val="04A0" w:firstRow="1" w:lastRow="0" w:firstColumn="1" w:lastColumn="0" w:noHBand="0" w:noVBand="1"/>
      </w:tblPr>
      <w:tblGrid>
        <w:gridCol w:w="8828"/>
      </w:tblGrid>
      <w:tr w:rsidR="00F07867" w:rsidRPr="00542978" w14:paraId="54B78B8B" w14:textId="77777777" w:rsidTr="00B833CD">
        <w:trPr>
          <w:trHeight w:val="1743"/>
        </w:trPr>
        <w:tc>
          <w:tcPr>
            <w:tcW w:w="8828" w:type="dxa"/>
          </w:tcPr>
          <w:p w14:paraId="0D118B9B" w14:textId="0FD80FC9" w:rsidR="00F07867" w:rsidRPr="00542978" w:rsidRDefault="00002CBA"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Según la información del Caso </w:t>
            </w:r>
            <w:proofErr w:type="gramStart"/>
            <w:r>
              <w:rPr>
                <w:rFonts w:asciiTheme="minorHAnsi" w:hAnsiTheme="minorHAnsi" w:cstheme="minorHAnsi"/>
                <w:b/>
                <w:bCs/>
                <w:sz w:val="20"/>
                <w:szCs w:val="20"/>
              </w:rPr>
              <w:t>1,</w:t>
            </w:r>
            <w:r w:rsidR="00F07867">
              <w:rPr>
                <w:rFonts w:asciiTheme="minorHAnsi" w:hAnsiTheme="minorHAnsi" w:cstheme="minorHAnsi"/>
                <w:b/>
                <w:bCs/>
                <w:sz w:val="20"/>
                <w:szCs w:val="20"/>
              </w:rPr>
              <w:t>¿</w:t>
            </w:r>
            <w:proofErr w:type="gramEnd"/>
            <w:r w:rsidR="00F07867" w:rsidRPr="00542978">
              <w:rPr>
                <w:rFonts w:asciiTheme="minorHAnsi" w:hAnsiTheme="minorHAnsi" w:cstheme="minorHAnsi"/>
                <w:b/>
                <w:bCs/>
                <w:sz w:val="20"/>
                <w:szCs w:val="20"/>
              </w:rPr>
              <w:t>Cuál es e</w:t>
            </w:r>
            <w:r w:rsidR="00F07867">
              <w:rPr>
                <w:rFonts w:asciiTheme="minorHAnsi" w:hAnsiTheme="minorHAnsi" w:cstheme="minorHAnsi"/>
                <w:b/>
                <w:bCs/>
                <w:sz w:val="20"/>
                <w:szCs w:val="20"/>
              </w:rPr>
              <w:t>l problema que se debe resolver?</w:t>
            </w:r>
          </w:p>
          <w:p w14:paraId="75257C24" w14:textId="77777777" w:rsidR="00F07867" w:rsidRPr="00542978" w:rsidRDefault="00F07867" w:rsidP="00B833CD">
            <w:pPr>
              <w:spacing w:line="276" w:lineRule="auto"/>
              <w:jc w:val="both"/>
              <w:rPr>
                <w:rFonts w:asciiTheme="minorHAnsi" w:hAnsiTheme="minorHAnsi" w:cstheme="minorHAnsi"/>
                <w:b/>
                <w:bCs/>
                <w:sz w:val="20"/>
                <w:szCs w:val="20"/>
              </w:rPr>
            </w:pPr>
          </w:p>
          <w:p w14:paraId="3A18722E" w14:textId="77777777" w:rsidR="00F07867" w:rsidRPr="00542978" w:rsidRDefault="00F07867" w:rsidP="00B833CD">
            <w:pPr>
              <w:spacing w:line="276" w:lineRule="auto"/>
              <w:jc w:val="both"/>
              <w:rPr>
                <w:rFonts w:asciiTheme="minorHAnsi" w:hAnsiTheme="minorHAnsi" w:cstheme="minorHAnsi"/>
                <w:b/>
                <w:bCs/>
                <w:sz w:val="20"/>
                <w:szCs w:val="20"/>
              </w:rPr>
            </w:pPr>
          </w:p>
          <w:p w14:paraId="56E1275A" w14:textId="77777777" w:rsidR="00F07867" w:rsidRPr="00542978" w:rsidRDefault="00F07867" w:rsidP="00B833CD">
            <w:pPr>
              <w:spacing w:line="276" w:lineRule="auto"/>
              <w:jc w:val="both"/>
              <w:rPr>
                <w:rFonts w:asciiTheme="minorHAnsi" w:hAnsiTheme="minorHAnsi" w:cstheme="minorHAnsi"/>
                <w:b/>
                <w:bCs/>
                <w:sz w:val="20"/>
                <w:szCs w:val="20"/>
              </w:rPr>
            </w:pPr>
          </w:p>
          <w:p w14:paraId="16AF7CF7" w14:textId="77777777" w:rsidR="00F07867" w:rsidRPr="00542978" w:rsidRDefault="00F07867" w:rsidP="00B833CD">
            <w:pPr>
              <w:spacing w:line="276" w:lineRule="auto"/>
              <w:jc w:val="both"/>
              <w:rPr>
                <w:rFonts w:asciiTheme="minorHAnsi" w:hAnsiTheme="minorHAnsi" w:cstheme="minorHAnsi"/>
                <w:b/>
                <w:bCs/>
                <w:sz w:val="20"/>
                <w:szCs w:val="20"/>
              </w:rPr>
            </w:pPr>
          </w:p>
          <w:p w14:paraId="6559DE54" w14:textId="77777777" w:rsidR="00F07867" w:rsidRPr="00542978" w:rsidRDefault="00F07867" w:rsidP="00B833CD">
            <w:pPr>
              <w:spacing w:line="276" w:lineRule="auto"/>
              <w:jc w:val="both"/>
              <w:rPr>
                <w:rFonts w:asciiTheme="minorHAnsi" w:hAnsiTheme="minorHAnsi" w:cstheme="minorHAnsi"/>
                <w:b/>
                <w:bCs/>
                <w:sz w:val="20"/>
                <w:szCs w:val="20"/>
              </w:rPr>
            </w:pPr>
          </w:p>
          <w:p w14:paraId="43B32B1C" w14:textId="77777777" w:rsidR="00F07867" w:rsidRPr="00542978" w:rsidRDefault="00F07867" w:rsidP="00B833CD">
            <w:pPr>
              <w:spacing w:line="276" w:lineRule="auto"/>
              <w:jc w:val="both"/>
              <w:rPr>
                <w:rFonts w:asciiTheme="minorHAnsi" w:hAnsiTheme="minorHAnsi" w:cstheme="minorHAnsi"/>
                <w:b/>
                <w:bCs/>
                <w:sz w:val="20"/>
                <w:szCs w:val="20"/>
              </w:rPr>
            </w:pPr>
          </w:p>
          <w:p w14:paraId="4B89AEE8" w14:textId="77777777" w:rsidR="00F07867" w:rsidRPr="00542978" w:rsidRDefault="00F07867" w:rsidP="00B833CD">
            <w:pPr>
              <w:spacing w:line="276" w:lineRule="auto"/>
              <w:jc w:val="both"/>
              <w:rPr>
                <w:rFonts w:asciiTheme="minorHAnsi" w:hAnsiTheme="minorHAnsi" w:cstheme="minorHAnsi"/>
                <w:b/>
                <w:bCs/>
                <w:sz w:val="20"/>
                <w:szCs w:val="20"/>
              </w:rPr>
            </w:pPr>
          </w:p>
          <w:p w14:paraId="7C07DD09" w14:textId="77777777" w:rsidR="00F07867" w:rsidRPr="00542978" w:rsidRDefault="00F07867" w:rsidP="00B833CD">
            <w:pPr>
              <w:spacing w:line="276" w:lineRule="auto"/>
              <w:jc w:val="both"/>
              <w:rPr>
                <w:rFonts w:asciiTheme="minorHAnsi" w:hAnsiTheme="minorHAnsi" w:cstheme="minorHAnsi"/>
                <w:b/>
                <w:bCs/>
                <w:sz w:val="20"/>
                <w:szCs w:val="20"/>
              </w:rPr>
            </w:pPr>
          </w:p>
        </w:tc>
      </w:tr>
      <w:tr w:rsidR="00F07867" w:rsidRPr="00542978" w14:paraId="2F2EF84E" w14:textId="77777777" w:rsidTr="00B833CD">
        <w:trPr>
          <w:trHeight w:val="2108"/>
        </w:trPr>
        <w:tc>
          <w:tcPr>
            <w:tcW w:w="8828" w:type="dxa"/>
          </w:tcPr>
          <w:p w14:paraId="20713548" w14:textId="77777777" w:rsidR="00F07867" w:rsidRPr="00542978" w:rsidRDefault="00F07867"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¿Qué alternativas de solución propone Ud. para resolver el problema planteado? Indique mínimo 2</w:t>
            </w:r>
          </w:p>
          <w:p w14:paraId="3215C035" w14:textId="77777777" w:rsidR="00F07867" w:rsidRPr="00542978" w:rsidRDefault="00F07867" w:rsidP="00B833CD">
            <w:pPr>
              <w:spacing w:line="276" w:lineRule="auto"/>
              <w:jc w:val="both"/>
              <w:rPr>
                <w:rFonts w:asciiTheme="minorHAnsi" w:hAnsiTheme="minorHAnsi" w:cstheme="minorHAnsi"/>
                <w:b/>
                <w:bCs/>
                <w:sz w:val="20"/>
                <w:szCs w:val="20"/>
              </w:rPr>
            </w:pPr>
          </w:p>
          <w:p w14:paraId="077B7BD0" w14:textId="77777777" w:rsidR="00F07867" w:rsidRPr="00542978" w:rsidRDefault="00F07867" w:rsidP="00B833CD">
            <w:pPr>
              <w:spacing w:line="276" w:lineRule="auto"/>
              <w:jc w:val="both"/>
              <w:rPr>
                <w:rFonts w:asciiTheme="minorHAnsi" w:hAnsiTheme="minorHAnsi" w:cstheme="minorHAnsi"/>
                <w:b/>
                <w:bCs/>
                <w:sz w:val="20"/>
                <w:szCs w:val="20"/>
              </w:rPr>
            </w:pPr>
          </w:p>
          <w:p w14:paraId="274983C6" w14:textId="77777777" w:rsidR="00F07867" w:rsidRPr="00542978" w:rsidRDefault="00F07867" w:rsidP="00B833CD">
            <w:pPr>
              <w:spacing w:line="276" w:lineRule="auto"/>
              <w:jc w:val="both"/>
              <w:rPr>
                <w:rFonts w:asciiTheme="minorHAnsi" w:hAnsiTheme="minorHAnsi" w:cstheme="minorHAnsi"/>
                <w:b/>
                <w:bCs/>
                <w:sz w:val="20"/>
                <w:szCs w:val="20"/>
              </w:rPr>
            </w:pPr>
          </w:p>
          <w:p w14:paraId="4A511906" w14:textId="77777777" w:rsidR="00F07867" w:rsidRPr="00542978" w:rsidRDefault="00F07867" w:rsidP="00B833CD">
            <w:pPr>
              <w:spacing w:line="276" w:lineRule="auto"/>
              <w:jc w:val="both"/>
              <w:rPr>
                <w:rFonts w:asciiTheme="minorHAnsi" w:hAnsiTheme="minorHAnsi" w:cstheme="minorHAnsi"/>
                <w:b/>
                <w:bCs/>
                <w:sz w:val="20"/>
                <w:szCs w:val="20"/>
              </w:rPr>
            </w:pPr>
          </w:p>
          <w:p w14:paraId="2439C9B5" w14:textId="77777777" w:rsidR="00F07867" w:rsidRPr="00542978" w:rsidRDefault="00F07867" w:rsidP="00B833CD">
            <w:pPr>
              <w:spacing w:line="276" w:lineRule="auto"/>
              <w:jc w:val="both"/>
              <w:rPr>
                <w:rFonts w:asciiTheme="minorHAnsi" w:hAnsiTheme="minorHAnsi" w:cstheme="minorHAnsi"/>
                <w:b/>
                <w:bCs/>
                <w:sz w:val="20"/>
                <w:szCs w:val="20"/>
              </w:rPr>
            </w:pPr>
          </w:p>
          <w:p w14:paraId="57FBE604" w14:textId="77777777" w:rsidR="00F07867" w:rsidRPr="00542978" w:rsidRDefault="00F07867" w:rsidP="00B833CD">
            <w:pPr>
              <w:spacing w:line="276" w:lineRule="auto"/>
              <w:jc w:val="both"/>
              <w:rPr>
                <w:rFonts w:asciiTheme="minorHAnsi" w:hAnsiTheme="minorHAnsi" w:cstheme="minorHAnsi"/>
                <w:b/>
                <w:bCs/>
                <w:sz w:val="20"/>
                <w:szCs w:val="20"/>
              </w:rPr>
            </w:pPr>
          </w:p>
          <w:p w14:paraId="75B4094E" w14:textId="77777777" w:rsidR="00F07867" w:rsidRPr="00542978" w:rsidRDefault="00F07867" w:rsidP="00B833CD">
            <w:pPr>
              <w:spacing w:line="276" w:lineRule="auto"/>
              <w:jc w:val="both"/>
              <w:rPr>
                <w:rFonts w:asciiTheme="minorHAnsi" w:hAnsiTheme="minorHAnsi" w:cstheme="minorHAnsi"/>
                <w:b/>
                <w:bCs/>
                <w:sz w:val="20"/>
                <w:szCs w:val="20"/>
              </w:rPr>
            </w:pPr>
          </w:p>
          <w:p w14:paraId="16D5FE15" w14:textId="77777777" w:rsidR="00F07867" w:rsidRPr="00542978" w:rsidRDefault="00F07867" w:rsidP="00B833CD">
            <w:pPr>
              <w:spacing w:line="276" w:lineRule="auto"/>
              <w:jc w:val="both"/>
              <w:rPr>
                <w:rFonts w:asciiTheme="minorHAnsi" w:hAnsiTheme="minorHAnsi" w:cstheme="minorHAnsi"/>
                <w:b/>
                <w:bCs/>
                <w:sz w:val="20"/>
                <w:szCs w:val="20"/>
              </w:rPr>
            </w:pPr>
          </w:p>
          <w:p w14:paraId="2A813223" w14:textId="77777777" w:rsidR="00F07867" w:rsidRPr="00542978" w:rsidRDefault="00F07867" w:rsidP="00B833CD">
            <w:pPr>
              <w:spacing w:line="276" w:lineRule="auto"/>
              <w:jc w:val="both"/>
              <w:rPr>
                <w:rFonts w:asciiTheme="minorHAnsi" w:hAnsiTheme="minorHAnsi" w:cstheme="minorHAnsi"/>
                <w:b/>
                <w:bCs/>
                <w:sz w:val="20"/>
                <w:szCs w:val="20"/>
              </w:rPr>
            </w:pPr>
          </w:p>
          <w:p w14:paraId="396D3FA2" w14:textId="77777777" w:rsidR="00F07867" w:rsidRPr="00542978" w:rsidRDefault="00F07867" w:rsidP="00B833CD">
            <w:pPr>
              <w:spacing w:line="276" w:lineRule="auto"/>
              <w:jc w:val="both"/>
              <w:rPr>
                <w:rFonts w:asciiTheme="minorHAnsi" w:hAnsiTheme="minorHAnsi" w:cstheme="minorHAnsi"/>
                <w:b/>
                <w:bCs/>
                <w:sz w:val="20"/>
                <w:szCs w:val="20"/>
              </w:rPr>
            </w:pPr>
          </w:p>
        </w:tc>
      </w:tr>
      <w:tr w:rsidR="00F07867" w:rsidRPr="00542978" w14:paraId="793AD048" w14:textId="77777777" w:rsidTr="00B833CD">
        <w:trPr>
          <w:trHeight w:val="3660"/>
        </w:trPr>
        <w:tc>
          <w:tcPr>
            <w:tcW w:w="8828" w:type="dxa"/>
          </w:tcPr>
          <w:p w14:paraId="37F882A2" w14:textId="77777777" w:rsidR="00F07867" w:rsidRPr="00542978" w:rsidRDefault="00F07867"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lastRenderedPageBreak/>
              <w:t xml:space="preserve">De cada alternativa de solución propuesta, indique sus riegos y ventajas. </w:t>
            </w:r>
          </w:p>
          <w:p w14:paraId="53B84077" w14:textId="77777777" w:rsidR="00F07867" w:rsidRPr="00542978" w:rsidRDefault="00F07867" w:rsidP="00B833CD">
            <w:pPr>
              <w:spacing w:line="276" w:lineRule="auto"/>
              <w:jc w:val="both"/>
              <w:rPr>
                <w:rFonts w:asciiTheme="minorHAnsi" w:hAnsiTheme="minorHAnsi" w:cstheme="minorHAnsi"/>
                <w:b/>
                <w:bCs/>
                <w:sz w:val="20"/>
                <w:szCs w:val="20"/>
              </w:rPr>
            </w:pPr>
          </w:p>
          <w:p w14:paraId="5E8DF73C" w14:textId="77777777" w:rsidR="00F07867" w:rsidRPr="00542978" w:rsidRDefault="00F07867" w:rsidP="00B833CD">
            <w:pPr>
              <w:spacing w:line="276" w:lineRule="auto"/>
              <w:jc w:val="both"/>
              <w:rPr>
                <w:rFonts w:asciiTheme="minorHAnsi" w:hAnsiTheme="minorHAnsi" w:cstheme="minorHAnsi"/>
                <w:b/>
                <w:bCs/>
                <w:sz w:val="20"/>
                <w:szCs w:val="20"/>
              </w:rPr>
            </w:pPr>
          </w:p>
          <w:p w14:paraId="0752A91E" w14:textId="77777777" w:rsidR="00F07867" w:rsidRPr="00542978" w:rsidRDefault="00F07867" w:rsidP="00B833CD">
            <w:pPr>
              <w:spacing w:line="276" w:lineRule="auto"/>
              <w:jc w:val="both"/>
              <w:rPr>
                <w:rFonts w:asciiTheme="minorHAnsi" w:hAnsiTheme="minorHAnsi" w:cstheme="minorHAnsi"/>
                <w:b/>
                <w:bCs/>
                <w:sz w:val="20"/>
                <w:szCs w:val="20"/>
              </w:rPr>
            </w:pPr>
          </w:p>
          <w:p w14:paraId="092EA218" w14:textId="77777777" w:rsidR="00F07867" w:rsidRPr="00542978" w:rsidRDefault="00F07867" w:rsidP="00B833CD">
            <w:pPr>
              <w:spacing w:line="276" w:lineRule="auto"/>
              <w:jc w:val="both"/>
              <w:rPr>
                <w:rFonts w:asciiTheme="minorHAnsi" w:hAnsiTheme="minorHAnsi" w:cstheme="minorHAnsi"/>
                <w:b/>
                <w:bCs/>
                <w:sz w:val="20"/>
                <w:szCs w:val="20"/>
              </w:rPr>
            </w:pPr>
          </w:p>
          <w:p w14:paraId="5D0D1D0D" w14:textId="77777777" w:rsidR="00F07867" w:rsidRPr="00542978" w:rsidRDefault="00F07867" w:rsidP="00B833CD">
            <w:pPr>
              <w:spacing w:line="276" w:lineRule="auto"/>
              <w:jc w:val="both"/>
              <w:rPr>
                <w:rFonts w:asciiTheme="minorHAnsi" w:hAnsiTheme="minorHAnsi" w:cstheme="minorHAnsi"/>
                <w:b/>
                <w:bCs/>
                <w:sz w:val="20"/>
                <w:szCs w:val="20"/>
              </w:rPr>
            </w:pPr>
          </w:p>
          <w:p w14:paraId="5B206D9D" w14:textId="77777777" w:rsidR="00F07867" w:rsidRPr="00542978" w:rsidRDefault="00F07867" w:rsidP="00B833CD">
            <w:pPr>
              <w:spacing w:line="276" w:lineRule="auto"/>
              <w:jc w:val="both"/>
              <w:rPr>
                <w:rFonts w:asciiTheme="minorHAnsi" w:hAnsiTheme="minorHAnsi" w:cstheme="minorHAnsi"/>
                <w:b/>
                <w:bCs/>
                <w:sz w:val="20"/>
                <w:szCs w:val="20"/>
              </w:rPr>
            </w:pPr>
          </w:p>
          <w:p w14:paraId="0619FD79" w14:textId="77777777" w:rsidR="00F07867" w:rsidRPr="00542978" w:rsidRDefault="00F07867" w:rsidP="00B833CD">
            <w:pPr>
              <w:spacing w:line="276" w:lineRule="auto"/>
              <w:jc w:val="both"/>
              <w:rPr>
                <w:rFonts w:asciiTheme="minorHAnsi" w:hAnsiTheme="minorHAnsi" w:cstheme="minorHAnsi"/>
                <w:b/>
                <w:bCs/>
                <w:sz w:val="20"/>
                <w:szCs w:val="20"/>
              </w:rPr>
            </w:pPr>
          </w:p>
          <w:p w14:paraId="2E1DD1D7" w14:textId="77777777" w:rsidR="00F07867" w:rsidRPr="00542978" w:rsidRDefault="00F07867" w:rsidP="00B833CD">
            <w:pPr>
              <w:spacing w:line="276" w:lineRule="auto"/>
              <w:jc w:val="both"/>
              <w:rPr>
                <w:rFonts w:asciiTheme="minorHAnsi" w:hAnsiTheme="minorHAnsi" w:cstheme="minorHAnsi"/>
                <w:b/>
                <w:bCs/>
                <w:sz w:val="20"/>
                <w:szCs w:val="20"/>
              </w:rPr>
            </w:pPr>
          </w:p>
          <w:p w14:paraId="4907F880" w14:textId="77777777" w:rsidR="00F07867" w:rsidRPr="00542978" w:rsidRDefault="00F07867" w:rsidP="00B833CD">
            <w:pPr>
              <w:spacing w:line="276" w:lineRule="auto"/>
              <w:jc w:val="both"/>
              <w:rPr>
                <w:rFonts w:asciiTheme="minorHAnsi" w:hAnsiTheme="minorHAnsi" w:cstheme="minorHAnsi"/>
                <w:b/>
                <w:bCs/>
                <w:sz w:val="20"/>
                <w:szCs w:val="20"/>
              </w:rPr>
            </w:pPr>
          </w:p>
          <w:p w14:paraId="51D526B5" w14:textId="77777777" w:rsidR="00F07867" w:rsidRPr="00542978" w:rsidRDefault="00F07867" w:rsidP="00B833CD">
            <w:pPr>
              <w:spacing w:line="276" w:lineRule="auto"/>
              <w:jc w:val="both"/>
              <w:rPr>
                <w:rFonts w:asciiTheme="minorHAnsi" w:hAnsiTheme="minorHAnsi" w:cstheme="minorHAnsi"/>
                <w:b/>
                <w:bCs/>
                <w:sz w:val="20"/>
                <w:szCs w:val="20"/>
              </w:rPr>
            </w:pPr>
          </w:p>
        </w:tc>
      </w:tr>
      <w:tr w:rsidR="00F07867" w:rsidRPr="00542978" w14:paraId="4F271CA8" w14:textId="77777777" w:rsidTr="00B833CD">
        <w:trPr>
          <w:trHeight w:val="3998"/>
        </w:trPr>
        <w:tc>
          <w:tcPr>
            <w:tcW w:w="8828" w:type="dxa"/>
          </w:tcPr>
          <w:p w14:paraId="605554E3" w14:textId="77777777" w:rsidR="00F07867" w:rsidRPr="00542978" w:rsidRDefault="00F07867" w:rsidP="00B833CD">
            <w:pPr>
              <w:spacing w:line="276" w:lineRule="auto"/>
              <w:jc w:val="both"/>
              <w:rPr>
                <w:rFonts w:asciiTheme="minorHAnsi" w:hAnsiTheme="minorHAnsi" w:cstheme="minorHAnsi"/>
                <w:sz w:val="20"/>
                <w:szCs w:val="20"/>
              </w:rPr>
            </w:pPr>
            <w:r>
              <w:rPr>
                <w:rFonts w:asciiTheme="minorHAnsi" w:hAnsiTheme="minorHAnsi" w:cstheme="minorHAnsi"/>
                <w:b/>
                <w:bCs/>
                <w:sz w:val="20"/>
                <w:szCs w:val="20"/>
              </w:rPr>
              <w:t>Fundamente la(s) razón(es) de la alternativa de solución que escogió y detalle</w:t>
            </w:r>
            <w:r w:rsidRPr="00542978">
              <w:rPr>
                <w:rFonts w:asciiTheme="minorHAnsi" w:hAnsiTheme="minorHAnsi" w:cstheme="minorHAnsi"/>
                <w:b/>
                <w:bCs/>
                <w:sz w:val="20"/>
                <w:szCs w:val="20"/>
              </w:rPr>
              <w:t xml:space="preserve"> en lenguaje natural los pasos para construir</w:t>
            </w:r>
            <w:r>
              <w:rPr>
                <w:rFonts w:asciiTheme="minorHAnsi" w:hAnsiTheme="minorHAnsi" w:cstheme="minorHAnsi"/>
                <w:b/>
                <w:bCs/>
                <w:sz w:val="20"/>
                <w:szCs w:val="20"/>
              </w:rPr>
              <w:t>la</w:t>
            </w:r>
          </w:p>
          <w:p w14:paraId="44A676AF" w14:textId="77777777" w:rsidR="00F07867" w:rsidRPr="00542978" w:rsidRDefault="00F07867" w:rsidP="00B833CD">
            <w:pPr>
              <w:spacing w:line="276" w:lineRule="auto"/>
              <w:jc w:val="both"/>
              <w:rPr>
                <w:rFonts w:asciiTheme="minorHAnsi" w:hAnsiTheme="minorHAnsi" w:cstheme="minorHAnsi"/>
                <w:b/>
                <w:bCs/>
                <w:sz w:val="20"/>
                <w:szCs w:val="20"/>
              </w:rPr>
            </w:pPr>
          </w:p>
          <w:p w14:paraId="4123F8D5" w14:textId="77777777" w:rsidR="00F07867" w:rsidRDefault="00F07867" w:rsidP="00B833CD">
            <w:pPr>
              <w:spacing w:line="276" w:lineRule="auto"/>
              <w:jc w:val="both"/>
              <w:rPr>
                <w:rFonts w:asciiTheme="minorHAnsi" w:hAnsiTheme="minorHAnsi" w:cstheme="minorHAnsi"/>
                <w:b/>
                <w:bCs/>
                <w:sz w:val="20"/>
                <w:szCs w:val="20"/>
              </w:rPr>
            </w:pPr>
          </w:p>
          <w:p w14:paraId="1C0DD461" w14:textId="77777777" w:rsidR="00F07867" w:rsidRDefault="00F07867" w:rsidP="00B833CD">
            <w:pPr>
              <w:spacing w:line="276" w:lineRule="auto"/>
              <w:jc w:val="both"/>
              <w:rPr>
                <w:rFonts w:asciiTheme="minorHAnsi" w:hAnsiTheme="minorHAnsi" w:cstheme="minorHAnsi"/>
                <w:b/>
                <w:bCs/>
                <w:sz w:val="20"/>
                <w:szCs w:val="20"/>
              </w:rPr>
            </w:pPr>
          </w:p>
          <w:p w14:paraId="59994E46" w14:textId="77777777" w:rsidR="00F07867" w:rsidRDefault="00F07867" w:rsidP="00B833CD">
            <w:pPr>
              <w:spacing w:line="276" w:lineRule="auto"/>
              <w:jc w:val="both"/>
              <w:rPr>
                <w:rFonts w:asciiTheme="minorHAnsi" w:hAnsiTheme="minorHAnsi" w:cstheme="minorHAnsi"/>
                <w:b/>
                <w:bCs/>
                <w:sz w:val="20"/>
                <w:szCs w:val="20"/>
              </w:rPr>
            </w:pPr>
          </w:p>
          <w:p w14:paraId="695CC6BE" w14:textId="77777777" w:rsidR="00F07867" w:rsidRDefault="00F07867" w:rsidP="00B833CD">
            <w:pPr>
              <w:spacing w:line="276" w:lineRule="auto"/>
              <w:jc w:val="both"/>
              <w:rPr>
                <w:rFonts w:asciiTheme="minorHAnsi" w:hAnsiTheme="minorHAnsi" w:cstheme="minorHAnsi"/>
                <w:b/>
                <w:bCs/>
                <w:sz w:val="20"/>
                <w:szCs w:val="20"/>
              </w:rPr>
            </w:pPr>
          </w:p>
          <w:p w14:paraId="274155C5" w14:textId="77777777" w:rsidR="00F07867" w:rsidRDefault="00F07867" w:rsidP="00B833CD">
            <w:pPr>
              <w:spacing w:line="276" w:lineRule="auto"/>
              <w:jc w:val="both"/>
              <w:rPr>
                <w:rFonts w:asciiTheme="minorHAnsi" w:hAnsiTheme="minorHAnsi" w:cstheme="minorHAnsi"/>
                <w:b/>
                <w:bCs/>
                <w:sz w:val="20"/>
                <w:szCs w:val="20"/>
              </w:rPr>
            </w:pPr>
          </w:p>
          <w:p w14:paraId="10842BE1" w14:textId="77777777" w:rsidR="00F07867" w:rsidRDefault="00F07867" w:rsidP="00B833CD">
            <w:pPr>
              <w:spacing w:line="276" w:lineRule="auto"/>
              <w:jc w:val="both"/>
              <w:rPr>
                <w:rFonts w:asciiTheme="minorHAnsi" w:hAnsiTheme="minorHAnsi" w:cstheme="minorHAnsi"/>
                <w:b/>
                <w:bCs/>
                <w:sz w:val="20"/>
                <w:szCs w:val="20"/>
              </w:rPr>
            </w:pPr>
          </w:p>
          <w:p w14:paraId="39940AE4" w14:textId="77777777" w:rsidR="00F07867" w:rsidRDefault="00F07867" w:rsidP="00B833CD">
            <w:pPr>
              <w:spacing w:line="276" w:lineRule="auto"/>
              <w:jc w:val="both"/>
              <w:rPr>
                <w:rFonts w:asciiTheme="minorHAnsi" w:hAnsiTheme="minorHAnsi" w:cstheme="minorHAnsi"/>
                <w:b/>
                <w:bCs/>
                <w:sz w:val="20"/>
                <w:szCs w:val="20"/>
              </w:rPr>
            </w:pPr>
          </w:p>
          <w:p w14:paraId="7F72907C" w14:textId="77777777" w:rsidR="00F07867" w:rsidRDefault="00F07867" w:rsidP="00B833CD">
            <w:pPr>
              <w:spacing w:line="276" w:lineRule="auto"/>
              <w:jc w:val="both"/>
              <w:rPr>
                <w:rFonts w:asciiTheme="minorHAnsi" w:hAnsiTheme="minorHAnsi" w:cstheme="minorHAnsi"/>
                <w:b/>
                <w:bCs/>
                <w:sz w:val="20"/>
                <w:szCs w:val="20"/>
              </w:rPr>
            </w:pPr>
          </w:p>
          <w:p w14:paraId="691DE612" w14:textId="77777777" w:rsidR="00F07867" w:rsidRDefault="00F07867" w:rsidP="00B833CD">
            <w:pPr>
              <w:spacing w:line="276" w:lineRule="auto"/>
              <w:jc w:val="both"/>
              <w:rPr>
                <w:rFonts w:asciiTheme="minorHAnsi" w:hAnsiTheme="minorHAnsi" w:cstheme="minorHAnsi"/>
                <w:b/>
                <w:bCs/>
                <w:sz w:val="20"/>
                <w:szCs w:val="20"/>
              </w:rPr>
            </w:pPr>
          </w:p>
          <w:p w14:paraId="3B1038A6" w14:textId="77777777" w:rsidR="00F07867" w:rsidRDefault="00F07867" w:rsidP="00B833CD">
            <w:pPr>
              <w:spacing w:line="276" w:lineRule="auto"/>
              <w:jc w:val="both"/>
              <w:rPr>
                <w:rFonts w:asciiTheme="minorHAnsi" w:hAnsiTheme="minorHAnsi" w:cstheme="minorHAnsi"/>
                <w:b/>
                <w:bCs/>
                <w:sz w:val="20"/>
                <w:szCs w:val="20"/>
              </w:rPr>
            </w:pPr>
          </w:p>
          <w:p w14:paraId="785A18A9" w14:textId="77777777" w:rsidR="00F07867" w:rsidRDefault="00F07867" w:rsidP="00B833CD">
            <w:pPr>
              <w:spacing w:line="276" w:lineRule="auto"/>
              <w:jc w:val="both"/>
              <w:rPr>
                <w:rFonts w:asciiTheme="minorHAnsi" w:hAnsiTheme="minorHAnsi" w:cstheme="minorHAnsi"/>
                <w:b/>
                <w:bCs/>
                <w:sz w:val="20"/>
                <w:szCs w:val="20"/>
              </w:rPr>
            </w:pPr>
          </w:p>
          <w:p w14:paraId="3370FBDD" w14:textId="77777777" w:rsidR="00F07867" w:rsidRDefault="00F07867" w:rsidP="00B833CD">
            <w:pPr>
              <w:spacing w:line="276" w:lineRule="auto"/>
              <w:jc w:val="both"/>
              <w:rPr>
                <w:rFonts w:asciiTheme="minorHAnsi" w:hAnsiTheme="minorHAnsi" w:cstheme="minorHAnsi"/>
                <w:b/>
                <w:bCs/>
                <w:sz w:val="20"/>
                <w:szCs w:val="20"/>
              </w:rPr>
            </w:pPr>
          </w:p>
          <w:p w14:paraId="107B197E" w14:textId="77777777" w:rsidR="00F07867" w:rsidRDefault="00F07867" w:rsidP="00B833CD">
            <w:pPr>
              <w:spacing w:line="276" w:lineRule="auto"/>
              <w:jc w:val="both"/>
              <w:rPr>
                <w:rFonts w:asciiTheme="minorHAnsi" w:hAnsiTheme="minorHAnsi" w:cstheme="minorHAnsi"/>
                <w:b/>
                <w:bCs/>
                <w:sz w:val="20"/>
                <w:szCs w:val="20"/>
              </w:rPr>
            </w:pPr>
          </w:p>
          <w:p w14:paraId="5D8D9FD5" w14:textId="77777777" w:rsidR="00F07867" w:rsidRDefault="00F07867" w:rsidP="00B833CD">
            <w:pPr>
              <w:spacing w:line="276" w:lineRule="auto"/>
              <w:jc w:val="both"/>
              <w:rPr>
                <w:rFonts w:asciiTheme="minorHAnsi" w:hAnsiTheme="minorHAnsi" w:cstheme="minorHAnsi"/>
                <w:b/>
                <w:bCs/>
                <w:sz w:val="20"/>
                <w:szCs w:val="20"/>
              </w:rPr>
            </w:pPr>
          </w:p>
          <w:p w14:paraId="1D399CE7" w14:textId="77777777" w:rsidR="00F07867" w:rsidRDefault="00F07867" w:rsidP="00B833CD">
            <w:pPr>
              <w:spacing w:line="276" w:lineRule="auto"/>
              <w:jc w:val="both"/>
              <w:rPr>
                <w:rFonts w:asciiTheme="minorHAnsi" w:hAnsiTheme="minorHAnsi" w:cstheme="minorHAnsi"/>
                <w:b/>
                <w:bCs/>
                <w:sz w:val="20"/>
                <w:szCs w:val="20"/>
              </w:rPr>
            </w:pPr>
          </w:p>
          <w:p w14:paraId="4644FA52" w14:textId="77777777" w:rsidR="00F07867" w:rsidRDefault="00F07867" w:rsidP="00B833CD">
            <w:pPr>
              <w:spacing w:line="276" w:lineRule="auto"/>
              <w:jc w:val="both"/>
              <w:rPr>
                <w:rFonts w:asciiTheme="minorHAnsi" w:hAnsiTheme="minorHAnsi" w:cstheme="minorHAnsi"/>
                <w:b/>
                <w:bCs/>
                <w:sz w:val="20"/>
                <w:szCs w:val="20"/>
              </w:rPr>
            </w:pPr>
          </w:p>
          <w:p w14:paraId="5F4402AA" w14:textId="77777777" w:rsidR="00F07867" w:rsidRPr="00542978" w:rsidRDefault="00F07867" w:rsidP="00B833CD">
            <w:pPr>
              <w:spacing w:line="276" w:lineRule="auto"/>
              <w:jc w:val="both"/>
              <w:rPr>
                <w:rFonts w:asciiTheme="minorHAnsi" w:hAnsiTheme="minorHAnsi" w:cstheme="minorHAnsi"/>
                <w:b/>
                <w:bCs/>
                <w:sz w:val="20"/>
                <w:szCs w:val="20"/>
              </w:rPr>
            </w:pPr>
          </w:p>
        </w:tc>
      </w:tr>
    </w:tbl>
    <w:p w14:paraId="2DC19719" w14:textId="5C960058" w:rsidR="00F07867" w:rsidRDefault="00F07867" w:rsidP="00E007B9">
      <w:pPr>
        <w:spacing w:after="0"/>
        <w:rPr>
          <w:rFonts w:asciiTheme="minorHAnsi" w:hAnsiTheme="minorHAnsi" w:cstheme="minorHAnsi"/>
          <w:bCs/>
          <w:sz w:val="20"/>
          <w:szCs w:val="20"/>
        </w:rPr>
      </w:pPr>
    </w:p>
    <w:p w14:paraId="019810C8" w14:textId="41C86FD8" w:rsidR="00F07867" w:rsidRDefault="00F07867" w:rsidP="00E007B9">
      <w:pPr>
        <w:spacing w:after="0"/>
        <w:rPr>
          <w:rFonts w:asciiTheme="minorHAnsi" w:hAnsiTheme="minorHAnsi" w:cstheme="minorHAnsi"/>
          <w:bCs/>
          <w:sz w:val="20"/>
          <w:szCs w:val="20"/>
        </w:rPr>
      </w:pPr>
    </w:p>
    <w:p w14:paraId="41778B3C" w14:textId="222552F7" w:rsidR="00F07867" w:rsidRDefault="00F07867" w:rsidP="00E007B9">
      <w:pPr>
        <w:spacing w:after="0"/>
        <w:rPr>
          <w:rFonts w:asciiTheme="minorHAnsi" w:hAnsiTheme="minorHAnsi" w:cstheme="minorHAnsi"/>
          <w:bCs/>
          <w:sz w:val="20"/>
          <w:szCs w:val="20"/>
        </w:rPr>
      </w:pPr>
    </w:p>
    <w:p w14:paraId="0CECA33A" w14:textId="77777777" w:rsidR="00F07867" w:rsidRDefault="00F07867" w:rsidP="00E007B9">
      <w:pPr>
        <w:spacing w:after="0"/>
        <w:rPr>
          <w:rFonts w:asciiTheme="minorHAnsi" w:hAnsiTheme="minorHAnsi" w:cstheme="minorHAnsi"/>
          <w:bCs/>
          <w:sz w:val="20"/>
          <w:szCs w:val="20"/>
        </w:rPr>
      </w:pPr>
    </w:p>
    <w:p w14:paraId="64A48B8F" w14:textId="178ACC30" w:rsidR="00F07867" w:rsidRDefault="00F07867" w:rsidP="00E007B9">
      <w:pPr>
        <w:spacing w:after="0"/>
        <w:rPr>
          <w:rFonts w:asciiTheme="minorHAnsi" w:hAnsiTheme="minorHAnsi" w:cstheme="minorHAnsi"/>
          <w:bCs/>
          <w:sz w:val="20"/>
          <w:szCs w:val="20"/>
        </w:rPr>
      </w:pPr>
    </w:p>
    <w:p w14:paraId="4C811BC5" w14:textId="77777777" w:rsidR="00E007B9" w:rsidRPr="00A74CAC" w:rsidRDefault="00E007B9" w:rsidP="00E007B9">
      <w:pPr>
        <w:spacing w:after="0"/>
        <w:rPr>
          <w:rFonts w:asciiTheme="minorHAnsi" w:hAnsiTheme="minorHAnsi" w:cstheme="minorHAnsi"/>
          <w:b/>
          <w:sz w:val="20"/>
          <w:szCs w:val="20"/>
        </w:rPr>
      </w:pPr>
      <w:r w:rsidRPr="00A74CAC">
        <w:rPr>
          <w:rFonts w:asciiTheme="minorHAnsi" w:hAnsiTheme="minorHAnsi" w:cstheme="minorHAnsi"/>
          <w:b/>
          <w:bCs/>
          <w:sz w:val="20"/>
          <w:szCs w:val="20"/>
        </w:rPr>
        <w:lastRenderedPageBreak/>
        <w:t>CASO 2</w:t>
      </w:r>
    </w:p>
    <w:p w14:paraId="10133274"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Desde hace dos años, Clínica KETUKURA logró posicionarse entre las cinco clínicas de salud más importantes del país gracias a la gestión de la nueva Junta Directiva quienes se impusieron como gran desafío mejorar en el corto plazo la administración de la Clínica y la gestión de los recursos invertidos en la contratación de personal médico ya que se evidenció que existían especialidades en las que se existía una sobredemanda de atenciones que no podía ser cubierta con la cantidad de profesionales contratados, así como existen otras especialidades en las que la cantidad de médicos contratados no se justificaba dado la baja cantidad de atenciones médicas que se realizan. Esta situación provocó que la Clínica por dos años consecutivos tuviera pérdidas monetarias.</w:t>
      </w:r>
    </w:p>
    <w:p w14:paraId="4B835678"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 xml:space="preserve">Una de las nuevas estrategias implementadas hace seis meses por la nueva Junta Directiva fue crear el cargo de Supervisor de las especialidades médicas en las que anualmente se </w:t>
      </w:r>
      <w:r w:rsidRPr="00B149EE">
        <w:rPr>
          <w:rFonts w:asciiTheme="minorHAnsi" w:hAnsiTheme="minorHAnsi" w:cstheme="minorHAnsi"/>
          <w:sz w:val="20"/>
          <w:szCs w:val="20"/>
          <w:highlight w:val="yellow"/>
        </w:rPr>
        <w:t>han efectuado más de diez atencion</w:t>
      </w:r>
      <w:r w:rsidRPr="00E007B9">
        <w:rPr>
          <w:rFonts w:asciiTheme="minorHAnsi" w:hAnsiTheme="minorHAnsi" w:cstheme="minorHAnsi"/>
          <w:sz w:val="20"/>
          <w:szCs w:val="20"/>
        </w:rPr>
        <w:t>es ya que se considera que ellas son uno de los riesgos que pueden volver a causar pérdidas monetarias para la Clínica si no se posen un número de profesionales adecuados.</w:t>
      </w:r>
    </w:p>
    <w:p w14:paraId="08991AA1"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El objetivo de este nuevo cargo es que a través de él se pueda contar con una persona que centre los esfuerzos en crear planes de supervisar el trabajo de los médicos que tienen a cargo y contratar nuevo personal si se requiere. Además, deberá efectuar reuniones mensuales con estos profesionales para ver el avance de las estrategias definidas para satisfacer la demanda en las atenciones médicas de estas especialidades.</w:t>
      </w:r>
    </w:p>
    <w:p w14:paraId="749F4E94"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 xml:space="preserve">En una primera instancia, se intentó generar en forma manual el </w:t>
      </w:r>
      <w:r w:rsidRPr="00B149EE">
        <w:rPr>
          <w:rFonts w:asciiTheme="minorHAnsi" w:hAnsiTheme="minorHAnsi" w:cstheme="minorHAnsi"/>
          <w:sz w:val="20"/>
          <w:szCs w:val="20"/>
          <w:highlight w:val="yellow"/>
        </w:rPr>
        <w:t>detalle de los profesionales médicos que poseen especialidades en las que se han efectuado más de diez atenciones médicas</w:t>
      </w:r>
      <w:r w:rsidRPr="00E007B9">
        <w:rPr>
          <w:rFonts w:asciiTheme="minorHAnsi" w:hAnsiTheme="minorHAnsi" w:cstheme="minorHAnsi"/>
          <w:sz w:val="20"/>
          <w:szCs w:val="20"/>
        </w:rPr>
        <w:t>. Sin embargo, considerando el crecimiento que ha experimentado Clínica KETEKURA se han encontrado con las siguientes falencias:</w:t>
      </w:r>
    </w:p>
    <w:p w14:paraId="1E967788" w14:textId="77777777" w:rsidR="00E007B9" w:rsidRPr="00E007B9" w:rsidRDefault="00E007B9" w:rsidP="00E11D93">
      <w:pPr>
        <w:numPr>
          <w:ilvl w:val="0"/>
          <w:numId w:val="33"/>
        </w:numPr>
        <w:spacing w:after="0"/>
        <w:jc w:val="both"/>
        <w:rPr>
          <w:rFonts w:asciiTheme="minorHAnsi" w:hAnsiTheme="minorHAnsi" w:cstheme="minorHAnsi"/>
          <w:sz w:val="20"/>
          <w:szCs w:val="20"/>
        </w:rPr>
      </w:pPr>
      <w:r w:rsidRPr="00E007B9">
        <w:rPr>
          <w:rFonts w:asciiTheme="minorHAnsi" w:hAnsiTheme="minorHAnsi" w:cstheme="minorHAnsi"/>
          <w:sz w:val="20"/>
          <w:szCs w:val="20"/>
        </w:rPr>
        <w:t>Lentitud en la generación de la información.</w:t>
      </w:r>
    </w:p>
    <w:p w14:paraId="0D746850" w14:textId="77777777" w:rsidR="00E007B9" w:rsidRPr="00E007B9" w:rsidRDefault="00E007B9" w:rsidP="00E11D93">
      <w:pPr>
        <w:numPr>
          <w:ilvl w:val="0"/>
          <w:numId w:val="33"/>
        </w:numPr>
        <w:spacing w:after="0"/>
        <w:jc w:val="both"/>
        <w:rPr>
          <w:rFonts w:asciiTheme="minorHAnsi" w:hAnsiTheme="minorHAnsi" w:cstheme="minorHAnsi"/>
          <w:sz w:val="20"/>
          <w:szCs w:val="20"/>
        </w:rPr>
      </w:pPr>
      <w:r w:rsidRPr="00E007B9">
        <w:rPr>
          <w:rFonts w:asciiTheme="minorHAnsi" w:hAnsiTheme="minorHAnsi" w:cstheme="minorHAnsi"/>
          <w:sz w:val="20"/>
          <w:szCs w:val="20"/>
        </w:rPr>
        <w:t>Información poco confiable ya que se evidenciaron que varios datos entregados eran erróneos.</w:t>
      </w:r>
    </w:p>
    <w:p w14:paraId="45D2789D" w14:textId="77777777" w:rsidR="00E007B9" w:rsidRPr="00E007B9" w:rsidRDefault="00E007B9" w:rsidP="00E11D93">
      <w:pPr>
        <w:numPr>
          <w:ilvl w:val="0"/>
          <w:numId w:val="33"/>
        </w:numPr>
        <w:spacing w:after="0"/>
        <w:jc w:val="both"/>
        <w:rPr>
          <w:rFonts w:asciiTheme="minorHAnsi" w:hAnsiTheme="minorHAnsi" w:cstheme="minorHAnsi"/>
          <w:sz w:val="20"/>
          <w:szCs w:val="20"/>
        </w:rPr>
      </w:pPr>
      <w:r w:rsidRPr="00E007B9">
        <w:rPr>
          <w:rFonts w:asciiTheme="minorHAnsi" w:hAnsiTheme="minorHAnsi" w:cstheme="minorHAnsi"/>
          <w:sz w:val="20"/>
          <w:szCs w:val="20"/>
        </w:rPr>
        <w:t>Posibilidad de manipular la información que se genera.</w:t>
      </w:r>
    </w:p>
    <w:p w14:paraId="3669F7AD" w14:textId="77777777" w:rsidR="00E007B9" w:rsidRPr="00E007B9" w:rsidRDefault="00E007B9" w:rsidP="00E11D93">
      <w:pPr>
        <w:numPr>
          <w:ilvl w:val="0"/>
          <w:numId w:val="33"/>
        </w:numPr>
        <w:spacing w:after="0"/>
        <w:jc w:val="both"/>
        <w:rPr>
          <w:rFonts w:asciiTheme="minorHAnsi" w:hAnsiTheme="minorHAnsi" w:cstheme="minorHAnsi"/>
          <w:sz w:val="20"/>
          <w:szCs w:val="20"/>
        </w:rPr>
      </w:pPr>
      <w:r w:rsidRPr="00E007B9">
        <w:rPr>
          <w:rFonts w:asciiTheme="minorHAnsi" w:hAnsiTheme="minorHAnsi" w:cstheme="minorHAnsi"/>
          <w:sz w:val="20"/>
          <w:szCs w:val="20"/>
        </w:rPr>
        <w:t>No permite que los Supervisores puedan contar con información confiable para poder desarrollar su labor.</w:t>
      </w:r>
    </w:p>
    <w:p w14:paraId="1A4F7D1E"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Por estas razones, se requiere de un informe que en automáticamente entregue esta información garantizando la calidad de la información que entregue, confiabilidad, rapidez en la obtención de la información y el que esta información se pueda obtener en forma simultánea por cada Supervisor.</w:t>
      </w:r>
    </w:p>
    <w:p w14:paraId="767FB67F"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Para el desarrollo de este informe se debe considerar lo siguiente:</w:t>
      </w:r>
    </w:p>
    <w:p w14:paraId="1C8914BC" w14:textId="77777777" w:rsidR="00E007B9" w:rsidRPr="00E007B9" w:rsidRDefault="00E007B9" w:rsidP="00E11D93">
      <w:pPr>
        <w:numPr>
          <w:ilvl w:val="0"/>
          <w:numId w:val="34"/>
        </w:numPr>
        <w:spacing w:after="0"/>
        <w:jc w:val="both"/>
        <w:rPr>
          <w:rFonts w:asciiTheme="minorHAnsi" w:hAnsiTheme="minorHAnsi" w:cstheme="minorHAnsi"/>
          <w:sz w:val="20"/>
          <w:szCs w:val="20"/>
        </w:rPr>
      </w:pPr>
      <w:r w:rsidRPr="00E007B9">
        <w:rPr>
          <w:rFonts w:asciiTheme="minorHAnsi" w:hAnsiTheme="minorHAnsi" w:cstheme="minorHAnsi"/>
          <w:sz w:val="20"/>
          <w:szCs w:val="20"/>
        </w:rPr>
        <w:t xml:space="preserve">El informe se ejecutará el primer día hábil de cada año y debe mostrar la información del año anterior. </w:t>
      </w:r>
    </w:p>
    <w:p w14:paraId="51ED27AB" w14:textId="77777777" w:rsidR="00E007B9" w:rsidRPr="00E007B9" w:rsidRDefault="00E007B9" w:rsidP="00E11D93">
      <w:pPr>
        <w:numPr>
          <w:ilvl w:val="0"/>
          <w:numId w:val="34"/>
        </w:numPr>
        <w:spacing w:after="0"/>
        <w:jc w:val="both"/>
        <w:rPr>
          <w:rFonts w:asciiTheme="minorHAnsi" w:hAnsiTheme="minorHAnsi" w:cstheme="minorHAnsi"/>
          <w:sz w:val="20"/>
          <w:szCs w:val="20"/>
        </w:rPr>
      </w:pPr>
      <w:r w:rsidRPr="00E007B9">
        <w:rPr>
          <w:rFonts w:asciiTheme="minorHAnsi" w:hAnsiTheme="minorHAnsi" w:cstheme="minorHAnsi"/>
          <w:sz w:val="20"/>
          <w:szCs w:val="20"/>
        </w:rPr>
        <w:t xml:space="preserve">La información y el formato de visualización debe ser la que se muestra en el ejemplo. </w:t>
      </w:r>
    </w:p>
    <w:p w14:paraId="1217ADE1" w14:textId="77777777" w:rsidR="00E007B9" w:rsidRPr="00E007B9" w:rsidRDefault="00E007B9" w:rsidP="00E11D93">
      <w:pPr>
        <w:numPr>
          <w:ilvl w:val="0"/>
          <w:numId w:val="34"/>
        </w:numPr>
        <w:spacing w:after="0"/>
        <w:jc w:val="both"/>
        <w:rPr>
          <w:rFonts w:asciiTheme="minorHAnsi" w:hAnsiTheme="minorHAnsi" w:cstheme="minorHAnsi"/>
          <w:sz w:val="20"/>
          <w:szCs w:val="20"/>
        </w:rPr>
      </w:pPr>
      <w:r w:rsidRPr="00E007B9">
        <w:rPr>
          <w:rFonts w:asciiTheme="minorHAnsi" w:hAnsiTheme="minorHAnsi" w:cstheme="minorHAnsi"/>
          <w:sz w:val="20"/>
          <w:szCs w:val="20"/>
        </w:rPr>
        <w:t xml:space="preserve">La información debe estar ordenada alfabéticamente por especialidad y apellido paterno del médico. </w:t>
      </w:r>
    </w:p>
    <w:p w14:paraId="317653A7"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El informe del ejemplo se ejecutó el primer día hábil del presente año, por lo tanto, está mostrado el detalle de los médicos que poseen especialidades que el año pasado tuvieron más de diez atenciones médicas:</w:t>
      </w:r>
    </w:p>
    <w:p w14:paraId="2373E903" w14:textId="77777777" w:rsidR="00E007B9" w:rsidRPr="00E007B9" w:rsidRDefault="00E007B9" w:rsidP="00E007B9">
      <w:pPr>
        <w:spacing w:after="0"/>
        <w:rPr>
          <w:rFonts w:asciiTheme="minorHAnsi" w:hAnsiTheme="minorHAnsi" w:cstheme="minorHAnsi"/>
          <w:sz w:val="20"/>
          <w:szCs w:val="20"/>
        </w:rPr>
      </w:pPr>
    </w:p>
    <w:p w14:paraId="30BEEC89" w14:textId="77777777" w:rsidR="00E007B9" w:rsidRPr="00E007B9" w:rsidRDefault="00E007B9" w:rsidP="00E007B9">
      <w:pPr>
        <w:spacing w:after="0"/>
        <w:rPr>
          <w:rFonts w:asciiTheme="minorHAnsi" w:hAnsiTheme="minorHAnsi" w:cstheme="minorHAnsi"/>
          <w:sz w:val="20"/>
          <w:szCs w:val="20"/>
        </w:rPr>
      </w:pPr>
      <w:r w:rsidRPr="00E007B9">
        <w:rPr>
          <w:rFonts w:asciiTheme="minorHAnsi" w:hAnsiTheme="minorHAnsi" w:cstheme="minorHAnsi"/>
          <w:noProof/>
          <w:sz w:val="20"/>
          <w:szCs w:val="20"/>
          <w:lang w:eastAsia="es-CL"/>
        </w:rPr>
        <w:lastRenderedPageBreak/>
        <w:drawing>
          <wp:inline distT="0" distB="0" distL="0" distR="0" wp14:anchorId="1EE1A67F" wp14:editId="51BD21D0">
            <wp:extent cx="5352356" cy="341046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2336" cy="3429568"/>
                    </a:xfrm>
                    <a:prstGeom prst="rect">
                      <a:avLst/>
                    </a:prstGeom>
                    <a:noFill/>
                    <a:ln>
                      <a:noFill/>
                    </a:ln>
                  </pic:spPr>
                </pic:pic>
              </a:graphicData>
            </a:graphic>
          </wp:inline>
        </w:drawing>
      </w:r>
    </w:p>
    <w:p w14:paraId="27851272" w14:textId="77FCE8EB" w:rsidR="00E007B9" w:rsidRDefault="00E007B9" w:rsidP="00E007B9">
      <w:pPr>
        <w:spacing w:after="0"/>
        <w:rPr>
          <w:rFonts w:asciiTheme="minorHAnsi" w:hAnsiTheme="minorHAnsi" w:cstheme="minorHAnsi"/>
          <w:sz w:val="20"/>
          <w:szCs w:val="20"/>
        </w:rPr>
      </w:pPr>
    </w:p>
    <w:p w14:paraId="3C807589" w14:textId="2729CD7B" w:rsidR="00F07867" w:rsidRDefault="00F07867" w:rsidP="00E007B9">
      <w:pPr>
        <w:spacing w:after="0"/>
        <w:rPr>
          <w:rFonts w:asciiTheme="minorHAnsi" w:hAnsiTheme="minorHAnsi" w:cstheme="minorHAnsi"/>
          <w:sz w:val="20"/>
          <w:szCs w:val="20"/>
        </w:rPr>
      </w:pPr>
    </w:p>
    <w:tbl>
      <w:tblPr>
        <w:tblStyle w:val="Tablaconcuadrcula"/>
        <w:tblW w:w="0" w:type="auto"/>
        <w:tblLook w:val="04A0" w:firstRow="1" w:lastRow="0" w:firstColumn="1" w:lastColumn="0" w:noHBand="0" w:noVBand="1"/>
      </w:tblPr>
      <w:tblGrid>
        <w:gridCol w:w="8828"/>
      </w:tblGrid>
      <w:tr w:rsidR="00F07867" w:rsidRPr="00542978" w14:paraId="7CD53F75" w14:textId="77777777" w:rsidTr="00B833CD">
        <w:trPr>
          <w:trHeight w:val="1743"/>
        </w:trPr>
        <w:tc>
          <w:tcPr>
            <w:tcW w:w="8828" w:type="dxa"/>
          </w:tcPr>
          <w:p w14:paraId="149E7CB5" w14:textId="42A94B5C" w:rsidR="00F07867" w:rsidRPr="00542978" w:rsidRDefault="00002CBA"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Según la información del Caso 2, </w:t>
            </w:r>
            <w:r w:rsidR="00F07867">
              <w:rPr>
                <w:rFonts w:asciiTheme="minorHAnsi" w:hAnsiTheme="minorHAnsi" w:cstheme="minorHAnsi"/>
                <w:b/>
                <w:bCs/>
                <w:sz w:val="20"/>
                <w:szCs w:val="20"/>
              </w:rPr>
              <w:t>¿</w:t>
            </w:r>
            <w:r w:rsidR="00F07867" w:rsidRPr="00542978">
              <w:rPr>
                <w:rFonts w:asciiTheme="minorHAnsi" w:hAnsiTheme="minorHAnsi" w:cstheme="minorHAnsi"/>
                <w:b/>
                <w:bCs/>
                <w:sz w:val="20"/>
                <w:szCs w:val="20"/>
              </w:rPr>
              <w:t>Cuál es e</w:t>
            </w:r>
            <w:r w:rsidR="00F07867">
              <w:rPr>
                <w:rFonts w:asciiTheme="minorHAnsi" w:hAnsiTheme="minorHAnsi" w:cstheme="minorHAnsi"/>
                <w:b/>
                <w:bCs/>
                <w:sz w:val="20"/>
                <w:szCs w:val="20"/>
              </w:rPr>
              <w:t>l problema que se debe resolver?</w:t>
            </w:r>
          </w:p>
          <w:p w14:paraId="1F22E886" w14:textId="77777777" w:rsidR="00F07867" w:rsidRPr="00542978" w:rsidRDefault="00F07867" w:rsidP="00B833CD">
            <w:pPr>
              <w:spacing w:line="276" w:lineRule="auto"/>
              <w:jc w:val="both"/>
              <w:rPr>
                <w:rFonts w:asciiTheme="minorHAnsi" w:hAnsiTheme="minorHAnsi" w:cstheme="minorHAnsi"/>
                <w:b/>
                <w:bCs/>
                <w:sz w:val="20"/>
                <w:szCs w:val="20"/>
              </w:rPr>
            </w:pPr>
          </w:p>
          <w:p w14:paraId="193F1C12" w14:textId="77777777" w:rsidR="00F07867" w:rsidRPr="00542978" w:rsidRDefault="00F07867" w:rsidP="00B833CD">
            <w:pPr>
              <w:spacing w:line="276" w:lineRule="auto"/>
              <w:jc w:val="both"/>
              <w:rPr>
                <w:rFonts w:asciiTheme="minorHAnsi" w:hAnsiTheme="minorHAnsi" w:cstheme="minorHAnsi"/>
                <w:b/>
                <w:bCs/>
                <w:sz w:val="20"/>
                <w:szCs w:val="20"/>
              </w:rPr>
            </w:pPr>
          </w:p>
          <w:p w14:paraId="2524ABA4" w14:textId="77777777" w:rsidR="00F07867" w:rsidRPr="00542978" w:rsidRDefault="00F07867" w:rsidP="00B833CD">
            <w:pPr>
              <w:spacing w:line="276" w:lineRule="auto"/>
              <w:jc w:val="both"/>
              <w:rPr>
                <w:rFonts w:asciiTheme="minorHAnsi" w:hAnsiTheme="minorHAnsi" w:cstheme="minorHAnsi"/>
                <w:b/>
                <w:bCs/>
                <w:sz w:val="20"/>
                <w:szCs w:val="20"/>
              </w:rPr>
            </w:pPr>
          </w:p>
          <w:p w14:paraId="0AD988E6" w14:textId="77777777" w:rsidR="00F07867" w:rsidRPr="00542978" w:rsidRDefault="00F07867" w:rsidP="00B833CD">
            <w:pPr>
              <w:spacing w:line="276" w:lineRule="auto"/>
              <w:jc w:val="both"/>
              <w:rPr>
                <w:rFonts w:asciiTheme="minorHAnsi" w:hAnsiTheme="minorHAnsi" w:cstheme="minorHAnsi"/>
                <w:b/>
                <w:bCs/>
                <w:sz w:val="20"/>
                <w:szCs w:val="20"/>
              </w:rPr>
            </w:pPr>
          </w:p>
          <w:p w14:paraId="56659C9F" w14:textId="77777777" w:rsidR="00F07867" w:rsidRPr="00542978" w:rsidRDefault="00F07867" w:rsidP="00B833CD">
            <w:pPr>
              <w:spacing w:line="276" w:lineRule="auto"/>
              <w:jc w:val="both"/>
              <w:rPr>
                <w:rFonts w:asciiTheme="minorHAnsi" w:hAnsiTheme="minorHAnsi" w:cstheme="minorHAnsi"/>
                <w:b/>
                <w:bCs/>
                <w:sz w:val="20"/>
                <w:szCs w:val="20"/>
              </w:rPr>
            </w:pPr>
          </w:p>
          <w:p w14:paraId="13365B07" w14:textId="77777777" w:rsidR="00F07867" w:rsidRPr="00542978" w:rsidRDefault="00F07867" w:rsidP="00B833CD">
            <w:pPr>
              <w:spacing w:line="276" w:lineRule="auto"/>
              <w:jc w:val="both"/>
              <w:rPr>
                <w:rFonts w:asciiTheme="minorHAnsi" w:hAnsiTheme="minorHAnsi" w:cstheme="minorHAnsi"/>
                <w:b/>
                <w:bCs/>
                <w:sz w:val="20"/>
                <w:szCs w:val="20"/>
              </w:rPr>
            </w:pPr>
          </w:p>
          <w:p w14:paraId="274ED829" w14:textId="77777777" w:rsidR="00F07867" w:rsidRPr="00542978" w:rsidRDefault="00F07867" w:rsidP="00B833CD">
            <w:pPr>
              <w:spacing w:line="276" w:lineRule="auto"/>
              <w:jc w:val="both"/>
              <w:rPr>
                <w:rFonts w:asciiTheme="minorHAnsi" w:hAnsiTheme="minorHAnsi" w:cstheme="minorHAnsi"/>
                <w:b/>
                <w:bCs/>
                <w:sz w:val="20"/>
                <w:szCs w:val="20"/>
              </w:rPr>
            </w:pPr>
          </w:p>
          <w:p w14:paraId="16C774B7" w14:textId="77777777" w:rsidR="00F07867" w:rsidRPr="00542978" w:rsidRDefault="00F07867" w:rsidP="00B833CD">
            <w:pPr>
              <w:spacing w:line="276" w:lineRule="auto"/>
              <w:jc w:val="both"/>
              <w:rPr>
                <w:rFonts w:asciiTheme="minorHAnsi" w:hAnsiTheme="minorHAnsi" w:cstheme="minorHAnsi"/>
                <w:b/>
                <w:bCs/>
                <w:sz w:val="20"/>
                <w:szCs w:val="20"/>
              </w:rPr>
            </w:pPr>
          </w:p>
        </w:tc>
      </w:tr>
      <w:tr w:rsidR="00F07867" w:rsidRPr="00542978" w14:paraId="128CA741" w14:textId="77777777" w:rsidTr="00B833CD">
        <w:trPr>
          <w:trHeight w:val="2108"/>
        </w:trPr>
        <w:tc>
          <w:tcPr>
            <w:tcW w:w="8828" w:type="dxa"/>
          </w:tcPr>
          <w:p w14:paraId="1BF06770" w14:textId="77777777" w:rsidR="00F07867" w:rsidRPr="00542978" w:rsidRDefault="00F07867"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¿Qué alternativas de solución propone Ud. para resolver el problema planteado? Indique mínimo 2</w:t>
            </w:r>
          </w:p>
          <w:p w14:paraId="70BCF7F2" w14:textId="77777777" w:rsidR="00F07867" w:rsidRPr="00542978" w:rsidRDefault="00F07867" w:rsidP="00B833CD">
            <w:pPr>
              <w:spacing w:line="276" w:lineRule="auto"/>
              <w:jc w:val="both"/>
              <w:rPr>
                <w:rFonts w:asciiTheme="minorHAnsi" w:hAnsiTheme="minorHAnsi" w:cstheme="minorHAnsi"/>
                <w:b/>
                <w:bCs/>
                <w:sz w:val="20"/>
                <w:szCs w:val="20"/>
              </w:rPr>
            </w:pPr>
          </w:p>
          <w:p w14:paraId="1C80EAF7" w14:textId="77777777" w:rsidR="00F07867" w:rsidRPr="00542978" w:rsidRDefault="00F07867" w:rsidP="00B833CD">
            <w:pPr>
              <w:spacing w:line="276" w:lineRule="auto"/>
              <w:jc w:val="both"/>
              <w:rPr>
                <w:rFonts w:asciiTheme="minorHAnsi" w:hAnsiTheme="minorHAnsi" w:cstheme="minorHAnsi"/>
                <w:b/>
                <w:bCs/>
                <w:sz w:val="20"/>
                <w:szCs w:val="20"/>
              </w:rPr>
            </w:pPr>
          </w:p>
          <w:p w14:paraId="18C2B683" w14:textId="77777777" w:rsidR="00F07867" w:rsidRPr="00542978" w:rsidRDefault="00F07867" w:rsidP="00B833CD">
            <w:pPr>
              <w:spacing w:line="276" w:lineRule="auto"/>
              <w:jc w:val="both"/>
              <w:rPr>
                <w:rFonts w:asciiTheme="minorHAnsi" w:hAnsiTheme="minorHAnsi" w:cstheme="minorHAnsi"/>
                <w:b/>
                <w:bCs/>
                <w:sz w:val="20"/>
                <w:szCs w:val="20"/>
              </w:rPr>
            </w:pPr>
          </w:p>
          <w:p w14:paraId="00E07C96" w14:textId="77777777" w:rsidR="00F07867" w:rsidRPr="00542978" w:rsidRDefault="00F07867" w:rsidP="00B833CD">
            <w:pPr>
              <w:spacing w:line="276" w:lineRule="auto"/>
              <w:jc w:val="both"/>
              <w:rPr>
                <w:rFonts w:asciiTheme="minorHAnsi" w:hAnsiTheme="minorHAnsi" w:cstheme="minorHAnsi"/>
                <w:b/>
                <w:bCs/>
                <w:sz w:val="20"/>
                <w:szCs w:val="20"/>
              </w:rPr>
            </w:pPr>
          </w:p>
          <w:p w14:paraId="3F18346C" w14:textId="77777777" w:rsidR="00F07867" w:rsidRPr="00542978" w:rsidRDefault="00F07867" w:rsidP="00B833CD">
            <w:pPr>
              <w:spacing w:line="276" w:lineRule="auto"/>
              <w:jc w:val="both"/>
              <w:rPr>
                <w:rFonts w:asciiTheme="minorHAnsi" w:hAnsiTheme="minorHAnsi" w:cstheme="minorHAnsi"/>
                <w:b/>
                <w:bCs/>
                <w:sz w:val="20"/>
                <w:szCs w:val="20"/>
              </w:rPr>
            </w:pPr>
          </w:p>
          <w:p w14:paraId="1E9FFA57" w14:textId="77777777" w:rsidR="00F07867" w:rsidRPr="00542978" w:rsidRDefault="00F07867" w:rsidP="00B833CD">
            <w:pPr>
              <w:spacing w:line="276" w:lineRule="auto"/>
              <w:jc w:val="both"/>
              <w:rPr>
                <w:rFonts w:asciiTheme="minorHAnsi" w:hAnsiTheme="minorHAnsi" w:cstheme="minorHAnsi"/>
                <w:b/>
                <w:bCs/>
                <w:sz w:val="20"/>
                <w:szCs w:val="20"/>
              </w:rPr>
            </w:pPr>
          </w:p>
          <w:p w14:paraId="7A539825" w14:textId="77777777" w:rsidR="00F07867" w:rsidRPr="00542978" w:rsidRDefault="00F07867" w:rsidP="00B833CD">
            <w:pPr>
              <w:spacing w:line="276" w:lineRule="auto"/>
              <w:jc w:val="both"/>
              <w:rPr>
                <w:rFonts w:asciiTheme="minorHAnsi" w:hAnsiTheme="minorHAnsi" w:cstheme="minorHAnsi"/>
                <w:b/>
                <w:bCs/>
                <w:sz w:val="20"/>
                <w:szCs w:val="20"/>
              </w:rPr>
            </w:pPr>
          </w:p>
          <w:p w14:paraId="7400BAA6" w14:textId="77777777" w:rsidR="00F07867" w:rsidRPr="00542978" w:rsidRDefault="00F07867" w:rsidP="00B833CD">
            <w:pPr>
              <w:spacing w:line="276" w:lineRule="auto"/>
              <w:jc w:val="both"/>
              <w:rPr>
                <w:rFonts w:asciiTheme="minorHAnsi" w:hAnsiTheme="minorHAnsi" w:cstheme="minorHAnsi"/>
                <w:b/>
                <w:bCs/>
                <w:sz w:val="20"/>
                <w:szCs w:val="20"/>
              </w:rPr>
            </w:pPr>
          </w:p>
          <w:p w14:paraId="5B057235" w14:textId="77777777" w:rsidR="00F07867" w:rsidRPr="00542978" w:rsidRDefault="00F07867" w:rsidP="00B833CD">
            <w:pPr>
              <w:spacing w:line="276" w:lineRule="auto"/>
              <w:jc w:val="both"/>
              <w:rPr>
                <w:rFonts w:asciiTheme="minorHAnsi" w:hAnsiTheme="minorHAnsi" w:cstheme="minorHAnsi"/>
                <w:b/>
                <w:bCs/>
                <w:sz w:val="20"/>
                <w:szCs w:val="20"/>
              </w:rPr>
            </w:pPr>
          </w:p>
          <w:p w14:paraId="7AFB377D" w14:textId="77777777" w:rsidR="00F07867" w:rsidRPr="00542978" w:rsidRDefault="00F07867" w:rsidP="00B833CD">
            <w:pPr>
              <w:spacing w:line="276" w:lineRule="auto"/>
              <w:jc w:val="both"/>
              <w:rPr>
                <w:rFonts w:asciiTheme="minorHAnsi" w:hAnsiTheme="minorHAnsi" w:cstheme="minorHAnsi"/>
                <w:b/>
                <w:bCs/>
                <w:sz w:val="20"/>
                <w:szCs w:val="20"/>
              </w:rPr>
            </w:pPr>
          </w:p>
        </w:tc>
      </w:tr>
      <w:tr w:rsidR="00F07867" w:rsidRPr="00542978" w14:paraId="221660D8" w14:textId="77777777" w:rsidTr="00B833CD">
        <w:trPr>
          <w:trHeight w:val="3660"/>
        </w:trPr>
        <w:tc>
          <w:tcPr>
            <w:tcW w:w="8828" w:type="dxa"/>
          </w:tcPr>
          <w:p w14:paraId="38F9315F" w14:textId="77777777" w:rsidR="00F07867" w:rsidRPr="00542978" w:rsidRDefault="00F07867"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lastRenderedPageBreak/>
              <w:t xml:space="preserve">De cada alternativa de solución propuesta, indique sus riegos y ventajas. </w:t>
            </w:r>
          </w:p>
          <w:p w14:paraId="4AE7CB4C" w14:textId="77777777" w:rsidR="00F07867" w:rsidRPr="00542978" w:rsidRDefault="00F07867" w:rsidP="00B833CD">
            <w:pPr>
              <w:spacing w:line="276" w:lineRule="auto"/>
              <w:jc w:val="both"/>
              <w:rPr>
                <w:rFonts w:asciiTheme="minorHAnsi" w:hAnsiTheme="minorHAnsi" w:cstheme="minorHAnsi"/>
                <w:b/>
                <w:bCs/>
                <w:sz w:val="20"/>
                <w:szCs w:val="20"/>
              </w:rPr>
            </w:pPr>
          </w:p>
          <w:p w14:paraId="396F0EE2" w14:textId="77777777" w:rsidR="00F07867" w:rsidRPr="00542978" w:rsidRDefault="00F07867" w:rsidP="00B833CD">
            <w:pPr>
              <w:spacing w:line="276" w:lineRule="auto"/>
              <w:jc w:val="both"/>
              <w:rPr>
                <w:rFonts w:asciiTheme="minorHAnsi" w:hAnsiTheme="minorHAnsi" w:cstheme="minorHAnsi"/>
                <w:b/>
                <w:bCs/>
                <w:sz w:val="20"/>
                <w:szCs w:val="20"/>
              </w:rPr>
            </w:pPr>
          </w:p>
          <w:p w14:paraId="749AB9A2" w14:textId="77777777" w:rsidR="00F07867" w:rsidRPr="00542978" w:rsidRDefault="00F07867" w:rsidP="00B833CD">
            <w:pPr>
              <w:spacing w:line="276" w:lineRule="auto"/>
              <w:jc w:val="both"/>
              <w:rPr>
                <w:rFonts w:asciiTheme="minorHAnsi" w:hAnsiTheme="minorHAnsi" w:cstheme="minorHAnsi"/>
                <w:b/>
                <w:bCs/>
                <w:sz w:val="20"/>
                <w:szCs w:val="20"/>
              </w:rPr>
            </w:pPr>
          </w:p>
          <w:p w14:paraId="6ED06B44" w14:textId="77777777" w:rsidR="00F07867" w:rsidRPr="00542978" w:rsidRDefault="00F07867" w:rsidP="00B833CD">
            <w:pPr>
              <w:spacing w:line="276" w:lineRule="auto"/>
              <w:jc w:val="both"/>
              <w:rPr>
                <w:rFonts w:asciiTheme="minorHAnsi" w:hAnsiTheme="minorHAnsi" w:cstheme="minorHAnsi"/>
                <w:b/>
                <w:bCs/>
                <w:sz w:val="20"/>
                <w:szCs w:val="20"/>
              </w:rPr>
            </w:pPr>
          </w:p>
          <w:p w14:paraId="4CB013CD" w14:textId="77777777" w:rsidR="00F07867" w:rsidRPr="00542978" w:rsidRDefault="00F07867" w:rsidP="00B833CD">
            <w:pPr>
              <w:spacing w:line="276" w:lineRule="auto"/>
              <w:jc w:val="both"/>
              <w:rPr>
                <w:rFonts w:asciiTheme="minorHAnsi" w:hAnsiTheme="minorHAnsi" w:cstheme="minorHAnsi"/>
                <w:b/>
                <w:bCs/>
                <w:sz w:val="20"/>
                <w:szCs w:val="20"/>
              </w:rPr>
            </w:pPr>
          </w:p>
          <w:p w14:paraId="19F4824E" w14:textId="77777777" w:rsidR="00F07867" w:rsidRPr="00542978" w:rsidRDefault="00F07867" w:rsidP="00B833CD">
            <w:pPr>
              <w:spacing w:line="276" w:lineRule="auto"/>
              <w:jc w:val="both"/>
              <w:rPr>
                <w:rFonts w:asciiTheme="minorHAnsi" w:hAnsiTheme="minorHAnsi" w:cstheme="minorHAnsi"/>
                <w:b/>
                <w:bCs/>
                <w:sz w:val="20"/>
                <w:szCs w:val="20"/>
              </w:rPr>
            </w:pPr>
          </w:p>
          <w:p w14:paraId="5437B437" w14:textId="77777777" w:rsidR="00F07867" w:rsidRPr="00542978" w:rsidRDefault="00F07867" w:rsidP="00B833CD">
            <w:pPr>
              <w:spacing w:line="276" w:lineRule="auto"/>
              <w:jc w:val="both"/>
              <w:rPr>
                <w:rFonts w:asciiTheme="minorHAnsi" w:hAnsiTheme="minorHAnsi" w:cstheme="minorHAnsi"/>
                <w:b/>
                <w:bCs/>
                <w:sz w:val="20"/>
                <w:szCs w:val="20"/>
              </w:rPr>
            </w:pPr>
          </w:p>
          <w:p w14:paraId="78097F90" w14:textId="77777777" w:rsidR="00F07867" w:rsidRPr="00542978" w:rsidRDefault="00F07867" w:rsidP="00B833CD">
            <w:pPr>
              <w:spacing w:line="276" w:lineRule="auto"/>
              <w:jc w:val="both"/>
              <w:rPr>
                <w:rFonts w:asciiTheme="minorHAnsi" w:hAnsiTheme="minorHAnsi" w:cstheme="minorHAnsi"/>
                <w:b/>
                <w:bCs/>
                <w:sz w:val="20"/>
                <w:szCs w:val="20"/>
              </w:rPr>
            </w:pPr>
          </w:p>
          <w:p w14:paraId="1F6FB27F" w14:textId="77777777" w:rsidR="00F07867" w:rsidRPr="00542978" w:rsidRDefault="00F07867" w:rsidP="00B833CD">
            <w:pPr>
              <w:spacing w:line="276" w:lineRule="auto"/>
              <w:jc w:val="both"/>
              <w:rPr>
                <w:rFonts w:asciiTheme="minorHAnsi" w:hAnsiTheme="minorHAnsi" w:cstheme="minorHAnsi"/>
                <w:b/>
                <w:bCs/>
                <w:sz w:val="20"/>
                <w:szCs w:val="20"/>
              </w:rPr>
            </w:pPr>
          </w:p>
          <w:p w14:paraId="1B1F7D4B" w14:textId="77777777" w:rsidR="00F07867" w:rsidRPr="00542978" w:rsidRDefault="00F07867" w:rsidP="00B833CD">
            <w:pPr>
              <w:spacing w:line="276" w:lineRule="auto"/>
              <w:jc w:val="both"/>
              <w:rPr>
                <w:rFonts w:asciiTheme="minorHAnsi" w:hAnsiTheme="minorHAnsi" w:cstheme="minorHAnsi"/>
                <w:b/>
                <w:bCs/>
                <w:sz w:val="20"/>
                <w:szCs w:val="20"/>
              </w:rPr>
            </w:pPr>
          </w:p>
        </w:tc>
      </w:tr>
      <w:tr w:rsidR="00F07867" w:rsidRPr="00542978" w14:paraId="0A34C557" w14:textId="77777777" w:rsidTr="00B833CD">
        <w:trPr>
          <w:trHeight w:val="3998"/>
        </w:trPr>
        <w:tc>
          <w:tcPr>
            <w:tcW w:w="8828" w:type="dxa"/>
          </w:tcPr>
          <w:p w14:paraId="4F8DF398" w14:textId="77777777" w:rsidR="00F07867" w:rsidRPr="00542978" w:rsidRDefault="00F07867" w:rsidP="00B833CD">
            <w:pPr>
              <w:spacing w:line="276" w:lineRule="auto"/>
              <w:jc w:val="both"/>
              <w:rPr>
                <w:rFonts w:asciiTheme="minorHAnsi" w:hAnsiTheme="minorHAnsi" w:cstheme="minorHAnsi"/>
                <w:sz w:val="20"/>
                <w:szCs w:val="20"/>
              </w:rPr>
            </w:pPr>
            <w:r>
              <w:rPr>
                <w:rFonts w:asciiTheme="minorHAnsi" w:hAnsiTheme="minorHAnsi" w:cstheme="minorHAnsi"/>
                <w:b/>
                <w:bCs/>
                <w:sz w:val="20"/>
                <w:szCs w:val="20"/>
              </w:rPr>
              <w:t>Fundamente la(s) razón(es) de la alternativa de solución que escogió y detalle</w:t>
            </w:r>
            <w:r w:rsidRPr="00542978">
              <w:rPr>
                <w:rFonts w:asciiTheme="minorHAnsi" w:hAnsiTheme="minorHAnsi" w:cstheme="minorHAnsi"/>
                <w:b/>
                <w:bCs/>
                <w:sz w:val="20"/>
                <w:szCs w:val="20"/>
              </w:rPr>
              <w:t xml:space="preserve"> en lenguaje natural los pasos para construir</w:t>
            </w:r>
            <w:r>
              <w:rPr>
                <w:rFonts w:asciiTheme="minorHAnsi" w:hAnsiTheme="minorHAnsi" w:cstheme="minorHAnsi"/>
                <w:b/>
                <w:bCs/>
                <w:sz w:val="20"/>
                <w:szCs w:val="20"/>
              </w:rPr>
              <w:t>la</w:t>
            </w:r>
          </w:p>
          <w:p w14:paraId="13C6DFBE" w14:textId="77777777" w:rsidR="00F07867" w:rsidRPr="00542978" w:rsidRDefault="00F07867" w:rsidP="00B833CD">
            <w:pPr>
              <w:spacing w:line="276" w:lineRule="auto"/>
              <w:jc w:val="both"/>
              <w:rPr>
                <w:rFonts w:asciiTheme="minorHAnsi" w:hAnsiTheme="minorHAnsi" w:cstheme="minorHAnsi"/>
                <w:b/>
                <w:bCs/>
                <w:sz w:val="20"/>
                <w:szCs w:val="20"/>
              </w:rPr>
            </w:pPr>
          </w:p>
          <w:p w14:paraId="4F82477A" w14:textId="77777777" w:rsidR="00F07867" w:rsidRDefault="00F07867" w:rsidP="00B833CD">
            <w:pPr>
              <w:spacing w:line="276" w:lineRule="auto"/>
              <w:jc w:val="both"/>
              <w:rPr>
                <w:rFonts w:asciiTheme="minorHAnsi" w:hAnsiTheme="minorHAnsi" w:cstheme="minorHAnsi"/>
                <w:b/>
                <w:bCs/>
                <w:sz w:val="20"/>
                <w:szCs w:val="20"/>
              </w:rPr>
            </w:pPr>
          </w:p>
          <w:p w14:paraId="53FCE9C9" w14:textId="77777777" w:rsidR="00F07867" w:rsidRDefault="00F07867" w:rsidP="00B833CD">
            <w:pPr>
              <w:spacing w:line="276" w:lineRule="auto"/>
              <w:jc w:val="both"/>
              <w:rPr>
                <w:rFonts w:asciiTheme="minorHAnsi" w:hAnsiTheme="minorHAnsi" w:cstheme="minorHAnsi"/>
                <w:b/>
                <w:bCs/>
                <w:sz w:val="20"/>
                <w:szCs w:val="20"/>
              </w:rPr>
            </w:pPr>
          </w:p>
          <w:p w14:paraId="28A1B563" w14:textId="77777777" w:rsidR="00F07867" w:rsidRDefault="00F07867" w:rsidP="00B833CD">
            <w:pPr>
              <w:spacing w:line="276" w:lineRule="auto"/>
              <w:jc w:val="both"/>
              <w:rPr>
                <w:rFonts w:asciiTheme="minorHAnsi" w:hAnsiTheme="minorHAnsi" w:cstheme="minorHAnsi"/>
                <w:b/>
                <w:bCs/>
                <w:sz w:val="20"/>
                <w:szCs w:val="20"/>
              </w:rPr>
            </w:pPr>
          </w:p>
          <w:p w14:paraId="5EB869FC" w14:textId="77777777" w:rsidR="00F07867" w:rsidRDefault="00F07867" w:rsidP="00B833CD">
            <w:pPr>
              <w:spacing w:line="276" w:lineRule="auto"/>
              <w:jc w:val="both"/>
              <w:rPr>
                <w:rFonts w:asciiTheme="minorHAnsi" w:hAnsiTheme="minorHAnsi" w:cstheme="minorHAnsi"/>
                <w:b/>
                <w:bCs/>
                <w:sz w:val="20"/>
                <w:szCs w:val="20"/>
              </w:rPr>
            </w:pPr>
          </w:p>
          <w:p w14:paraId="63C6CC46" w14:textId="77777777" w:rsidR="00F07867" w:rsidRDefault="00F07867" w:rsidP="00B833CD">
            <w:pPr>
              <w:spacing w:line="276" w:lineRule="auto"/>
              <w:jc w:val="both"/>
              <w:rPr>
                <w:rFonts w:asciiTheme="minorHAnsi" w:hAnsiTheme="minorHAnsi" w:cstheme="minorHAnsi"/>
                <w:b/>
                <w:bCs/>
                <w:sz w:val="20"/>
                <w:szCs w:val="20"/>
              </w:rPr>
            </w:pPr>
          </w:p>
          <w:p w14:paraId="5C979090" w14:textId="77777777" w:rsidR="00F07867" w:rsidRDefault="00F07867" w:rsidP="00B833CD">
            <w:pPr>
              <w:spacing w:line="276" w:lineRule="auto"/>
              <w:jc w:val="both"/>
              <w:rPr>
                <w:rFonts w:asciiTheme="minorHAnsi" w:hAnsiTheme="minorHAnsi" w:cstheme="minorHAnsi"/>
                <w:b/>
                <w:bCs/>
                <w:sz w:val="20"/>
                <w:szCs w:val="20"/>
              </w:rPr>
            </w:pPr>
          </w:p>
          <w:p w14:paraId="3D91DD2C" w14:textId="77777777" w:rsidR="00F07867" w:rsidRDefault="00F07867" w:rsidP="00B833CD">
            <w:pPr>
              <w:spacing w:line="276" w:lineRule="auto"/>
              <w:jc w:val="both"/>
              <w:rPr>
                <w:rFonts w:asciiTheme="minorHAnsi" w:hAnsiTheme="minorHAnsi" w:cstheme="minorHAnsi"/>
                <w:b/>
                <w:bCs/>
                <w:sz w:val="20"/>
                <w:szCs w:val="20"/>
              </w:rPr>
            </w:pPr>
          </w:p>
          <w:p w14:paraId="1FDEBA4D" w14:textId="77777777" w:rsidR="00F07867" w:rsidRDefault="00F07867" w:rsidP="00B833CD">
            <w:pPr>
              <w:spacing w:line="276" w:lineRule="auto"/>
              <w:jc w:val="both"/>
              <w:rPr>
                <w:rFonts w:asciiTheme="minorHAnsi" w:hAnsiTheme="minorHAnsi" w:cstheme="minorHAnsi"/>
                <w:b/>
                <w:bCs/>
                <w:sz w:val="20"/>
                <w:szCs w:val="20"/>
              </w:rPr>
            </w:pPr>
          </w:p>
          <w:p w14:paraId="3E9DE33B" w14:textId="77777777" w:rsidR="00F07867" w:rsidRDefault="00F07867" w:rsidP="00B833CD">
            <w:pPr>
              <w:spacing w:line="276" w:lineRule="auto"/>
              <w:jc w:val="both"/>
              <w:rPr>
                <w:rFonts w:asciiTheme="minorHAnsi" w:hAnsiTheme="minorHAnsi" w:cstheme="minorHAnsi"/>
                <w:b/>
                <w:bCs/>
                <w:sz w:val="20"/>
                <w:szCs w:val="20"/>
              </w:rPr>
            </w:pPr>
          </w:p>
          <w:p w14:paraId="4A231E4F" w14:textId="77777777" w:rsidR="00F07867" w:rsidRDefault="00F07867" w:rsidP="00B833CD">
            <w:pPr>
              <w:spacing w:line="276" w:lineRule="auto"/>
              <w:jc w:val="both"/>
              <w:rPr>
                <w:rFonts w:asciiTheme="minorHAnsi" w:hAnsiTheme="minorHAnsi" w:cstheme="minorHAnsi"/>
                <w:b/>
                <w:bCs/>
                <w:sz w:val="20"/>
                <w:szCs w:val="20"/>
              </w:rPr>
            </w:pPr>
          </w:p>
          <w:p w14:paraId="404E884D" w14:textId="77777777" w:rsidR="00F07867" w:rsidRDefault="00F07867" w:rsidP="00B833CD">
            <w:pPr>
              <w:spacing w:line="276" w:lineRule="auto"/>
              <w:jc w:val="both"/>
              <w:rPr>
                <w:rFonts w:asciiTheme="minorHAnsi" w:hAnsiTheme="minorHAnsi" w:cstheme="minorHAnsi"/>
                <w:b/>
                <w:bCs/>
                <w:sz w:val="20"/>
                <w:szCs w:val="20"/>
              </w:rPr>
            </w:pPr>
          </w:p>
          <w:p w14:paraId="1FCFD661" w14:textId="77777777" w:rsidR="00F07867" w:rsidRDefault="00F07867" w:rsidP="00B833CD">
            <w:pPr>
              <w:spacing w:line="276" w:lineRule="auto"/>
              <w:jc w:val="both"/>
              <w:rPr>
                <w:rFonts w:asciiTheme="minorHAnsi" w:hAnsiTheme="minorHAnsi" w:cstheme="minorHAnsi"/>
                <w:b/>
                <w:bCs/>
                <w:sz w:val="20"/>
                <w:szCs w:val="20"/>
              </w:rPr>
            </w:pPr>
          </w:p>
          <w:p w14:paraId="03600A01" w14:textId="77777777" w:rsidR="00F07867" w:rsidRDefault="00F07867" w:rsidP="00B833CD">
            <w:pPr>
              <w:spacing w:line="276" w:lineRule="auto"/>
              <w:jc w:val="both"/>
              <w:rPr>
                <w:rFonts w:asciiTheme="minorHAnsi" w:hAnsiTheme="minorHAnsi" w:cstheme="minorHAnsi"/>
                <w:b/>
                <w:bCs/>
                <w:sz w:val="20"/>
                <w:szCs w:val="20"/>
              </w:rPr>
            </w:pPr>
          </w:p>
          <w:p w14:paraId="166C75C6" w14:textId="77777777" w:rsidR="00F07867" w:rsidRDefault="00F07867" w:rsidP="00B833CD">
            <w:pPr>
              <w:spacing w:line="276" w:lineRule="auto"/>
              <w:jc w:val="both"/>
              <w:rPr>
                <w:rFonts w:asciiTheme="minorHAnsi" w:hAnsiTheme="minorHAnsi" w:cstheme="minorHAnsi"/>
                <w:b/>
                <w:bCs/>
                <w:sz w:val="20"/>
                <w:szCs w:val="20"/>
              </w:rPr>
            </w:pPr>
          </w:p>
          <w:p w14:paraId="59EEE340" w14:textId="77777777" w:rsidR="00F07867" w:rsidRDefault="00F07867" w:rsidP="00B833CD">
            <w:pPr>
              <w:spacing w:line="276" w:lineRule="auto"/>
              <w:jc w:val="both"/>
              <w:rPr>
                <w:rFonts w:asciiTheme="minorHAnsi" w:hAnsiTheme="minorHAnsi" w:cstheme="minorHAnsi"/>
                <w:b/>
                <w:bCs/>
                <w:sz w:val="20"/>
                <w:szCs w:val="20"/>
              </w:rPr>
            </w:pPr>
          </w:p>
          <w:p w14:paraId="3C91028A" w14:textId="77777777" w:rsidR="00F07867" w:rsidRDefault="00F07867" w:rsidP="00B833CD">
            <w:pPr>
              <w:spacing w:line="276" w:lineRule="auto"/>
              <w:jc w:val="both"/>
              <w:rPr>
                <w:rFonts w:asciiTheme="minorHAnsi" w:hAnsiTheme="minorHAnsi" w:cstheme="minorHAnsi"/>
                <w:b/>
                <w:bCs/>
                <w:sz w:val="20"/>
                <w:szCs w:val="20"/>
              </w:rPr>
            </w:pPr>
          </w:p>
          <w:p w14:paraId="221B3E61" w14:textId="77777777" w:rsidR="00F07867" w:rsidRPr="00542978" w:rsidRDefault="00F07867" w:rsidP="00B833CD">
            <w:pPr>
              <w:spacing w:line="276" w:lineRule="auto"/>
              <w:jc w:val="both"/>
              <w:rPr>
                <w:rFonts w:asciiTheme="minorHAnsi" w:hAnsiTheme="minorHAnsi" w:cstheme="minorHAnsi"/>
                <w:b/>
                <w:bCs/>
                <w:sz w:val="20"/>
                <w:szCs w:val="20"/>
              </w:rPr>
            </w:pPr>
          </w:p>
        </w:tc>
      </w:tr>
    </w:tbl>
    <w:p w14:paraId="09BCB0D1" w14:textId="77777777" w:rsidR="00F07867" w:rsidRPr="00E007B9" w:rsidRDefault="00F07867" w:rsidP="00E007B9">
      <w:pPr>
        <w:spacing w:after="0"/>
        <w:rPr>
          <w:rFonts w:asciiTheme="minorHAnsi" w:hAnsiTheme="minorHAnsi" w:cstheme="minorHAnsi"/>
          <w:sz w:val="20"/>
          <w:szCs w:val="20"/>
        </w:rPr>
      </w:pPr>
    </w:p>
    <w:p w14:paraId="37216E9D" w14:textId="77777777" w:rsidR="00E007B9" w:rsidRPr="00E007B9" w:rsidRDefault="00E007B9" w:rsidP="00E007B9">
      <w:pPr>
        <w:spacing w:after="0"/>
        <w:rPr>
          <w:rFonts w:asciiTheme="minorHAnsi" w:hAnsiTheme="minorHAnsi" w:cstheme="minorHAnsi"/>
          <w:sz w:val="20"/>
          <w:szCs w:val="20"/>
        </w:rPr>
      </w:pPr>
    </w:p>
    <w:p w14:paraId="49BFCAAF" w14:textId="149E9195" w:rsidR="00E007B9" w:rsidRDefault="00E007B9" w:rsidP="00E007B9">
      <w:pPr>
        <w:spacing w:after="0"/>
        <w:rPr>
          <w:rFonts w:asciiTheme="minorHAnsi" w:hAnsiTheme="minorHAnsi" w:cstheme="minorHAnsi"/>
          <w:sz w:val="20"/>
          <w:szCs w:val="20"/>
        </w:rPr>
      </w:pPr>
    </w:p>
    <w:p w14:paraId="2243C744" w14:textId="1D402FC8" w:rsidR="00F07867" w:rsidRDefault="00F07867" w:rsidP="00E007B9">
      <w:pPr>
        <w:spacing w:after="0"/>
        <w:rPr>
          <w:rFonts w:asciiTheme="minorHAnsi" w:hAnsiTheme="minorHAnsi" w:cstheme="minorHAnsi"/>
          <w:sz w:val="20"/>
          <w:szCs w:val="20"/>
        </w:rPr>
      </w:pPr>
    </w:p>
    <w:p w14:paraId="4275C859" w14:textId="3B93DD1E" w:rsidR="00F07867" w:rsidRDefault="00F07867" w:rsidP="00E007B9">
      <w:pPr>
        <w:spacing w:after="0"/>
        <w:rPr>
          <w:rFonts w:asciiTheme="minorHAnsi" w:hAnsiTheme="minorHAnsi" w:cstheme="minorHAnsi"/>
          <w:sz w:val="20"/>
          <w:szCs w:val="20"/>
        </w:rPr>
      </w:pPr>
    </w:p>
    <w:p w14:paraId="3296991F" w14:textId="567D1034" w:rsidR="00F07867" w:rsidRDefault="00F07867" w:rsidP="00E007B9">
      <w:pPr>
        <w:spacing w:after="0"/>
        <w:rPr>
          <w:rFonts w:asciiTheme="minorHAnsi" w:hAnsiTheme="minorHAnsi" w:cstheme="minorHAnsi"/>
          <w:sz w:val="20"/>
          <w:szCs w:val="20"/>
        </w:rPr>
      </w:pPr>
    </w:p>
    <w:p w14:paraId="16E381D8" w14:textId="30F904FA" w:rsidR="00F07867" w:rsidRDefault="00F07867" w:rsidP="00E007B9">
      <w:pPr>
        <w:spacing w:after="0"/>
        <w:rPr>
          <w:rFonts w:asciiTheme="minorHAnsi" w:hAnsiTheme="minorHAnsi" w:cstheme="minorHAnsi"/>
          <w:sz w:val="20"/>
          <w:szCs w:val="20"/>
        </w:rPr>
      </w:pPr>
    </w:p>
    <w:p w14:paraId="5C40A590" w14:textId="371C6EBD" w:rsidR="00F07867" w:rsidRDefault="00F07867" w:rsidP="00E007B9">
      <w:pPr>
        <w:spacing w:after="0"/>
        <w:rPr>
          <w:rFonts w:asciiTheme="minorHAnsi" w:hAnsiTheme="minorHAnsi" w:cstheme="minorHAnsi"/>
          <w:sz w:val="20"/>
          <w:szCs w:val="20"/>
        </w:rPr>
      </w:pPr>
    </w:p>
    <w:p w14:paraId="58D111F0" w14:textId="67AA16C0" w:rsidR="00F07867" w:rsidRDefault="00F07867" w:rsidP="00E007B9">
      <w:pPr>
        <w:spacing w:after="0"/>
        <w:rPr>
          <w:rFonts w:asciiTheme="minorHAnsi" w:hAnsiTheme="minorHAnsi" w:cstheme="minorHAnsi"/>
          <w:sz w:val="20"/>
          <w:szCs w:val="20"/>
        </w:rPr>
      </w:pPr>
    </w:p>
    <w:p w14:paraId="0337B98B" w14:textId="0BD5AB4B" w:rsidR="00F07867" w:rsidRDefault="00F07867" w:rsidP="00E007B9">
      <w:pPr>
        <w:spacing w:after="0"/>
        <w:rPr>
          <w:rFonts w:asciiTheme="minorHAnsi" w:hAnsiTheme="minorHAnsi" w:cstheme="minorHAnsi"/>
          <w:sz w:val="20"/>
          <w:szCs w:val="20"/>
        </w:rPr>
      </w:pPr>
    </w:p>
    <w:p w14:paraId="1F190CA8" w14:textId="77777777" w:rsidR="00F07867" w:rsidRPr="00E007B9" w:rsidRDefault="00F07867" w:rsidP="00E007B9">
      <w:pPr>
        <w:spacing w:after="0"/>
        <w:rPr>
          <w:rFonts w:asciiTheme="minorHAnsi" w:hAnsiTheme="minorHAnsi" w:cstheme="minorHAnsi"/>
          <w:sz w:val="20"/>
          <w:szCs w:val="20"/>
        </w:rPr>
      </w:pPr>
    </w:p>
    <w:p w14:paraId="5DCF86DF" w14:textId="77777777" w:rsidR="00E007B9" w:rsidRPr="00E007B9" w:rsidRDefault="00E007B9" w:rsidP="00E007B9">
      <w:pPr>
        <w:spacing w:after="0"/>
        <w:rPr>
          <w:rFonts w:asciiTheme="minorHAnsi" w:hAnsiTheme="minorHAnsi" w:cstheme="minorHAnsi"/>
          <w:sz w:val="20"/>
          <w:szCs w:val="20"/>
        </w:rPr>
      </w:pPr>
    </w:p>
    <w:p w14:paraId="7D75F70B" w14:textId="77777777" w:rsidR="00E007B9" w:rsidRPr="00A74CAC" w:rsidRDefault="00E007B9" w:rsidP="00E007B9">
      <w:pPr>
        <w:spacing w:after="0"/>
        <w:rPr>
          <w:rFonts w:asciiTheme="minorHAnsi" w:hAnsiTheme="minorHAnsi" w:cstheme="minorHAnsi"/>
          <w:b/>
          <w:sz w:val="20"/>
          <w:szCs w:val="20"/>
        </w:rPr>
      </w:pPr>
      <w:r w:rsidRPr="00A74CAC">
        <w:rPr>
          <w:rFonts w:asciiTheme="minorHAnsi" w:hAnsiTheme="minorHAnsi" w:cstheme="minorHAnsi"/>
          <w:b/>
          <w:sz w:val="20"/>
          <w:szCs w:val="20"/>
        </w:rPr>
        <w:lastRenderedPageBreak/>
        <w:t xml:space="preserve">CASO 3 </w:t>
      </w:r>
    </w:p>
    <w:p w14:paraId="31935FA0"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 xml:space="preserve">La Salud Pública tiene grandes desafíos vinculados a las capacidades y recursos disponibles, lo que implica que se debe avanzar en la formación de más profesionales de la salud y en modernizar la infraestructura hospitalaria incluyendo el equipamiento y las tecnologías. Además, se deben buscar nuevas estrategias que permitan emplear de manera más eficiente las capacidades actuales. </w:t>
      </w:r>
    </w:p>
    <w:p w14:paraId="7DC85610"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El gran desafío está en avanzar hacia un sistema de Salud Pública que otorguen protección, seguridad y calidad en las atenciones de los pacientes, por esta razón la reforma a la Salud Pública tiene como principales objetivos y medidas:</w:t>
      </w:r>
    </w:p>
    <w:p w14:paraId="099A94F5" w14:textId="77777777" w:rsidR="00E007B9" w:rsidRPr="00E007B9" w:rsidRDefault="00E007B9" w:rsidP="00E11D93">
      <w:pPr>
        <w:numPr>
          <w:ilvl w:val="0"/>
          <w:numId w:val="22"/>
        </w:numPr>
        <w:spacing w:after="0"/>
        <w:jc w:val="both"/>
        <w:rPr>
          <w:rFonts w:asciiTheme="minorHAnsi" w:hAnsiTheme="minorHAnsi" w:cstheme="minorHAnsi"/>
          <w:sz w:val="20"/>
          <w:szCs w:val="20"/>
        </w:rPr>
      </w:pPr>
      <w:r w:rsidRPr="00E007B9">
        <w:rPr>
          <w:rFonts w:asciiTheme="minorHAnsi" w:hAnsiTheme="minorHAnsi" w:cstheme="minorHAnsi"/>
          <w:sz w:val="20"/>
          <w:szCs w:val="20"/>
        </w:rPr>
        <w:t>Reducción de listas de espera.</w:t>
      </w:r>
    </w:p>
    <w:p w14:paraId="0A513946" w14:textId="77777777" w:rsidR="00E007B9" w:rsidRPr="00E007B9" w:rsidRDefault="00E007B9" w:rsidP="00E11D93">
      <w:pPr>
        <w:numPr>
          <w:ilvl w:val="0"/>
          <w:numId w:val="22"/>
        </w:numPr>
        <w:spacing w:after="0"/>
        <w:jc w:val="both"/>
        <w:rPr>
          <w:rFonts w:asciiTheme="minorHAnsi" w:hAnsiTheme="minorHAnsi" w:cstheme="minorHAnsi"/>
          <w:sz w:val="20"/>
          <w:szCs w:val="20"/>
        </w:rPr>
      </w:pPr>
      <w:r w:rsidRPr="00E007B9">
        <w:rPr>
          <w:rFonts w:asciiTheme="minorHAnsi" w:hAnsiTheme="minorHAnsi" w:cstheme="minorHAnsi"/>
          <w:sz w:val="20"/>
          <w:szCs w:val="20"/>
        </w:rPr>
        <w:t xml:space="preserve">Reforma a la salud primaria: consultorios y </w:t>
      </w:r>
      <w:proofErr w:type="spellStart"/>
      <w:r w:rsidRPr="00E007B9">
        <w:rPr>
          <w:rFonts w:asciiTheme="minorHAnsi" w:hAnsiTheme="minorHAnsi" w:cstheme="minorHAnsi"/>
          <w:sz w:val="20"/>
          <w:szCs w:val="20"/>
        </w:rPr>
        <w:t>Cesfam</w:t>
      </w:r>
      <w:proofErr w:type="spellEnd"/>
      <w:r w:rsidRPr="00E007B9">
        <w:rPr>
          <w:rFonts w:asciiTheme="minorHAnsi" w:hAnsiTheme="minorHAnsi" w:cstheme="minorHAnsi"/>
          <w:sz w:val="20"/>
          <w:szCs w:val="20"/>
        </w:rPr>
        <w:t>.</w:t>
      </w:r>
    </w:p>
    <w:p w14:paraId="690EE3BB" w14:textId="77777777" w:rsidR="00E007B9" w:rsidRPr="00E007B9" w:rsidRDefault="00E007B9" w:rsidP="00E11D93">
      <w:pPr>
        <w:numPr>
          <w:ilvl w:val="0"/>
          <w:numId w:val="22"/>
        </w:numPr>
        <w:spacing w:after="0"/>
        <w:jc w:val="both"/>
        <w:rPr>
          <w:rFonts w:asciiTheme="minorHAnsi" w:hAnsiTheme="minorHAnsi" w:cstheme="minorHAnsi"/>
          <w:sz w:val="20"/>
          <w:szCs w:val="20"/>
        </w:rPr>
      </w:pPr>
      <w:r w:rsidRPr="00E007B9">
        <w:rPr>
          <w:rFonts w:asciiTheme="minorHAnsi" w:hAnsiTheme="minorHAnsi" w:cstheme="minorHAnsi"/>
          <w:sz w:val="20"/>
          <w:szCs w:val="20"/>
        </w:rPr>
        <w:t>Reforma al modelo de atención para garantizar salud digna y oportuna.</w:t>
      </w:r>
    </w:p>
    <w:p w14:paraId="7B436AB3" w14:textId="77777777" w:rsidR="00E007B9" w:rsidRPr="00E007B9" w:rsidRDefault="00E007B9" w:rsidP="00E11D93">
      <w:pPr>
        <w:numPr>
          <w:ilvl w:val="0"/>
          <w:numId w:val="22"/>
        </w:numPr>
        <w:spacing w:after="0"/>
        <w:jc w:val="both"/>
        <w:rPr>
          <w:rFonts w:asciiTheme="minorHAnsi" w:hAnsiTheme="minorHAnsi" w:cstheme="minorHAnsi"/>
          <w:sz w:val="20"/>
          <w:szCs w:val="20"/>
        </w:rPr>
      </w:pPr>
      <w:r w:rsidRPr="00E007B9">
        <w:rPr>
          <w:rFonts w:asciiTheme="minorHAnsi" w:hAnsiTheme="minorHAnsi" w:cstheme="minorHAnsi"/>
          <w:sz w:val="20"/>
          <w:szCs w:val="20"/>
        </w:rPr>
        <w:t>Modernización de la infraestructura sanitaria</w:t>
      </w:r>
    </w:p>
    <w:p w14:paraId="64615933" w14:textId="77777777" w:rsidR="00E007B9" w:rsidRPr="00E007B9" w:rsidRDefault="00E007B9" w:rsidP="00E11D93">
      <w:pPr>
        <w:numPr>
          <w:ilvl w:val="0"/>
          <w:numId w:val="22"/>
        </w:numPr>
        <w:spacing w:after="0"/>
        <w:jc w:val="both"/>
        <w:rPr>
          <w:rFonts w:asciiTheme="minorHAnsi" w:hAnsiTheme="minorHAnsi" w:cstheme="minorHAnsi"/>
          <w:sz w:val="20"/>
          <w:szCs w:val="20"/>
        </w:rPr>
      </w:pPr>
      <w:r w:rsidRPr="00E007B9">
        <w:rPr>
          <w:rFonts w:asciiTheme="minorHAnsi" w:hAnsiTheme="minorHAnsi" w:cstheme="minorHAnsi"/>
          <w:sz w:val="20"/>
          <w:szCs w:val="20"/>
        </w:rPr>
        <w:t>Rebaja del precio de los medicamentos y así lograr más competencia y transparencia.</w:t>
      </w:r>
    </w:p>
    <w:p w14:paraId="05A7E341" w14:textId="77777777" w:rsidR="00E007B9" w:rsidRPr="00E007B9" w:rsidRDefault="00E007B9" w:rsidP="00E11D93">
      <w:pPr>
        <w:numPr>
          <w:ilvl w:val="0"/>
          <w:numId w:val="22"/>
        </w:numPr>
        <w:spacing w:after="0"/>
        <w:jc w:val="both"/>
        <w:rPr>
          <w:rFonts w:asciiTheme="minorHAnsi" w:hAnsiTheme="minorHAnsi" w:cstheme="minorHAnsi"/>
          <w:sz w:val="20"/>
          <w:szCs w:val="20"/>
        </w:rPr>
      </w:pPr>
      <w:r w:rsidRPr="00E007B9">
        <w:rPr>
          <w:rFonts w:asciiTheme="minorHAnsi" w:hAnsiTheme="minorHAnsi" w:cstheme="minorHAnsi"/>
          <w:sz w:val="20"/>
          <w:szCs w:val="20"/>
        </w:rPr>
        <w:t>Bienestar y cultura sana</w:t>
      </w:r>
    </w:p>
    <w:p w14:paraId="14C5F368"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En el caso de la Salud Privada, su gran desafío es ser parte del cambio en el ámbito de la Salud Pública del país colocando a disposición la experiencia y capital humano para a través de un trabajo colaborativo para avanzar en esta área de vital importancia para los ciudadanos.</w:t>
      </w:r>
    </w:p>
    <w:p w14:paraId="09179881"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Desde esta perspectiva, Clínica KETEKURA ha definido una estrategia de apoyo a la comunidad y a contar de este año ofrecerá los servicios de sus profesionales a consultorios y hospitales del área de la Salud Pública. Para esto, la Junta Directiva en conjunto con los jefes de las Unidades de Atención de la Clínica han definido que los médicos que pondrán a disposición para este servicio serán aquellos que lleven trabajando más de 10 años en la clínica y que han efectuado menos del máximo de atenciones médicas realizadas por los profesionales durante el año.</w:t>
      </w:r>
    </w:p>
    <w:p w14:paraId="6942376C"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Si bien, el actual sistema que gestiona las atenciones médicas almacena información histórica, no se cuenta con un informe que permita saber el total de consultas médicas que cada especialista ha atendido durante un año. Por lo tanto, una de las soluciones sería que las secretarias de cada Unidad de Atención a pacientes generasen esta información de acuerdo con el informe que resume las atenciones médicas mensuales que se realizan en cada Unidad. Sin embargo, considerando la alta demanda diaria de atenciones médicas, provocaría:</w:t>
      </w:r>
    </w:p>
    <w:p w14:paraId="2C550AAB" w14:textId="77777777" w:rsidR="00E007B9" w:rsidRPr="00E007B9" w:rsidRDefault="00E007B9" w:rsidP="00E11D93">
      <w:pPr>
        <w:numPr>
          <w:ilvl w:val="0"/>
          <w:numId w:val="23"/>
        </w:numPr>
        <w:spacing w:after="0"/>
        <w:jc w:val="both"/>
        <w:rPr>
          <w:rFonts w:asciiTheme="minorHAnsi" w:hAnsiTheme="minorHAnsi" w:cstheme="minorHAnsi"/>
          <w:sz w:val="20"/>
          <w:szCs w:val="20"/>
        </w:rPr>
      </w:pPr>
      <w:r w:rsidRPr="00E007B9">
        <w:rPr>
          <w:rFonts w:asciiTheme="minorHAnsi" w:hAnsiTheme="minorHAnsi" w:cstheme="minorHAnsi"/>
          <w:sz w:val="20"/>
          <w:szCs w:val="20"/>
        </w:rPr>
        <w:t>Lentitud en la generación de la información ya que a partir de todos los informes resumen de las atenciones médicas mensuales, cada secretaria debería generar el archivo con los datos de los médicos efectuaron menos del máximo de atenciones médicas realizadas por los profesionales durante el año.</w:t>
      </w:r>
    </w:p>
    <w:p w14:paraId="55871331" w14:textId="77777777" w:rsidR="00E007B9" w:rsidRPr="00E007B9" w:rsidRDefault="00E007B9" w:rsidP="00E11D93">
      <w:pPr>
        <w:numPr>
          <w:ilvl w:val="0"/>
          <w:numId w:val="23"/>
        </w:numPr>
        <w:spacing w:after="0"/>
        <w:jc w:val="both"/>
        <w:rPr>
          <w:rFonts w:asciiTheme="minorHAnsi" w:hAnsiTheme="minorHAnsi" w:cstheme="minorHAnsi"/>
          <w:sz w:val="20"/>
          <w:szCs w:val="20"/>
        </w:rPr>
      </w:pPr>
      <w:r w:rsidRPr="00E007B9">
        <w:rPr>
          <w:rFonts w:asciiTheme="minorHAnsi" w:hAnsiTheme="minorHAnsi" w:cstheme="minorHAnsi"/>
          <w:sz w:val="20"/>
          <w:szCs w:val="20"/>
        </w:rPr>
        <w:t>Que la información generada presente errores considerando que se este trabajo debería ser efectuado en forma manual.</w:t>
      </w:r>
    </w:p>
    <w:p w14:paraId="39F82D2C"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Por lo tanto, considerando que esta solución no es viable por los estándares de calidad que Clínica KETEKURA desea asegurar en todos los ámbitos y que el apoyo que se prestará al área de la Salud Púbica será permanente, se hace necesario implementar un informe que en forma automática entregue la información de estos profesionales médicos ya que a partir de ella, se citará a cada a una reunión con el director de la clínica y posteriormente se les enviará a sus correos institucionales detalles del horario y lugar en donde prestarán sus servicios médicos durante todo el año.</w:t>
      </w:r>
    </w:p>
    <w:p w14:paraId="00E9B9D2" w14:textId="77777777" w:rsidR="00E007B9" w:rsidRPr="00E007B9" w:rsidRDefault="00E007B9" w:rsidP="00E11D93">
      <w:pPr>
        <w:spacing w:after="0"/>
        <w:jc w:val="both"/>
        <w:rPr>
          <w:rFonts w:asciiTheme="minorHAnsi" w:hAnsiTheme="minorHAnsi" w:cstheme="minorHAnsi"/>
          <w:sz w:val="20"/>
          <w:szCs w:val="20"/>
        </w:rPr>
      </w:pPr>
      <w:r w:rsidRPr="00B149EE">
        <w:rPr>
          <w:rFonts w:asciiTheme="minorHAnsi" w:hAnsiTheme="minorHAnsi" w:cstheme="minorHAnsi"/>
          <w:sz w:val="20"/>
          <w:szCs w:val="20"/>
          <w:highlight w:val="yellow"/>
        </w:rPr>
        <w:t>Para esto, el área de recursos humanos de Clínica KETEKURA tendrá la responsabilidad de ejecutar el informe el primer día hábil de cada año y así poder tener una visión global de los médicos que llevan contratados más de 10 años en la clínica y que efectuaron menos del máximo de atenciones médicas realizadas por los profesionales durante el año anterior.</w:t>
      </w:r>
      <w:r w:rsidRPr="00E007B9">
        <w:rPr>
          <w:rFonts w:asciiTheme="minorHAnsi" w:hAnsiTheme="minorHAnsi" w:cstheme="minorHAnsi"/>
          <w:sz w:val="20"/>
          <w:szCs w:val="20"/>
        </w:rPr>
        <w:t xml:space="preserve"> Esto significa que, por ejemplo, si el informe se ejecuta el primer día </w:t>
      </w:r>
      <w:r w:rsidRPr="00E007B9">
        <w:rPr>
          <w:rFonts w:asciiTheme="minorHAnsi" w:hAnsiTheme="minorHAnsi" w:cstheme="minorHAnsi"/>
          <w:sz w:val="20"/>
          <w:szCs w:val="20"/>
        </w:rPr>
        <w:lastRenderedPageBreak/>
        <w:t>hábil del año 2021, entonces debe mostrar la información basada en las atenciones médicas efectuadas durante el año 2020. Si el informe se ejecuta el primer día hábil del año 2022, entonces debe mostrar la información basada en las atenciones médicas efectuadas durante el año 2021, etc. Es decir, el informe debe ser capaz de obtener la información del año anterior a la fecha en que se ejecute en forma automática.</w:t>
      </w:r>
    </w:p>
    <w:p w14:paraId="218A4FAF"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Para construir el informe, debe considerar los siguientes requerimientos:</w:t>
      </w:r>
    </w:p>
    <w:p w14:paraId="521FAE5D" w14:textId="77777777" w:rsidR="00E007B9" w:rsidRPr="00E007B9" w:rsidRDefault="00E007B9" w:rsidP="00E11D93">
      <w:pPr>
        <w:numPr>
          <w:ilvl w:val="0"/>
          <w:numId w:val="24"/>
        </w:numPr>
        <w:spacing w:after="0"/>
        <w:jc w:val="both"/>
        <w:rPr>
          <w:rFonts w:asciiTheme="minorHAnsi" w:hAnsiTheme="minorHAnsi" w:cstheme="minorHAnsi"/>
          <w:sz w:val="20"/>
          <w:szCs w:val="20"/>
        </w:rPr>
      </w:pPr>
      <w:r w:rsidRPr="00E007B9">
        <w:rPr>
          <w:rFonts w:asciiTheme="minorHAnsi" w:hAnsiTheme="minorHAnsi" w:cstheme="minorHAnsi"/>
          <w:sz w:val="20"/>
          <w:szCs w:val="20"/>
        </w:rPr>
        <w:t>Por cada unidad se debe mostrar el nombre completo del médico, su teléfono, su correo electrónico y el total de atenciones médicas que realizó durante el año.</w:t>
      </w:r>
    </w:p>
    <w:p w14:paraId="2470F732" w14:textId="77777777" w:rsidR="00E007B9" w:rsidRPr="00E007B9" w:rsidRDefault="00E007B9" w:rsidP="00E11D93">
      <w:pPr>
        <w:numPr>
          <w:ilvl w:val="0"/>
          <w:numId w:val="24"/>
        </w:numPr>
        <w:spacing w:after="0"/>
        <w:jc w:val="both"/>
        <w:rPr>
          <w:rFonts w:asciiTheme="minorHAnsi" w:hAnsiTheme="minorHAnsi" w:cstheme="minorHAnsi"/>
          <w:sz w:val="20"/>
          <w:szCs w:val="20"/>
        </w:rPr>
      </w:pPr>
      <w:r w:rsidRPr="00E007B9">
        <w:rPr>
          <w:rFonts w:asciiTheme="minorHAnsi" w:hAnsiTheme="minorHAnsi" w:cstheme="minorHAnsi"/>
          <w:sz w:val="20"/>
          <w:szCs w:val="20"/>
        </w:rPr>
        <w:t xml:space="preserve">El correo institucional de los médicos corresponde a: las dos primeras letras de la unidad de la clínica en la que se desempeña + la penúltima y antepenúltima letra de su apellido paterno + los tres últimos números de su teléfono + el día y mes en que fue contratado + @medicocktk.cl. </w:t>
      </w:r>
    </w:p>
    <w:p w14:paraId="1CC80D63" w14:textId="77777777" w:rsidR="00E007B9" w:rsidRPr="00E007B9" w:rsidRDefault="00E007B9" w:rsidP="00E11D93">
      <w:pPr>
        <w:numPr>
          <w:ilvl w:val="0"/>
          <w:numId w:val="24"/>
        </w:numPr>
        <w:spacing w:after="0"/>
        <w:jc w:val="both"/>
        <w:rPr>
          <w:rFonts w:asciiTheme="minorHAnsi" w:hAnsiTheme="minorHAnsi" w:cstheme="minorHAnsi"/>
          <w:sz w:val="20"/>
          <w:szCs w:val="20"/>
        </w:rPr>
      </w:pPr>
      <w:r w:rsidRPr="00E007B9">
        <w:rPr>
          <w:rFonts w:asciiTheme="minorHAnsi" w:hAnsiTheme="minorHAnsi" w:cstheme="minorHAnsi"/>
          <w:sz w:val="20"/>
          <w:szCs w:val="20"/>
        </w:rPr>
        <w:t xml:space="preserve">Esta información además debe quedar almacenada en la tabla MEDICOS_SERVICIO_COMUNIDAD. </w:t>
      </w:r>
    </w:p>
    <w:p w14:paraId="41B648BC" w14:textId="77777777" w:rsidR="00E007B9" w:rsidRPr="00E007B9" w:rsidRDefault="00E007B9" w:rsidP="00E11D93">
      <w:pPr>
        <w:numPr>
          <w:ilvl w:val="0"/>
          <w:numId w:val="24"/>
        </w:numPr>
        <w:spacing w:after="0"/>
        <w:jc w:val="both"/>
        <w:rPr>
          <w:rFonts w:asciiTheme="minorHAnsi" w:hAnsiTheme="minorHAnsi" w:cstheme="minorHAnsi"/>
          <w:sz w:val="20"/>
          <w:szCs w:val="20"/>
        </w:rPr>
      </w:pPr>
      <w:r w:rsidRPr="00E007B9">
        <w:rPr>
          <w:rFonts w:asciiTheme="minorHAnsi" w:hAnsiTheme="minorHAnsi" w:cstheme="minorHAnsi"/>
          <w:sz w:val="20"/>
          <w:szCs w:val="20"/>
        </w:rPr>
        <w:t>Al obtener la información, tanto el informe como la tabla deben visualizar la información en el formato del ejemplo y ordenada alfabéticamente por el nombre de la unidad y apellido paterno del médico.</w:t>
      </w:r>
    </w:p>
    <w:p w14:paraId="09112FDD" w14:textId="77777777" w:rsidR="00E007B9" w:rsidRPr="00E007B9" w:rsidRDefault="00E007B9" w:rsidP="00E007B9">
      <w:pPr>
        <w:spacing w:after="0"/>
        <w:rPr>
          <w:rFonts w:asciiTheme="minorHAnsi" w:hAnsiTheme="minorHAnsi" w:cstheme="minorHAnsi"/>
          <w:sz w:val="20"/>
          <w:szCs w:val="20"/>
        </w:rPr>
      </w:pPr>
    </w:p>
    <w:p w14:paraId="7365E369" w14:textId="77777777" w:rsidR="00E007B9" w:rsidRPr="00E007B9" w:rsidRDefault="00E007B9" w:rsidP="00E007B9">
      <w:pPr>
        <w:spacing w:after="0"/>
        <w:rPr>
          <w:rFonts w:asciiTheme="minorHAnsi" w:hAnsiTheme="minorHAnsi" w:cstheme="minorHAnsi"/>
          <w:sz w:val="20"/>
          <w:szCs w:val="20"/>
        </w:rPr>
      </w:pPr>
      <w:r w:rsidRPr="00E007B9">
        <w:rPr>
          <w:rFonts w:asciiTheme="minorHAnsi" w:hAnsiTheme="minorHAnsi" w:cstheme="minorHAnsi"/>
          <w:noProof/>
          <w:sz w:val="20"/>
          <w:szCs w:val="20"/>
          <w:lang w:eastAsia="es-CL"/>
        </w:rPr>
        <w:drawing>
          <wp:inline distT="0" distB="0" distL="0" distR="0" wp14:anchorId="5FC713EF" wp14:editId="73549CD3">
            <wp:extent cx="5832389" cy="272651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4220" cy="2741397"/>
                    </a:xfrm>
                    <a:prstGeom prst="rect">
                      <a:avLst/>
                    </a:prstGeom>
                    <a:noFill/>
                    <a:ln>
                      <a:noFill/>
                    </a:ln>
                  </pic:spPr>
                </pic:pic>
              </a:graphicData>
            </a:graphic>
          </wp:inline>
        </w:drawing>
      </w:r>
    </w:p>
    <w:p w14:paraId="26D220D7" w14:textId="21662FCD" w:rsidR="00E007B9" w:rsidRDefault="00E007B9" w:rsidP="00E007B9">
      <w:pPr>
        <w:spacing w:after="0"/>
        <w:rPr>
          <w:rFonts w:asciiTheme="minorHAnsi" w:hAnsiTheme="minorHAnsi" w:cstheme="minorHAnsi"/>
          <w:sz w:val="20"/>
          <w:szCs w:val="20"/>
        </w:rPr>
      </w:pPr>
    </w:p>
    <w:p w14:paraId="68449A98" w14:textId="2AEBB23B" w:rsidR="00F07867" w:rsidRDefault="00F07867" w:rsidP="00E007B9">
      <w:pPr>
        <w:spacing w:after="0"/>
        <w:rPr>
          <w:rFonts w:asciiTheme="minorHAnsi" w:hAnsiTheme="minorHAnsi" w:cstheme="minorHAnsi"/>
          <w:sz w:val="20"/>
          <w:szCs w:val="20"/>
        </w:rPr>
      </w:pPr>
    </w:p>
    <w:tbl>
      <w:tblPr>
        <w:tblStyle w:val="Tablaconcuadrcula"/>
        <w:tblW w:w="0" w:type="auto"/>
        <w:tblLook w:val="04A0" w:firstRow="1" w:lastRow="0" w:firstColumn="1" w:lastColumn="0" w:noHBand="0" w:noVBand="1"/>
      </w:tblPr>
      <w:tblGrid>
        <w:gridCol w:w="8828"/>
      </w:tblGrid>
      <w:tr w:rsidR="00F07867" w:rsidRPr="00542978" w14:paraId="07348B8F" w14:textId="77777777" w:rsidTr="00B833CD">
        <w:trPr>
          <w:trHeight w:val="1743"/>
        </w:trPr>
        <w:tc>
          <w:tcPr>
            <w:tcW w:w="8828" w:type="dxa"/>
          </w:tcPr>
          <w:p w14:paraId="09906073" w14:textId="7CB4C420" w:rsidR="00F07867" w:rsidRPr="00542978" w:rsidRDefault="00002CBA"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Según la información del Caso 3, </w:t>
            </w:r>
            <w:r w:rsidR="00F07867">
              <w:rPr>
                <w:rFonts w:asciiTheme="minorHAnsi" w:hAnsiTheme="minorHAnsi" w:cstheme="minorHAnsi"/>
                <w:b/>
                <w:bCs/>
                <w:sz w:val="20"/>
                <w:szCs w:val="20"/>
              </w:rPr>
              <w:t>¿</w:t>
            </w:r>
            <w:r w:rsidR="00F07867" w:rsidRPr="00542978">
              <w:rPr>
                <w:rFonts w:asciiTheme="minorHAnsi" w:hAnsiTheme="minorHAnsi" w:cstheme="minorHAnsi"/>
                <w:b/>
                <w:bCs/>
                <w:sz w:val="20"/>
                <w:szCs w:val="20"/>
              </w:rPr>
              <w:t>Cuál es e</w:t>
            </w:r>
            <w:r w:rsidR="00F07867">
              <w:rPr>
                <w:rFonts w:asciiTheme="minorHAnsi" w:hAnsiTheme="minorHAnsi" w:cstheme="minorHAnsi"/>
                <w:b/>
                <w:bCs/>
                <w:sz w:val="20"/>
                <w:szCs w:val="20"/>
              </w:rPr>
              <w:t>l problema que se debe resolver?</w:t>
            </w:r>
          </w:p>
          <w:p w14:paraId="02D0D70D" w14:textId="77777777" w:rsidR="00F07867" w:rsidRPr="00542978" w:rsidRDefault="00F07867" w:rsidP="00B833CD">
            <w:pPr>
              <w:spacing w:line="276" w:lineRule="auto"/>
              <w:jc w:val="both"/>
              <w:rPr>
                <w:rFonts w:asciiTheme="minorHAnsi" w:hAnsiTheme="minorHAnsi" w:cstheme="minorHAnsi"/>
                <w:b/>
                <w:bCs/>
                <w:sz w:val="20"/>
                <w:szCs w:val="20"/>
              </w:rPr>
            </w:pPr>
          </w:p>
          <w:p w14:paraId="20D6B4D6" w14:textId="77777777" w:rsidR="00F07867" w:rsidRPr="00542978" w:rsidRDefault="00F07867" w:rsidP="00B833CD">
            <w:pPr>
              <w:spacing w:line="276" w:lineRule="auto"/>
              <w:jc w:val="both"/>
              <w:rPr>
                <w:rFonts w:asciiTheme="minorHAnsi" w:hAnsiTheme="minorHAnsi" w:cstheme="minorHAnsi"/>
                <w:b/>
                <w:bCs/>
                <w:sz w:val="20"/>
                <w:szCs w:val="20"/>
              </w:rPr>
            </w:pPr>
          </w:p>
          <w:p w14:paraId="67E4488A" w14:textId="77777777" w:rsidR="00F07867" w:rsidRPr="00542978" w:rsidRDefault="00F07867" w:rsidP="00B833CD">
            <w:pPr>
              <w:spacing w:line="276" w:lineRule="auto"/>
              <w:jc w:val="both"/>
              <w:rPr>
                <w:rFonts w:asciiTheme="minorHAnsi" w:hAnsiTheme="minorHAnsi" w:cstheme="minorHAnsi"/>
                <w:b/>
                <w:bCs/>
                <w:sz w:val="20"/>
                <w:szCs w:val="20"/>
              </w:rPr>
            </w:pPr>
          </w:p>
          <w:p w14:paraId="3BBFBBF6" w14:textId="77777777" w:rsidR="00F07867" w:rsidRPr="00542978" w:rsidRDefault="00F07867" w:rsidP="00B833CD">
            <w:pPr>
              <w:spacing w:line="276" w:lineRule="auto"/>
              <w:jc w:val="both"/>
              <w:rPr>
                <w:rFonts w:asciiTheme="minorHAnsi" w:hAnsiTheme="minorHAnsi" w:cstheme="minorHAnsi"/>
                <w:b/>
                <w:bCs/>
                <w:sz w:val="20"/>
                <w:szCs w:val="20"/>
              </w:rPr>
            </w:pPr>
          </w:p>
          <w:p w14:paraId="459AA070" w14:textId="77777777" w:rsidR="00F07867" w:rsidRPr="00542978" w:rsidRDefault="00F07867" w:rsidP="00B833CD">
            <w:pPr>
              <w:spacing w:line="276" w:lineRule="auto"/>
              <w:jc w:val="both"/>
              <w:rPr>
                <w:rFonts w:asciiTheme="minorHAnsi" w:hAnsiTheme="minorHAnsi" w:cstheme="minorHAnsi"/>
                <w:b/>
                <w:bCs/>
                <w:sz w:val="20"/>
                <w:szCs w:val="20"/>
              </w:rPr>
            </w:pPr>
          </w:p>
          <w:p w14:paraId="5809BAE2" w14:textId="77777777" w:rsidR="00F07867" w:rsidRPr="00542978" w:rsidRDefault="00F07867" w:rsidP="00B833CD">
            <w:pPr>
              <w:spacing w:line="276" w:lineRule="auto"/>
              <w:jc w:val="both"/>
              <w:rPr>
                <w:rFonts w:asciiTheme="minorHAnsi" w:hAnsiTheme="minorHAnsi" w:cstheme="minorHAnsi"/>
                <w:b/>
                <w:bCs/>
                <w:sz w:val="20"/>
                <w:szCs w:val="20"/>
              </w:rPr>
            </w:pPr>
          </w:p>
          <w:p w14:paraId="085353E9" w14:textId="77777777" w:rsidR="00F07867" w:rsidRPr="00542978" w:rsidRDefault="00F07867" w:rsidP="00B833CD">
            <w:pPr>
              <w:spacing w:line="276" w:lineRule="auto"/>
              <w:jc w:val="both"/>
              <w:rPr>
                <w:rFonts w:asciiTheme="minorHAnsi" w:hAnsiTheme="minorHAnsi" w:cstheme="minorHAnsi"/>
                <w:b/>
                <w:bCs/>
                <w:sz w:val="20"/>
                <w:szCs w:val="20"/>
              </w:rPr>
            </w:pPr>
          </w:p>
          <w:p w14:paraId="7FC6C305" w14:textId="77777777" w:rsidR="00F07867" w:rsidRPr="00542978" w:rsidRDefault="00F07867" w:rsidP="00B833CD">
            <w:pPr>
              <w:spacing w:line="276" w:lineRule="auto"/>
              <w:jc w:val="both"/>
              <w:rPr>
                <w:rFonts w:asciiTheme="minorHAnsi" w:hAnsiTheme="minorHAnsi" w:cstheme="minorHAnsi"/>
                <w:b/>
                <w:bCs/>
                <w:sz w:val="20"/>
                <w:szCs w:val="20"/>
              </w:rPr>
            </w:pPr>
          </w:p>
        </w:tc>
      </w:tr>
      <w:tr w:rsidR="00F07867" w:rsidRPr="00542978" w14:paraId="5005B3FF" w14:textId="77777777" w:rsidTr="00B833CD">
        <w:trPr>
          <w:trHeight w:val="2108"/>
        </w:trPr>
        <w:tc>
          <w:tcPr>
            <w:tcW w:w="8828" w:type="dxa"/>
          </w:tcPr>
          <w:p w14:paraId="05DAA06E" w14:textId="77777777" w:rsidR="00F07867" w:rsidRPr="00542978" w:rsidRDefault="00F07867"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lastRenderedPageBreak/>
              <w:t>¿Qué alternativas de solución propone Ud. para resolver el problema planteado? Indique mínimo 2</w:t>
            </w:r>
          </w:p>
          <w:p w14:paraId="2F494745" w14:textId="77777777" w:rsidR="00F07867" w:rsidRPr="00542978" w:rsidRDefault="00F07867" w:rsidP="00B833CD">
            <w:pPr>
              <w:spacing w:line="276" w:lineRule="auto"/>
              <w:jc w:val="both"/>
              <w:rPr>
                <w:rFonts w:asciiTheme="minorHAnsi" w:hAnsiTheme="minorHAnsi" w:cstheme="minorHAnsi"/>
                <w:b/>
                <w:bCs/>
                <w:sz w:val="20"/>
                <w:szCs w:val="20"/>
              </w:rPr>
            </w:pPr>
          </w:p>
          <w:p w14:paraId="293FFB75" w14:textId="77777777" w:rsidR="00F07867" w:rsidRPr="00542978" w:rsidRDefault="00F07867" w:rsidP="00B833CD">
            <w:pPr>
              <w:spacing w:line="276" w:lineRule="auto"/>
              <w:jc w:val="both"/>
              <w:rPr>
                <w:rFonts w:asciiTheme="minorHAnsi" w:hAnsiTheme="minorHAnsi" w:cstheme="minorHAnsi"/>
                <w:b/>
                <w:bCs/>
                <w:sz w:val="20"/>
                <w:szCs w:val="20"/>
              </w:rPr>
            </w:pPr>
          </w:p>
          <w:p w14:paraId="169E85BB" w14:textId="77777777" w:rsidR="00F07867" w:rsidRPr="00542978" w:rsidRDefault="00F07867" w:rsidP="00B833CD">
            <w:pPr>
              <w:spacing w:line="276" w:lineRule="auto"/>
              <w:jc w:val="both"/>
              <w:rPr>
                <w:rFonts w:asciiTheme="minorHAnsi" w:hAnsiTheme="minorHAnsi" w:cstheme="minorHAnsi"/>
                <w:b/>
                <w:bCs/>
                <w:sz w:val="20"/>
                <w:szCs w:val="20"/>
              </w:rPr>
            </w:pPr>
          </w:p>
          <w:p w14:paraId="5A7D22AF" w14:textId="77777777" w:rsidR="00F07867" w:rsidRPr="00542978" w:rsidRDefault="00F07867" w:rsidP="00B833CD">
            <w:pPr>
              <w:spacing w:line="276" w:lineRule="auto"/>
              <w:jc w:val="both"/>
              <w:rPr>
                <w:rFonts w:asciiTheme="minorHAnsi" w:hAnsiTheme="minorHAnsi" w:cstheme="minorHAnsi"/>
                <w:b/>
                <w:bCs/>
                <w:sz w:val="20"/>
                <w:szCs w:val="20"/>
              </w:rPr>
            </w:pPr>
          </w:p>
          <w:p w14:paraId="0DA885EB" w14:textId="77777777" w:rsidR="00F07867" w:rsidRPr="00542978" w:rsidRDefault="00F07867" w:rsidP="00B833CD">
            <w:pPr>
              <w:spacing w:line="276" w:lineRule="auto"/>
              <w:jc w:val="both"/>
              <w:rPr>
                <w:rFonts w:asciiTheme="minorHAnsi" w:hAnsiTheme="minorHAnsi" w:cstheme="minorHAnsi"/>
                <w:b/>
                <w:bCs/>
                <w:sz w:val="20"/>
                <w:szCs w:val="20"/>
              </w:rPr>
            </w:pPr>
          </w:p>
          <w:p w14:paraId="152642E5" w14:textId="77777777" w:rsidR="00F07867" w:rsidRPr="00542978" w:rsidRDefault="00F07867" w:rsidP="00B833CD">
            <w:pPr>
              <w:spacing w:line="276" w:lineRule="auto"/>
              <w:jc w:val="both"/>
              <w:rPr>
                <w:rFonts w:asciiTheme="minorHAnsi" w:hAnsiTheme="minorHAnsi" w:cstheme="minorHAnsi"/>
                <w:b/>
                <w:bCs/>
                <w:sz w:val="20"/>
                <w:szCs w:val="20"/>
              </w:rPr>
            </w:pPr>
          </w:p>
          <w:p w14:paraId="77E0F958" w14:textId="77777777" w:rsidR="00F07867" w:rsidRPr="00542978" w:rsidRDefault="00F07867" w:rsidP="00B833CD">
            <w:pPr>
              <w:spacing w:line="276" w:lineRule="auto"/>
              <w:jc w:val="both"/>
              <w:rPr>
                <w:rFonts w:asciiTheme="minorHAnsi" w:hAnsiTheme="minorHAnsi" w:cstheme="minorHAnsi"/>
                <w:b/>
                <w:bCs/>
                <w:sz w:val="20"/>
                <w:szCs w:val="20"/>
              </w:rPr>
            </w:pPr>
          </w:p>
          <w:p w14:paraId="0CCAA0FB" w14:textId="77777777" w:rsidR="00F07867" w:rsidRPr="00542978" w:rsidRDefault="00F07867" w:rsidP="00B833CD">
            <w:pPr>
              <w:spacing w:line="276" w:lineRule="auto"/>
              <w:jc w:val="both"/>
              <w:rPr>
                <w:rFonts w:asciiTheme="minorHAnsi" w:hAnsiTheme="minorHAnsi" w:cstheme="minorHAnsi"/>
                <w:b/>
                <w:bCs/>
                <w:sz w:val="20"/>
                <w:szCs w:val="20"/>
              </w:rPr>
            </w:pPr>
          </w:p>
          <w:p w14:paraId="548E61F9" w14:textId="77777777" w:rsidR="00F07867" w:rsidRPr="00542978" w:rsidRDefault="00F07867" w:rsidP="00B833CD">
            <w:pPr>
              <w:spacing w:line="276" w:lineRule="auto"/>
              <w:jc w:val="both"/>
              <w:rPr>
                <w:rFonts w:asciiTheme="minorHAnsi" w:hAnsiTheme="minorHAnsi" w:cstheme="minorHAnsi"/>
                <w:b/>
                <w:bCs/>
                <w:sz w:val="20"/>
                <w:szCs w:val="20"/>
              </w:rPr>
            </w:pPr>
          </w:p>
          <w:p w14:paraId="75516E69" w14:textId="77777777" w:rsidR="00F07867" w:rsidRPr="00542978" w:rsidRDefault="00F07867" w:rsidP="00B833CD">
            <w:pPr>
              <w:spacing w:line="276" w:lineRule="auto"/>
              <w:jc w:val="both"/>
              <w:rPr>
                <w:rFonts w:asciiTheme="minorHAnsi" w:hAnsiTheme="minorHAnsi" w:cstheme="minorHAnsi"/>
                <w:b/>
                <w:bCs/>
                <w:sz w:val="20"/>
                <w:szCs w:val="20"/>
              </w:rPr>
            </w:pPr>
          </w:p>
        </w:tc>
      </w:tr>
      <w:tr w:rsidR="00F07867" w:rsidRPr="00542978" w14:paraId="64773515" w14:textId="77777777" w:rsidTr="00B833CD">
        <w:trPr>
          <w:trHeight w:val="3660"/>
        </w:trPr>
        <w:tc>
          <w:tcPr>
            <w:tcW w:w="8828" w:type="dxa"/>
          </w:tcPr>
          <w:p w14:paraId="05D70F3D" w14:textId="77777777" w:rsidR="00F07867" w:rsidRPr="00542978" w:rsidRDefault="00F07867"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De cada alternativa de solución propuesta, indique sus riegos y ventajas. </w:t>
            </w:r>
          </w:p>
          <w:p w14:paraId="26704338" w14:textId="77777777" w:rsidR="00F07867" w:rsidRPr="00542978" w:rsidRDefault="00F07867" w:rsidP="00B833CD">
            <w:pPr>
              <w:spacing w:line="276" w:lineRule="auto"/>
              <w:jc w:val="both"/>
              <w:rPr>
                <w:rFonts w:asciiTheme="minorHAnsi" w:hAnsiTheme="minorHAnsi" w:cstheme="minorHAnsi"/>
                <w:b/>
                <w:bCs/>
                <w:sz w:val="20"/>
                <w:szCs w:val="20"/>
              </w:rPr>
            </w:pPr>
          </w:p>
          <w:p w14:paraId="3BCF8DB1" w14:textId="77777777" w:rsidR="00F07867" w:rsidRPr="00542978" w:rsidRDefault="00F07867" w:rsidP="00B833CD">
            <w:pPr>
              <w:spacing w:line="276" w:lineRule="auto"/>
              <w:jc w:val="both"/>
              <w:rPr>
                <w:rFonts w:asciiTheme="minorHAnsi" w:hAnsiTheme="minorHAnsi" w:cstheme="minorHAnsi"/>
                <w:b/>
                <w:bCs/>
                <w:sz w:val="20"/>
                <w:szCs w:val="20"/>
              </w:rPr>
            </w:pPr>
          </w:p>
          <w:p w14:paraId="247B8AAE" w14:textId="77777777" w:rsidR="00F07867" w:rsidRPr="00542978" w:rsidRDefault="00F07867" w:rsidP="00B833CD">
            <w:pPr>
              <w:spacing w:line="276" w:lineRule="auto"/>
              <w:jc w:val="both"/>
              <w:rPr>
                <w:rFonts w:asciiTheme="minorHAnsi" w:hAnsiTheme="minorHAnsi" w:cstheme="minorHAnsi"/>
                <w:b/>
                <w:bCs/>
                <w:sz w:val="20"/>
                <w:szCs w:val="20"/>
              </w:rPr>
            </w:pPr>
          </w:p>
          <w:p w14:paraId="328404B6" w14:textId="77777777" w:rsidR="00F07867" w:rsidRPr="00542978" w:rsidRDefault="00F07867" w:rsidP="00B833CD">
            <w:pPr>
              <w:spacing w:line="276" w:lineRule="auto"/>
              <w:jc w:val="both"/>
              <w:rPr>
                <w:rFonts w:asciiTheme="minorHAnsi" w:hAnsiTheme="minorHAnsi" w:cstheme="minorHAnsi"/>
                <w:b/>
                <w:bCs/>
                <w:sz w:val="20"/>
                <w:szCs w:val="20"/>
              </w:rPr>
            </w:pPr>
          </w:p>
          <w:p w14:paraId="0DB5893F" w14:textId="77777777" w:rsidR="00F07867" w:rsidRPr="00542978" w:rsidRDefault="00F07867" w:rsidP="00B833CD">
            <w:pPr>
              <w:spacing w:line="276" w:lineRule="auto"/>
              <w:jc w:val="both"/>
              <w:rPr>
                <w:rFonts w:asciiTheme="minorHAnsi" w:hAnsiTheme="minorHAnsi" w:cstheme="minorHAnsi"/>
                <w:b/>
                <w:bCs/>
                <w:sz w:val="20"/>
                <w:szCs w:val="20"/>
              </w:rPr>
            </w:pPr>
          </w:p>
          <w:p w14:paraId="085EE22C" w14:textId="77777777" w:rsidR="00F07867" w:rsidRPr="00542978" w:rsidRDefault="00F07867" w:rsidP="00B833CD">
            <w:pPr>
              <w:spacing w:line="276" w:lineRule="auto"/>
              <w:jc w:val="both"/>
              <w:rPr>
                <w:rFonts w:asciiTheme="minorHAnsi" w:hAnsiTheme="minorHAnsi" w:cstheme="minorHAnsi"/>
                <w:b/>
                <w:bCs/>
                <w:sz w:val="20"/>
                <w:szCs w:val="20"/>
              </w:rPr>
            </w:pPr>
          </w:p>
          <w:p w14:paraId="3B1772DF" w14:textId="77777777" w:rsidR="00F07867" w:rsidRPr="00542978" w:rsidRDefault="00F07867" w:rsidP="00B833CD">
            <w:pPr>
              <w:spacing w:line="276" w:lineRule="auto"/>
              <w:jc w:val="both"/>
              <w:rPr>
                <w:rFonts w:asciiTheme="minorHAnsi" w:hAnsiTheme="minorHAnsi" w:cstheme="minorHAnsi"/>
                <w:b/>
                <w:bCs/>
                <w:sz w:val="20"/>
                <w:szCs w:val="20"/>
              </w:rPr>
            </w:pPr>
          </w:p>
          <w:p w14:paraId="0D9EBA65" w14:textId="77777777" w:rsidR="00F07867" w:rsidRPr="00542978" w:rsidRDefault="00F07867" w:rsidP="00B833CD">
            <w:pPr>
              <w:spacing w:line="276" w:lineRule="auto"/>
              <w:jc w:val="both"/>
              <w:rPr>
                <w:rFonts w:asciiTheme="minorHAnsi" w:hAnsiTheme="minorHAnsi" w:cstheme="minorHAnsi"/>
                <w:b/>
                <w:bCs/>
                <w:sz w:val="20"/>
                <w:szCs w:val="20"/>
              </w:rPr>
            </w:pPr>
          </w:p>
          <w:p w14:paraId="1D615EF4" w14:textId="77777777" w:rsidR="00F07867" w:rsidRPr="00542978" w:rsidRDefault="00F07867" w:rsidP="00B833CD">
            <w:pPr>
              <w:spacing w:line="276" w:lineRule="auto"/>
              <w:jc w:val="both"/>
              <w:rPr>
                <w:rFonts w:asciiTheme="minorHAnsi" w:hAnsiTheme="minorHAnsi" w:cstheme="minorHAnsi"/>
                <w:b/>
                <w:bCs/>
                <w:sz w:val="20"/>
                <w:szCs w:val="20"/>
              </w:rPr>
            </w:pPr>
          </w:p>
          <w:p w14:paraId="3B847B33" w14:textId="77777777" w:rsidR="00F07867" w:rsidRPr="00542978" w:rsidRDefault="00F07867" w:rsidP="00B833CD">
            <w:pPr>
              <w:spacing w:line="276" w:lineRule="auto"/>
              <w:jc w:val="both"/>
              <w:rPr>
                <w:rFonts w:asciiTheme="minorHAnsi" w:hAnsiTheme="minorHAnsi" w:cstheme="minorHAnsi"/>
                <w:b/>
                <w:bCs/>
                <w:sz w:val="20"/>
                <w:szCs w:val="20"/>
              </w:rPr>
            </w:pPr>
          </w:p>
        </w:tc>
      </w:tr>
      <w:tr w:rsidR="00F07867" w:rsidRPr="00542978" w14:paraId="48693279" w14:textId="77777777" w:rsidTr="00B833CD">
        <w:trPr>
          <w:trHeight w:val="3998"/>
        </w:trPr>
        <w:tc>
          <w:tcPr>
            <w:tcW w:w="8828" w:type="dxa"/>
          </w:tcPr>
          <w:p w14:paraId="4C3C5380" w14:textId="77777777" w:rsidR="00F07867" w:rsidRPr="00542978" w:rsidRDefault="00F07867" w:rsidP="00B833CD">
            <w:pPr>
              <w:spacing w:line="276" w:lineRule="auto"/>
              <w:jc w:val="both"/>
              <w:rPr>
                <w:rFonts w:asciiTheme="minorHAnsi" w:hAnsiTheme="minorHAnsi" w:cstheme="minorHAnsi"/>
                <w:sz w:val="20"/>
                <w:szCs w:val="20"/>
              </w:rPr>
            </w:pPr>
            <w:r>
              <w:rPr>
                <w:rFonts w:asciiTheme="minorHAnsi" w:hAnsiTheme="minorHAnsi" w:cstheme="minorHAnsi"/>
                <w:b/>
                <w:bCs/>
                <w:sz w:val="20"/>
                <w:szCs w:val="20"/>
              </w:rPr>
              <w:t>Fundamente la(s) razón(es) de la alternativa de solución que escogió y detalle</w:t>
            </w:r>
            <w:r w:rsidRPr="00542978">
              <w:rPr>
                <w:rFonts w:asciiTheme="minorHAnsi" w:hAnsiTheme="minorHAnsi" w:cstheme="minorHAnsi"/>
                <w:b/>
                <w:bCs/>
                <w:sz w:val="20"/>
                <w:szCs w:val="20"/>
              </w:rPr>
              <w:t xml:space="preserve"> en lenguaje natural los pasos para construir</w:t>
            </w:r>
            <w:r>
              <w:rPr>
                <w:rFonts w:asciiTheme="minorHAnsi" w:hAnsiTheme="minorHAnsi" w:cstheme="minorHAnsi"/>
                <w:b/>
                <w:bCs/>
                <w:sz w:val="20"/>
                <w:szCs w:val="20"/>
              </w:rPr>
              <w:t>la</w:t>
            </w:r>
          </w:p>
          <w:p w14:paraId="415C2C6B" w14:textId="77777777" w:rsidR="00F07867" w:rsidRPr="00542978" w:rsidRDefault="00F07867" w:rsidP="00B833CD">
            <w:pPr>
              <w:spacing w:line="276" w:lineRule="auto"/>
              <w:jc w:val="both"/>
              <w:rPr>
                <w:rFonts w:asciiTheme="minorHAnsi" w:hAnsiTheme="minorHAnsi" w:cstheme="minorHAnsi"/>
                <w:b/>
                <w:bCs/>
                <w:sz w:val="20"/>
                <w:szCs w:val="20"/>
              </w:rPr>
            </w:pPr>
          </w:p>
          <w:p w14:paraId="0820D353" w14:textId="77777777" w:rsidR="00F07867" w:rsidRDefault="00F07867" w:rsidP="00B833CD">
            <w:pPr>
              <w:spacing w:line="276" w:lineRule="auto"/>
              <w:jc w:val="both"/>
              <w:rPr>
                <w:rFonts w:asciiTheme="minorHAnsi" w:hAnsiTheme="minorHAnsi" w:cstheme="minorHAnsi"/>
                <w:b/>
                <w:bCs/>
                <w:sz w:val="20"/>
                <w:szCs w:val="20"/>
              </w:rPr>
            </w:pPr>
          </w:p>
          <w:p w14:paraId="6E57D172" w14:textId="77777777" w:rsidR="00F07867" w:rsidRDefault="00F07867" w:rsidP="00B833CD">
            <w:pPr>
              <w:spacing w:line="276" w:lineRule="auto"/>
              <w:jc w:val="both"/>
              <w:rPr>
                <w:rFonts w:asciiTheme="minorHAnsi" w:hAnsiTheme="minorHAnsi" w:cstheme="minorHAnsi"/>
                <w:b/>
                <w:bCs/>
                <w:sz w:val="20"/>
                <w:szCs w:val="20"/>
              </w:rPr>
            </w:pPr>
          </w:p>
          <w:p w14:paraId="3A0AE864" w14:textId="77777777" w:rsidR="00F07867" w:rsidRDefault="00F07867" w:rsidP="00B833CD">
            <w:pPr>
              <w:spacing w:line="276" w:lineRule="auto"/>
              <w:jc w:val="both"/>
              <w:rPr>
                <w:rFonts w:asciiTheme="minorHAnsi" w:hAnsiTheme="minorHAnsi" w:cstheme="minorHAnsi"/>
                <w:b/>
                <w:bCs/>
                <w:sz w:val="20"/>
                <w:szCs w:val="20"/>
              </w:rPr>
            </w:pPr>
          </w:p>
          <w:p w14:paraId="4F822669" w14:textId="77777777" w:rsidR="00F07867" w:rsidRDefault="00F07867" w:rsidP="00B833CD">
            <w:pPr>
              <w:spacing w:line="276" w:lineRule="auto"/>
              <w:jc w:val="both"/>
              <w:rPr>
                <w:rFonts w:asciiTheme="minorHAnsi" w:hAnsiTheme="minorHAnsi" w:cstheme="minorHAnsi"/>
                <w:b/>
                <w:bCs/>
                <w:sz w:val="20"/>
                <w:szCs w:val="20"/>
              </w:rPr>
            </w:pPr>
          </w:p>
          <w:p w14:paraId="4F085B11" w14:textId="77777777" w:rsidR="00F07867" w:rsidRDefault="00F07867" w:rsidP="00B833CD">
            <w:pPr>
              <w:spacing w:line="276" w:lineRule="auto"/>
              <w:jc w:val="both"/>
              <w:rPr>
                <w:rFonts w:asciiTheme="minorHAnsi" w:hAnsiTheme="minorHAnsi" w:cstheme="minorHAnsi"/>
                <w:b/>
                <w:bCs/>
                <w:sz w:val="20"/>
                <w:szCs w:val="20"/>
              </w:rPr>
            </w:pPr>
          </w:p>
          <w:p w14:paraId="0E9A7B9D" w14:textId="77777777" w:rsidR="00F07867" w:rsidRDefault="00F07867" w:rsidP="00B833CD">
            <w:pPr>
              <w:spacing w:line="276" w:lineRule="auto"/>
              <w:jc w:val="both"/>
              <w:rPr>
                <w:rFonts w:asciiTheme="minorHAnsi" w:hAnsiTheme="minorHAnsi" w:cstheme="minorHAnsi"/>
                <w:b/>
                <w:bCs/>
                <w:sz w:val="20"/>
                <w:szCs w:val="20"/>
              </w:rPr>
            </w:pPr>
          </w:p>
          <w:p w14:paraId="5784E0BE" w14:textId="77777777" w:rsidR="00F07867" w:rsidRDefault="00F07867" w:rsidP="00B833CD">
            <w:pPr>
              <w:spacing w:line="276" w:lineRule="auto"/>
              <w:jc w:val="both"/>
              <w:rPr>
                <w:rFonts w:asciiTheme="minorHAnsi" w:hAnsiTheme="minorHAnsi" w:cstheme="minorHAnsi"/>
                <w:b/>
                <w:bCs/>
                <w:sz w:val="20"/>
                <w:szCs w:val="20"/>
              </w:rPr>
            </w:pPr>
          </w:p>
          <w:p w14:paraId="1FAEC765" w14:textId="77777777" w:rsidR="00F07867" w:rsidRDefault="00F07867" w:rsidP="00B833CD">
            <w:pPr>
              <w:spacing w:line="276" w:lineRule="auto"/>
              <w:jc w:val="both"/>
              <w:rPr>
                <w:rFonts w:asciiTheme="minorHAnsi" w:hAnsiTheme="minorHAnsi" w:cstheme="minorHAnsi"/>
                <w:b/>
                <w:bCs/>
                <w:sz w:val="20"/>
                <w:szCs w:val="20"/>
              </w:rPr>
            </w:pPr>
          </w:p>
          <w:p w14:paraId="0F243686" w14:textId="77777777" w:rsidR="00F07867" w:rsidRDefault="00F07867" w:rsidP="00B833CD">
            <w:pPr>
              <w:spacing w:line="276" w:lineRule="auto"/>
              <w:jc w:val="both"/>
              <w:rPr>
                <w:rFonts w:asciiTheme="minorHAnsi" w:hAnsiTheme="minorHAnsi" w:cstheme="minorHAnsi"/>
                <w:b/>
                <w:bCs/>
                <w:sz w:val="20"/>
                <w:szCs w:val="20"/>
              </w:rPr>
            </w:pPr>
          </w:p>
          <w:p w14:paraId="7B4C7B6F" w14:textId="77777777" w:rsidR="00F07867" w:rsidRDefault="00F07867" w:rsidP="00B833CD">
            <w:pPr>
              <w:spacing w:line="276" w:lineRule="auto"/>
              <w:jc w:val="both"/>
              <w:rPr>
                <w:rFonts w:asciiTheme="minorHAnsi" w:hAnsiTheme="minorHAnsi" w:cstheme="minorHAnsi"/>
                <w:b/>
                <w:bCs/>
                <w:sz w:val="20"/>
                <w:szCs w:val="20"/>
              </w:rPr>
            </w:pPr>
          </w:p>
          <w:p w14:paraId="4028397A" w14:textId="77777777" w:rsidR="00F07867" w:rsidRDefault="00F07867" w:rsidP="00B833CD">
            <w:pPr>
              <w:spacing w:line="276" w:lineRule="auto"/>
              <w:jc w:val="both"/>
              <w:rPr>
                <w:rFonts w:asciiTheme="minorHAnsi" w:hAnsiTheme="minorHAnsi" w:cstheme="minorHAnsi"/>
                <w:b/>
                <w:bCs/>
                <w:sz w:val="20"/>
                <w:szCs w:val="20"/>
              </w:rPr>
            </w:pPr>
          </w:p>
          <w:p w14:paraId="6231C360" w14:textId="77777777" w:rsidR="00F07867" w:rsidRDefault="00F07867" w:rsidP="00B833CD">
            <w:pPr>
              <w:spacing w:line="276" w:lineRule="auto"/>
              <w:jc w:val="both"/>
              <w:rPr>
                <w:rFonts w:asciiTheme="minorHAnsi" w:hAnsiTheme="minorHAnsi" w:cstheme="minorHAnsi"/>
                <w:b/>
                <w:bCs/>
                <w:sz w:val="20"/>
                <w:szCs w:val="20"/>
              </w:rPr>
            </w:pPr>
          </w:p>
          <w:p w14:paraId="2A2133B6" w14:textId="77777777" w:rsidR="00F07867" w:rsidRDefault="00F07867" w:rsidP="00B833CD">
            <w:pPr>
              <w:spacing w:line="276" w:lineRule="auto"/>
              <w:jc w:val="both"/>
              <w:rPr>
                <w:rFonts w:asciiTheme="minorHAnsi" w:hAnsiTheme="minorHAnsi" w:cstheme="minorHAnsi"/>
                <w:b/>
                <w:bCs/>
                <w:sz w:val="20"/>
                <w:szCs w:val="20"/>
              </w:rPr>
            </w:pPr>
          </w:p>
          <w:p w14:paraId="56C98DEE" w14:textId="77777777" w:rsidR="00F07867" w:rsidRDefault="00F07867" w:rsidP="00B833CD">
            <w:pPr>
              <w:spacing w:line="276" w:lineRule="auto"/>
              <w:jc w:val="both"/>
              <w:rPr>
                <w:rFonts w:asciiTheme="minorHAnsi" w:hAnsiTheme="minorHAnsi" w:cstheme="minorHAnsi"/>
                <w:b/>
                <w:bCs/>
                <w:sz w:val="20"/>
                <w:szCs w:val="20"/>
              </w:rPr>
            </w:pPr>
          </w:p>
          <w:p w14:paraId="0D56C1E0" w14:textId="77777777" w:rsidR="00F07867" w:rsidRDefault="00F07867" w:rsidP="00B833CD">
            <w:pPr>
              <w:spacing w:line="276" w:lineRule="auto"/>
              <w:jc w:val="both"/>
              <w:rPr>
                <w:rFonts w:asciiTheme="minorHAnsi" w:hAnsiTheme="minorHAnsi" w:cstheme="minorHAnsi"/>
                <w:b/>
                <w:bCs/>
                <w:sz w:val="20"/>
                <w:szCs w:val="20"/>
              </w:rPr>
            </w:pPr>
          </w:p>
          <w:p w14:paraId="54585CC1" w14:textId="77777777" w:rsidR="00F07867" w:rsidRDefault="00F07867" w:rsidP="00B833CD">
            <w:pPr>
              <w:spacing w:line="276" w:lineRule="auto"/>
              <w:jc w:val="both"/>
              <w:rPr>
                <w:rFonts w:asciiTheme="minorHAnsi" w:hAnsiTheme="minorHAnsi" w:cstheme="minorHAnsi"/>
                <w:b/>
                <w:bCs/>
                <w:sz w:val="20"/>
                <w:szCs w:val="20"/>
              </w:rPr>
            </w:pPr>
          </w:p>
          <w:p w14:paraId="5CEB42A9" w14:textId="77777777" w:rsidR="00F07867" w:rsidRPr="00542978" w:rsidRDefault="00F07867" w:rsidP="00B833CD">
            <w:pPr>
              <w:spacing w:line="276" w:lineRule="auto"/>
              <w:jc w:val="both"/>
              <w:rPr>
                <w:rFonts w:asciiTheme="minorHAnsi" w:hAnsiTheme="minorHAnsi" w:cstheme="minorHAnsi"/>
                <w:b/>
                <w:bCs/>
                <w:sz w:val="20"/>
                <w:szCs w:val="20"/>
              </w:rPr>
            </w:pPr>
          </w:p>
        </w:tc>
      </w:tr>
    </w:tbl>
    <w:p w14:paraId="2F214253" w14:textId="29FA292B" w:rsidR="00F07867" w:rsidRDefault="00F07867" w:rsidP="00E007B9">
      <w:pPr>
        <w:spacing w:after="0"/>
        <w:rPr>
          <w:rFonts w:asciiTheme="minorHAnsi" w:hAnsiTheme="minorHAnsi" w:cstheme="minorHAnsi"/>
          <w:sz w:val="20"/>
          <w:szCs w:val="20"/>
        </w:rPr>
      </w:pPr>
    </w:p>
    <w:p w14:paraId="33AF6E3C" w14:textId="77777777" w:rsidR="00E007B9" w:rsidRPr="00A74CAC" w:rsidRDefault="00E007B9" w:rsidP="00E007B9">
      <w:pPr>
        <w:spacing w:after="0"/>
        <w:rPr>
          <w:rFonts w:asciiTheme="minorHAnsi" w:hAnsiTheme="minorHAnsi" w:cstheme="minorHAnsi"/>
          <w:b/>
          <w:sz w:val="20"/>
          <w:szCs w:val="20"/>
        </w:rPr>
      </w:pPr>
      <w:r w:rsidRPr="00A74CAC">
        <w:rPr>
          <w:rFonts w:asciiTheme="minorHAnsi" w:hAnsiTheme="minorHAnsi" w:cstheme="minorHAnsi"/>
          <w:b/>
          <w:sz w:val="20"/>
          <w:szCs w:val="20"/>
        </w:rPr>
        <w:lastRenderedPageBreak/>
        <w:t>CASO 4</w:t>
      </w:r>
    </w:p>
    <w:p w14:paraId="6C24C671"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El Sistema Nacional de Acreditación en Salud tiene como objetivo constituir uno de los pilares para el cumplimiento de la Garantía de Calidad. Esta acreditación es un proceso de evaluación al cual, hasta ahora, se someten en forma voluntaria, cada 3 años, los hospitales, clínicas, centros ambulatorios y laboratorios para certificar calidad, eficiencia y seguridad en la atención a los pacientes. Sin embargo, la garantía de calidad será obligatoria una vez que entren en vigencia los sistemas de certificación, acreditación y registro de la Superintendencia de Salud.</w:t>
      </w:r>
    </w:p>
    <w:p w14:paraId="59DDC44D"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Los estándares mínimos que las entidades deben cumplir se fijan de acuerdo con el tipo de establecimiento y a los niveles de complejidad de las prestaciones de salud que realizan. Los estándares y el proceso de acreditación son igual para las entidades de saludo públicas y privadas.</w:t>
      </w:r>
    </w:p>
    <w:p w14:paraId="2BC0A381"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El proceso de acreditación consta de diferentes etapas, en las cuales están involucradas:</w:t>
      </w:r>
    </w:p>
    <w:p w14:paraId="184D4410" w14:textId="77777777" w:rsidR="00E007B9" w:rsidRPr="00E007B9" w:rsidRDefault="00E007B9" w:rsidP="00E11D93">
      <w:pPr>
        <w:numPr>
          <w:ilvl w:val="0"/>
          <w:numId w:val="25"/>
        </w:numPr>
        <w:spacing w:after="0"/>
        <w:jc w:val="both"/>
        <w:rPr>
          <w:rFonts w:asciiTheme="minorHAnsi" w:hAnsiTheme="minorHAnsi" w:cstheme="minorHAnsi"/>
          <w:sz w:val="20"/>
          <w:szCs w:val="20"/>
        </w:rPr>
      </w:pPr>
      <w:r w:rsidRPr="00E007B9">
        <w:rPr>
          <w:rFonts w:asciiTheme="minorHAnsi" w:hAnsiTheme="minorHAnsi" w:cstheme="minorHAnsi"/>
          <w:sz w:val="20"/>
          <w:szCs w:val="20"/>
        </w:rPr>
        <w:t>Los Prestadores Institucionales de Salud (hospitales, clínicas, centros ambulatorios y laboratorios) que se desean acreditar.</w:t>
      </w:r>
    </w:p>
    <w:p w14:paraId="6738D621" w14:textId="77777777" w:rsidR="00E007B9" w:rsidRPr="00E007B9" w:rsidRDefault="00E007B9" w:rsidP="00E11D93">
      <w:pPr>
        <w:numPr>
          <w:ilvl w:val="0"/>
          <w:numId w:val="25"/>
        </w:numPr>
        <w:spacing w:after="0"/>
        <w:jc w:val="both"/>
        <w:rPr>
          <w:rFonts w:asciiTheme="minorHAnsi" w:hAnsiTheme="minorHAnsi" w:cstheme="minorHAnsi"/>
          <w:sz w:val="20"/>
          <w:szCs w:val="20"/>
        </w:rPr>
      </w:pPr>
      <w:r w:rsidRPr="00E007B9">
        <w:rPr>
          <w:rFonts w:asciiTheme="minorHAnsi" w:hAnsiTheme="minorHAnsi" w:cstheme="minorHAnsi"/>
          <w:sz w:val="20"/>
          <w:szCs w:val="20"/>
        </w:rPr>
        <w:t xml:space="preserve">Misterio de Salud: formula y actualiza los estándares de acreditación de los Prestadores Institucionales de Salud para </w:t>
      </w:r>
      <w:proofErr w:type="spellStart"/>
      <w:r w:rsidRPr="00E007B9">
        <w:rPr>
          <w:rFonts w:asciiTheme="minorHAnsi" w:hAnsiTheme="minorHAnsi" w:cstheme="minorHAnsi"/>
          <w:sz w:val="20"/>
          <w:szCs w:val="20"/>
        </w:rPr>
        <w:t>le</w:t>
      </w:r>
      <w:proofErr w:type="spellEnd"/>
      <w:r w:rsidRPr="00E007B9">
        <w:rPr>
          <w:rFonts w:asciiTheme="minorHAnsi" w:hAnsiTheme="minorHAnsi" w:cstheme="minorHAnsi"/>
          <w:sz w:val="20"/>
          <w:szCs w:val="20"/>
        </w:rPr>
        <w:t xml:space="preserve"> cumplimiento de la Garantía de la Calidad.</w:t>
      </w:r>
    </w:p>
    <w:p w14:paraId="0A7B924C" w14:textId="77777777" w:rsidR="00E007B9" w:rsidRPr="00E007B9" w:rsidRDefault="00E007B9" w:rsidP="00E11D93">
      <w:pPr>
        <w:numPr>
          <w:ilvl w:val="0"/>
          <w:numId w:val="25"/>
        </w:numPr>
        <w:spacing w:after="0"/>
        <w:jc w:val="both"/>
        <w:rPr>
          <w:rFonts w:asciiTheme="minorHAnsi" w:hAnsiTheme="minorHAnsi" w:cstheme="minorHAnsi"/>
          <w:sz w:val="20"/>
          <w:szCs w:val="20"/>
        </w:rPr>
      </w:pPr>
      <w:r w:rsidRPr="00E007B9">
        <w:rPr>
          <w:rFonts w:asciiTheme="minorHAnsi" w:hAnsiTheme="minorHAnsi" w:cstheme="minorHAnsi"/>
          <w:sz w:val="20"/>
          <w:szCs w:val="20"/>
        </w:rPr>
        <w:t>Secretarías Ministeriales de Salud: otorgan la autorización sanitaria para las instalaciones y funcionamiento de los Prestadores Institucionales de Salud y fiscalizan su cumplimiento.</w:t>
      </w:r>
    </w:p>
    <w:p w14:paraId="41A82D13" w14:textId="77777777" w:rsidR="00E007B9" w:rsidRPr="00E007B9" w:rsidRDefault="00E007B9" w:rsidP="00E11D93">
      <w:pPr>
        <w:numPr>
          <w:ilvl w:val="0"/>
          <w:numId w:val="25"/>
        </w:numPr>
        <w:spacing w:after="0"/>
        <w:jc w:val="both"/>
        <w:rPr>
          <w:rFonts w:asciiTheme="minorHAnsi" w:hAnsiTheme="minorHAnsi" w:cstheme="minorHAnsi"/>
          <w:sz w:val="20"/>
          <w:szCs w:val="20"/>
        </w:rPr>
      </w:pPr>
      <w:r w:rsidRPr="00E007B9">
        <w:rPr>
          <w:rFonts w:asciiTheme="minorHAnsi" w:hAnsiTheme="minorHAnsi" w:cstheme="minorHAnsi"/>
          <w:sz w:val="20"/>
          <w:szCs w:val="20"/>
        </w:rPr>
        <w:t>Superintendencia de Salud: administra el Sistema Nacional de Acreditación, autoriza a las Entidades Acreditadoras, gestiona las solicitudes de acreditación y fiscaliza el proceso completo.</w:t>
      </w:r>
    </w:p>
    <w:p w14:paraId="6BD605F8" w14:textId="77777777" w:rsidR="00E007B9" w:rsidRPr="00E007B9" w:rsidRDefault="00E007B9" w:rsidP="00E11D93">
      <w:pPr>
        <w:numPr>
          <w:ilvl w:val="0"/>
          <w:numId w:val="25"/>
        </w:numPr>
        <w:spacing w:after="0"/>
        <w:jc w:val="both"/>
        <w:rPr>
          <w:rFonts w:asciiTheme="minorHAnsi" w:hAnsiTheme="minorHAnsi" w:cstheme="minorHAnsi"/>
          <w:sz w:val="20"/>
          <w:szCs w:val="20"/>
        </w:rPr>
      </w:pPr>
      <w:r w:rsidRPr="00E007B9">
        <w:rPr>
          <w:rFonts w:asciiTheme="minorHAnsi" w:hAnsiTheme="minorHAnsi" w:cstheme="minorHAnsi"/>
          <w:sz w:val="20"/>
          <w:szCs w:val="20"/>
        </w:rPr>
        <w:t>Instituto de Salud Pública: fiscaliza los procesos de acreditación de los laboratorios clínicos efectuados por las Entidades Acreditadoras autorizadas.</w:t>
      </w:r>
    </w:p>
    <w:p w14:paraId="0CAFF3A8" w14:textId="77777777" w:rsidR="00E007B9" w:rsidRPr="00E007B9" w:rsidRDefault="00E007B9" w:rsidP="00E11D93">
      <w:pPr>
        <w:numPr>
          <w:ilvl w:val="0"/>
          <w:numId w:val="25"/>
        </w:numPr>
        <w:spacing w:after="0"/>
        <w:jc w:val="both"/>
        <w:rPr>
          <w:rFonts w:asciiTheme="minorHAnsi" w:hAnsiTheme="minorHAnsi" w:cstheme="minorHAnsi"/>
          <w:sz w:val="20"/>
          <w:szCs w:val="20"/>
        </w:rPr>
      </w:pPr>
      <w:r w:rsidRPr="00E007B9">
        <w:rPr>
          <w:rFonts w:asciiTheme="minorHAnsi" w:hAnsiTheme="minorHAnsi" w:cstheme="minorHAnsi"/>
          <w:sz w:val="20"/>
          <w:szCs w:val="20"/>
        </w:rPr>
        <w:t>Entidades Acreditadoras: realizan los procedimientos de evaluación en terreno y elaboran el informe de Acreditación.</w:t>
      </w:r>
    </w:p>
    <w:p w14:paraId="5523318C"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Desde el punto de vista de un Prestador Institucional de Salud que desee acreditarse se pueden considerarse dos grandes etapas:</w:t>
      </w:r>
    </w:p>
    <w:p w14:paraId="4230A692" w14:textId="77777777" w:rsidR="00E007B9" w:rsidRPr="00E007B9" w:rsidRDefault="00E007B9" w:rsidP="00E11D93">
      <w:pPr>
        <w:numPr>
          <w:ilvl w:val="0"/>
          <w:numId w:val="26"/>
        </w:numPr>
        <w:spacing w:after="0"/>
        <w:jc w:val="both"/>
        <w:rPr>
          <w:rFonts w:asciiTheme="minorHAnsi" w:hAnsiTheme="minorHAnsi" w:cstheme="minorHAnsi"/>
          <w:sz w:val="20"/>
          <w:szCs w:val="20"/>
        </w:rPr>
      </w:pPr>
      <w:r w:rsidRPr="00E007B9">
        <w:rPr>
          <w:rFonts w:asciiTheme="minorHAnsi" w:hAnsiTheme="minorHAnsi" w:cstheme="minorHAnsi"/>
          <w:sz w:val="20"/>
          <w:szCs w:val="20"/>
        </w:rPr>
        <w:t>Etapa de Planificación e Implementación de la Calidad: cuyo objetivo fundamental es establecer la estructura organizativa idónea y demostrar la eficiencia de la gestión en todas las áreas para implementar y trabajar según el modelo de calidad institucional.</w:t>
      </w:r>
    </w:p>
    <w:p w14:paraId="5F72F94B" w14:textId="77777777" w:rsidR="00E007B9" w:rsidRPr="00E007B9" w:rsidRDefault="00E007B9" w:rsidP="00E11D93">
      <w:pPr>
        <w:numPr>
          <w:ilvl w:val="0"/>
          <w:numId w:val="26"/>
        </w:numPr>
        <w:spacing w:after="0"/>
        <w:jc w:val="both"/>
        <w:rPr>
          <w:rFonts w:asciiTheme="minorHAnsi" w:hAnsiTheme="minorHAnsi" w:cstheme="minorHAnsi"/>
          <w:sz w:val="20"/>
          <w:szCs w:val="20"/>
        </w:rPr>
      </w:pPr>
      <w:r w:rsidRPr="00E007B9">
        <w:rPr>
          <w:rFonts w:asciiTheme="minorHAnsi" w:hAnsiTheme="minorHAnsi" w:cstheme="minorHAnsi"/>
          <w:sz w:val="20"/>
          <w:szCs w:val="20"/>
        </w:rPr>
        <w:t>Etapa del Proceso de Acreditación: considera las subetapas de solicitud de acreditación, evaluación en terreno por parte de las entidades acreditadoras y la resolución del proceso.</w:t>
      </w:r>
    </w:p>
    <w:p w14:paraId="58D28C4F"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En el caso de Clínica KETEKURA, el proceso de reacreditación en Calidad de Salud le corresponde llevarlo a cabo el próximo año y éste presenta diferencias importantes respecto del proceso anterior. Las diferencias fundamentales están relacionadas con los nuevos informes, definidos por el Ministerios de Salud, que los hospitales y clínicas deben presentar como antecedentes que demuestren la eficiencia de la gestión de todas sus áreas. Esto ha significado que desde el mes pasado la Junta Directiva de la clínica ha sostenido reuniones de trabajo semanales con todos los jefes de las áreas de Clínica KETEKURA para definir las tareas y requerimientos que cada una de ellas deberá cumplir en este nuevo proceso de acreditación.</w:t>
      </w:r>
    </w:p>
    <w:p w14:paraId="205D9947"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En el caso del área que gestiona las atenciones médicas, deberá proporcionar información relacionada con las atenciones médicas que se han efectuado mensualmente durante los último tres años. Esta información deberá ser proporcionada por el Sistema Informático que gestiona las atenciones médicas de Clínica KETEKURA de acuerdo con las siguientes especificaciones:</w:t>
      </w:r>
    </w:p>
    <w:p w14:paraId="41CE05D2" w14:textId="77777777" w:rsidR="00E007B9" w:rsidRPr="00E007B9" w:rsidRDefault="00E007B9" w:rsidP="00E11D93">
      <w:pPr>
        <w:numPr>
          <w:ilvl w:val="0"/>
          <w:numId w:val="27"/>
        </w:numPr>
        <w:spacing w:after="0"/>
        <w:jc w:val="both"/>
        <w:rPr>
          <w:rFonts w:asciiTheme="minorHAnsi" w:hAnsiTheme="minorHAnsi" w:cstheme="minorHAnsi"/>
          <w:bCs/>
          <w:sz w:val="20"/>
          <w:szCs w:val="20"/>
        </w:rPr>
      </w:pPr>
      <w:r w:rsidRPr="00E007B9">
        <w:rPr>
          <w:rFonts w:asciiTheme="minorHAnsi" w:hAnsiTheme="minorHAnsi" w:cstheme="minorHAnsi"/>
          <w:bCs/>
          <w:sz w:val="20"/>
          <w:szCs w:val="20"/>
        </w:rPr>
        <w:t>La información se debe obtener el último día hábil del año.</w:t>
      </w:r>
    </w:p>
    <w:p w14:paraId="17C218A4" w14:textId="77777777" w:rsidR="00E007B9" w:rsidRPr="00E007B9" w:rsidRDefault="00E007B9" w:rsidP="00E11D93">
      <w:pPr>
        <w:numPr>
          <w:ilvl w:val="0"/>
          <w:numId w:val="27"/>
        </w:numPr>
        <w:spacing w:after="0"/>
        <w:jc w:val="both"/>
        <w:rPr>
          <w:rFonts w:asciiTheme="minorHAnsi" w:hAnsiTheme="minorHAnsi" w:cstheme="minorHAnsi"/>
          <w:bCs/>
          <w:sz w:val="20"/>
          <w:szCs w:val="20"/>
        </w:rPr>
      </w:pPr>
      <w:r w:rsidRPr="00E007B9">
        <w:rPr>
          <w:rFonts w:asciiTheme="minorHAnsi" w:hAnsiTheme="minorHAnsi" w:cstheme="minorHAnsi"/>
          <w:bCs/>
          <w:sz w:val="20"/>
          <w:szCs w:val="20"/>
        </w:rPr>
        <w:t xml:space="preserve">Considerando que el proceso de acreditación es cada tres años, los informes deben reflejar la historia de los últimos tres años. Esto significa que, por ejemplo, si el informe se ejecuta el último día hábil del año 2023, entonces debe mostrar la información correspondiente al año 2023, 2022 y </w:t>
      </w:r>
      <w:r w:rsidRPr="00E007B9">
        <w:rPr>
          <w:rFonts w:asciiTheme="minorHAnsi" w:hAnsiTheme="minorHAnsi" w:cstheme="minorHAnsi"/>
          <w:bCs/>
          <w:sz w:val="20"/>
          <w:szCs w:val="20"/>
        </w:rPr>
        <w:lastRenderedPageBreak/>
        <w:t xml:space="preserve">2021, etc. Es decir, el informe automáticamente debe visualizar la información correspondiente a los tres últimos años de acuerdo con la fecha de ejecución. </w:t>
      </w:r>
    </w:p>
    <w:p w14:paraId="0C380CC5" w14:textId="77777777" w:rsidR="00E007B9" w:rsidRPr="00E007B9" w:rsidRDefault="00E007B9" w:rsidP="00E11D93">
      <w:pPr>
        <w:numPr>
          <w:ilvl w:val="0"/>
          <w:numId w:val="27"/>
        </w:numPr>
        <w:spacing w:after="0"/>
        <w:jc w:val="both"/>
        <w:rPr>
          <w:rFonts w:asciiTheme="minorHAnsi" w:hAnsiTheme="minorHAnsi" w:cstheme="minorHAnsi"/>
          <w:bCs/>
          <w:sz w:val="20"/>
          <w:szCs w:val="20"/>
        </w:rPr>
      </w:pPr>
      <w:r w:rsidRPr="00E007B9">
        <w:rPr>
          <w:rFonts w:asciiTheme="minorHAnsi" w:hAnsiTheme="minorHAnsi" w:cstheme="minorHAnsi"/>
          <w:bCs/>
          <w:sz w:val="20"/>
          <w:szCs w:val="20"/>
        </w:rPr>
        <w:t>De acuerdo con las nuevas disposiciones establecidas por el Ministerio de Salud, se debe considerar que:</w:t>
      </w:r>
    </w:p>
    <w:p w14:paraId="5D4E9617" w14:textId="77777777" w:rsidR="00E007B9" w:rsidRPr="00E007B9" w:rsidRDefault="00E007B9" w:rsidP="00E11D93">
      <w:pPr>
        <w:numPr>
          <w:ilvl w:val="1"/>
          <w:numId w:val="27"/>
        </w:numPr>
        <w:spacing w:after="0"/>
        <w:jc w:val="both"/>
        <w:rPr>
          <w:rFonts w:asciiTheme="minorHAnsi" w:hAnsiTheme="minorHAnsi" w:cstheme="minorHAnsi"/>
          <w:bCs/>
          <w:sz w:val="20"/>
          <w:szCs w:val="20"/>
        </w:rPr>
      </w:pPr>
      <w:r w:rsidRPr="00E007B9">
        <w:rPr>
          <w:rFonts w:asciiTheme="minorHAnsi" w:hAnsiTheme="minorHAnsi" w:cstheme="minorHAnsi"/>
          <w:sz w:val="20"/>
          <w:szCs w:val="20"/>
        </w:rPr>
        <w:t>Para el último año (año actual) se deben informas los meses del año en que se efectuaron atenciones médicas igual o mayor al promedio de atenciones médicas mensuales.</w:t>
      </w:r>
    </w:p>
    <w:p w14:paraId="2AE0D6DC" w14:textId="77777777" w:rsidR="00E007B9" w:rsidRPr="00E007B9" w:rsidRDefault="00E007B9" w:rsidP="00E11D93">
      <w:pPr>
        <w:numPr>
          <w:ilvl w:val="1"/>
          <w:numId w:val="27"/>
        </w:numPr>
        <w:spacing w:after="0"/>
        <w:jc w:val="both"/>
        <w:rPr>
          <w:rFonts w:asciiTheme="minorHAnsi" w:hAnsiTheme="minorHAnsi" w:cstheme="minorHAnsi"/>
          <w:bCs/>
          <w:sz w:val="20"/>
          <w:szCs w:val="20"/>
        </w:rPr>
      </w:pPr>
      <w:r w:rsidRPr="00E007B9">
        <w:rPr>
          <w:rFonts w:asciiTheme="minorHAnsi" w:hAnsiTheme="minorHAnsi" w:cstheme="minorHAnsi"/>
          <w:sz w:val="20"/>
          <w:szCs w:val="20"/>
        </w:rPr>
        <w:t>Para el penúltimo año se deben informas los meses del año en que se efectuaron 15 o más atenciones médicas.</w:t>
      </w:r>
    </w:p>
    <w:p w14:paraId="0E9F7BFC" w14:textId="77777777" w:rsidR="00E007B9" w:rsidRPr="00E007B9" w:rsidRDefault="00E007B9" w:rsidP="00E11D93">
      <w:pPr>
        <w:numPr>
          <w:ilvl w:val="1"/>
          <w:numId w:val="27"/>
        </w:numPr>
        <w:spacing w:after="0"/>
        <w:jc w:val="both"/>
        <w:rPr>
          <w:rFonts w:asciiTheme="minorHAnsi" w:hAnsiTheme="minorHAnsi" w:cstheme="minorHAnsi"/>
          <w:bCs/>
          <w:sz w:val="20"/>
          <w:szCs w:val="20"/>
        </w:rPr>
      </w:pPr>
      <w:r w:rsidRPr="00E007B9">
        <w:rPr>
          <w:rFonts w:asciiTheme="minorHAnsi" w:hAnsiTheme="minorHAnsi" w:cstheme="minorHAnsi"/>
          <w:sz w:val="20"/>
          <w:szCs w:val="20"/>
        </w:rPr>
        <w:t>Para el antepenúltimo año se deben informas los meses del año en que se efectuaron 40 o más atenciones médicas.</w:t>
      </w:r>
    </w:p>
    <w:p w14:paraId="17641FA8"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El informe debe visualizar:</w:t>
      </w:r>
    </w:p>
    <w:p w14:paraId="771F30D7" w14:textId="77777777" w:rsidR="00E007B9" w:rsidRPr="00E007B9" w:rsidRDefault="00E007B9" w:rsidP="00E11D93">
      <w:pPr>
        <w:numPr>
          <w:ilvl w:val="0"/>
          <w:numId w:val="36"/>
        </w:numPr>
        <w:spacing w:after="0"/>
        <w:jc w:val="both"/>
        <w:rPr>
          <w:rFonts w:asciiTheme="minorHAnsi" w:hAnsiTheme="minorHAnsi" w:cstheme="minorHAnsi"/>
          <w:sz w:val="20"/>
          <w:szCs w:val="20"/>
        </w:rPr>
      </w:pPr>
      <w:r w:rsidRPr="00E007B9">
        <w:rPr>
          <w:rFonts w:asciiTheme="minorHAnsi" w:hAnsiTheme="minorHAnsi" w:cstheme="minorHAnsi"/>
          <w:sz w:val="20"/>
          <w:szCs w:val="20"/>
        </w:rPr>
        <w:t>El período de las atenciones médicas (mes y año).</w:t>
      </w:r>
    </w:p>
    <w:p w14:paraId="02A1ACE2" w14:textId="77777777" w:rsidR="00E007B9" w:rsidRPr="00E007B9" w:rsidRDefault="00E007B9" w:rsidP="00E11D93">
      <w:pPr>
        <w:numPr>
          <w:ilvl w:val="0"/>
          <w:numId w:val="28"/>
        </w:numPr>
        <w:spacing w:after="0"/>
        <w:jc w:val="both"/>
        <w:rPr>
          <w:rFonts w:asciiTheme="minorHAnsi" w:hAnsiTheme="minorHAnsi" w:cstheme="minorHAnsi"/>
          <w:sz w:val="20"/>
          <w:szCs w:val="20"/>
        </w:rPr>
      </w:pPr>
      <w:r w:rsidRPr="00E007B9">
        <w:rPr>
          <w:rFonts w:asciiTheme="minorHAnsi" w:hAnsiTheme="minorHAnsi" w:cstheme="minorHAnsi"/>
          <w:sz w:val="20"/>
          <w:szCs w:val="20"/>
        </w:rPr>
        <w:t>Por cada período (mes y año) se debe indicar el total de atenciones médicas realizadas.</w:t>
      </w:r>
    </w:p>
    <w:p w14:paraId="0F72087C" w14:textId="77777777" w:rsidR="00E007B9" w:rsidRPr="00E007B9" w:rsidRDefault="00E007B9" w:rsidP="00E11D93">
      <w:pPr>
        <w:numPr>
          <w:ilvl w:val="0"/>
          <w:numId w:val="28"/>
        </w:numPr>
        <w:spacing w:after="0"/>
        <w:jc w:val="both"/>
        <w:rPr>
          <w:rFonts w:asciiTheme="minorHAnsi" w:hAnsiTheme="minorHAnsi" w:cstheme="minorHAnsi"/>
          <w:sz w:val="20"/>
          <w:szCs w:val="20"/>
        </w:rPr>
      </w:pPr>
      <w:r w:rsidRPr="00E007B9">
        <w:rPr>
          <w:rFonts w:asciiTheme="minorHAnsi" w:hAnsiTheme="minorHAnsi" w:cstheme="minorHAnsi"/>
          <w:sz w:val="20"/>
          <w:szCs w:val="20"/>
        </w:rPr>
        <w:t xml:space="preserve">Por cada período (mes y año) se debe indicar el monto total de las atenciones médicas realizadas. </w:t>
      </w:r>
    </w:p>
    <w:p w14:paraId="24BC413C" w14:textId="77777777" w:rsidR="00E007B9" w:rsidRPr="00E007B9" w:rsidRDefault="00E007B9" w:rsidP="00E11D93">
      <w:pPr>
        <w:numPr>
          <w:ilvl w:val="0"/>
          <w:numId w:val="28"/>
        </w:numPr>
        <w:spacing w:after="0"/>
        <w:jc w:val="both"/>
        <w:rPr>
          <w:rFonts w:asciiTheme="minorHAnsi" w:hAnsiTheme="minorHAnsi" w:cstheme="minorHAnsi"/>
          <w:sz w:val="20"/>
          <w:szCs w:val="20"/>
        </w:rPr>
      </w:pPr>
      <w:r w:rsidRPr="00E007B9">
        <w:rPr>
          <w:rFonts w:asciiTheme="minorHAnsi" w:hAnsiTheme="minorHAnsi" w:cstheme="minorHAnsi"/>
          <w:sz w:val="20"/>
          <w:szCs w:val="20"/>
        </w:rPr>
        <w:t>La información se debe visualizar ordenada por el período de atenciones médicas.</w:t>
      </w:r>
    </w:p>
    <w:p w14:paraId="651F7083" w14:textId="77777777" w:rsidR="00E007B9" w:rsidRPr="00E007B9" w:rsidRDefault="00E007B9" w:rsidP="00E11D93">
      <w:pPr>
        <w:spacing w:after="0"/>
        <w:jc w:val="both"/>
        <w:rPr>
          <w:rFonts w:asciiTheme="minorHAnsi" w:hAnsiTheme="minorHAnsi" w:cstheme="minorHAnsi"/>
          <w:sz w:val="20"/>
          <w:szCs w:val="20"/>
        </w:rPr>
      </w:pPr>
      <w:r w:rsidRPr="006F7FB2">
        <w:rPr>
          <w:rFonts w:asciiTheme="minorHAnsi" w:hAnsiTheme="minorHAnsi" w:cstheme="minorHAnsi"/>
          <w:b/>
          <w:bCs/>
          <w:sz w:val="20"/>
          <w:szCs w:val="20"/>
        </w:rPr>
        <w:t>En su resultado, el año de la columna AÑO Y MES será diferente ya que depende del año en que se ejecute la sentencia. En este caso, se ejecutó el año 2019 por eso muestra la información correspondiente a ese año y a los años 2018 y 2017. Cuando Ud. ejecute su informe, deberá mostrar el año de ejecución de la sentencia y los dos años anteriores</w:t>
      </w:r>
      <w:r w:rsidRPr="00E007B9">
        <w:rPr>
          <w:rFonts w:asciiTheme="minorHAnsi" w:hAnsiTheme="minorHAnsi" w:cstheme="minorHAnsi"/>
          <w:sz w:val="20"/>
          <w:szCs w:val="20"/>
        </w:rPr>
        <w:t>.</w:t>
      </w:r>
    </w:p>
    <w:p w14:paraId="022C4A01" w14:textId="77777777" w:rsidR="00E007B9" w:rsidRPr="00E007B9" w:rsidRDefault="00E007B9" w:rsidP="00E007B9">
      <w:pPr>
        <w:spacing w:after="0"/>
        <w:rPr>
          <w:rFonts w:asciiTheme="minorHAnsi" w:hAnsiTheme="minorHAnsi" w:cstheme="minorHAnsi"/>
          <w:sz w:val="20"/>
          <w:szCs w:val="20"/>
        </w:rPr>
      </w:pPr>
    </w:p>
    <w:p w14:paraId="781FB7DD" w14:textId="40375F1B" w:rsidR="00E007B9" w:rsidRDefault="00E007B9" w:rsidP="00E007B9">
      <w:pPr>
        <w:spacing w:after="0"/>
        <w:rPr>
          <w:rFonts w:asciiTheme="minorHAnsi" w:hAnsiTheme="minorHAnsi" w:cstheme="minorHAnsi"/>
          <w:sz w:val="20"/>
          <w:szCs w:val="20"/>
        </w:rPr>
      </w:pPr>
      <w:r w:rsidRPr="00E007B9">
        <w:rPr>
          <w:rFonts w:asciiTheme="minorHAnsi" w:hAnsiTheme="minorHAnsi" w:cstheme="minorHAnsi"/>
          <w:noProof/>
          <w:sz w:val="20"/>
          <w:szCs w:val="20"/>
          <w:lang w:eastAsia="es-CL"/>
        </w:rPr>
        <w:drawing>
          <wp:inline distT="0" distB="0" distL="0" distR="0" wp14:anchorId="1011452A" wp14:editId="01970F23">
            <wp:extent cx="3904735" cy="1266338"/>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4784" cy="1276083"/>
                    </a:xfrm>
                    <a:prstGeom prst="rect">
                      <a:avLst/>
                    </a:prstGeom>
                    <a:noFill/>
                    <a:ln>
                      <a:noFill/>
                    </a:ln>
                  </pic:spPr>
                </pic:pic>
              </a:graphicData>
            </a:graphic>
          </wp:inline>
        </w:drawing>
      </w:r>
    </w:p>
    <w:p w14:paraId="27485D2F" w14:textId="77777777" w:rsidR="00F07867" w:rsidRPr="00E007B9" w:rsidRDefault="00F07867" w:rsidP="00E007B9">
      <w:pPr>
        <w:spacing w:after="0"/>
        <w:rPr>
          <w:rFonts w:asciiTheme="minorHAnsi" w:hAnsiTheme="minorHAnsi" w:cstheme="minorHAnsi"/>
          <w:sz w:val="20"/>
          <w:szCs w:val="20"/>
        </w:rPr>
      </w:pPr>
    </w:p>
    <w:p w14:paraId="73DD9FA2" w14:textId="77777777" w:rsidR="00E007B9" w:rsidRPr="00E007B9" w:rsidRDefault="00E007B9" w:rsidP="00E007B9">
      <w:pPr>
        <w:spacing w:after="0"/>
        <w:rPr>
          <w:rFonts w:asciiTheme="minorHAnsi" w:hAnsiTheme="minorHAnsi" w:cstheme="minorHAnsi"/>
          <w:sz w:val="20"/>
          <w:szCs w:val="20"/>
        </w:rPr>
      </w:pPr>
    </w:p>
    <w:tbl>
      <w:tblPr>
        <w:tblStyle w:val="Tablaconcuadrcula"/>
        <w:tblW w:w="0" w:type="auto"/>
        <w:tblLook w:val="04A0" w:firstRow="1" w:lastRow="0" w:firstColumn="1" w:lastColumn="0" w:noHBand="0" w:noVBand="1"/>
      </w:tblPr>
      <w:tblGrid>
        <w:gridCol w:w="8828"/>
      </w:tblGrid>
      <w:tr w:rsidR="00F07867" w:rsidRPr="00542978" w14:paraId="1FBB09A8" w14:textId="77777777" w:rsidTr="00B833CD">
        <w:trPr>
          <w:trHeight w:val="1743"/>
        </w:trPr>
        <w:tc>
          <w:tcPr>
            <w:tcW w:w="8828" w:type="dxa"/>
          </w:tcPr>
          <w:p w14:paraId="298D1751" w14:textId="0222FEA8" w:rsidR="00F07867" w:rsidRPr="00542978" w:rsidRDefault="00002CBA"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Según la información del Caso 4, </w:t>
            </w:r>
            <w:r w:rsidR="00F07867">
              <w:rPr>
                <w:rFonts w:asciiTheme="minorHAnsi" w:hAnsiTheme="minorHAnsi" w:cstheme="minorHAnsi"/>
                <w:b/>
                <w:bCs/>
                <w:sz w:val="20"/>
                <w:szCs w:val="20"/>
              </w:rPr>
              <w:t>¿</w:t>
            </w:r>
            <w:r w:rsidR="00F07867" w:rsidRPr="00542978">
              <w:rPr>
                <w:rFonts w:asciiTheme="minorHAnsi" w:hAnsiTheme="minorHAnsi" w:cstheme="minorHAnsi"/>
                <w:b/>
                <w:bCs/>
                <w:sz w:val="20"/>
                <w:szCs w:val="20"/>
              </w:rPr>
              <w:t>Cuál es e</w:t>
            </w:r>
            <w:r w:rsidR="00F07867">
              <w:rPr>
                <w:rFonts w:asciiTheme="minorHAnsi" w:hAnsiTheme="minorHAnsi" w:cstheme="minorHAnsi"/>
                <w:b/>
                <w:bCs/>
                <w:sz w:val="20"/>
                <w:szCs w:val="20"/>
              </w:rPr>
              <w:t>l problema que se debe resolver?</w:t>
            </w:r>
          </w:p>
          <w:p w14:paraId="24C44F33" w14:textId="77777777" w:rsidR="00F07867" w:rsidRPr="00542978" w:rsidRDefault="00F07867" w:rsidP="00B833CD">
            <w:pPr>
              <w:spacing w:line="276" w:lineRule="auto"/>
              <w:jc w:val="both"/>
              <w:rPr>
                <w:rFonts w:asciiTheme="minorHAnsi" w:hAnsiTheme="minorHAnsi" w:cstheme="minorHAnsi"/>
                <w:b/>
                <w:bCs/>
                <w:sz w:val="20"/>
                <w:szCs w:val="20"/>
              </w:rPr>
            </w:pPr>
          </w:p>
          <w:p w14:paraId="1A1F2A07" w14:textId="77777777" w:rsidR="00F07867" w:rsidRPr="00542978" w:rsidRDefault="00F07867" w:rsidP="00B833CD">
            <w:pPr>
              <w:spacing w:line="276" w:lineRule="auto"/>
              <w:jc w:val="both"/>
              <w:rPr>
                <w:rFonts w:asciiTheme="minorHAnsi" w:hAnsiTheme="minorHAnsi" w:cstheme="minorHAnsi"/>
                <w:b/>
                <w:bCs/>
                <w:sz w:val="20"/>
                <w:szCs w:val="20"/>
              </w:rPr>
            </w:pPr>
          </w:p>
          <w:p w14:paraId="389C017F" w14:textId="77777777" w:rsidR="00F07867" w:rsidRPr="00542978" w:rsidRDefault="00F07867" w:rsidP="00B833CD">
            <w:pPr>
              <w:spacing w:line="276" w:lineRule="auto"/>
              <w:jc w:val="both"/>
              <w:rPr>
                <w:rFonts w:asciiTheme="minorHAnsi" w:hAnsiTheme="minorHAnsi" w:cstheme="minorHAnsi"/>
                <w:b/>
                <w:bCs/>
                <w:sz w:val="20"/>
                <w:szCs w:val="20"/>
              </w:rPr>
            </w:pPr>
          </w:p>
          <w:p w14:paraId="53F22C65" w14:textId="77777777" w:rsidR="00F07867" w:rsidRPr="00542978" w:rsidRDefault="00F07867" w:rsidP="00B833CD">
            <w:pPr>
              <w:spacing w:line="276" w:lineRule="auto"/>
              <w:jc w:val="both"/>
              <w:rPr>
                <w:rFonts w:asciiTheme="minorHAnsi" w:hAnsiTheme="minorHAnsi" w:cstheme="minorHAnsi"/>
                <w:b/>
                <w:bCs/>
                <w:sz w:val="20"/>
                <w:szCs w:val="20"/>
              </w:rPr>
            </w:pPr>
          </w:p>
          <w:p w14:paraId="0C9DEE92" w14:textId="77777777" w:rsidR="00F07867" w:rsidRPr="00542978" w:rsidRDefault="00F07867" w:rsidP="00B833CD">
            <w:pPr>
              <w:spacing w:line="276" w:lineRule="auto"/>
              <w:jc w:val="both"/>
              <w:rPr>
                <w:rFonts w:asciiTheme="minorHAnsi" w:hAnsiTheme="minorHAnsi" w:cstheme="minorHAnsi"/>
                <w:b/>
                <w:bCs/>
                <w:sz w:val="20"/>
                <w:szCs w:val="20"/>
              </w:rPr>
            </w:pPr>
          </w:p>
          <w:p w14:paraId="21D5FC48" w14:textId="77777777" w:rsidR="00F07867" w:rsidRPr="00542978" w:rsidRDefault="00F07867" w:rsidP="00B833CD">
            <w:pPr>
              <w:spacing w:line="276" w:lineRule="auto"/>
              <w:jc w:val="both"/>
              <w:rPr>
                <w:rFonts w:asciiTheme="minorHAnsi" w:hAnsiTheme="minorHAnsi" w:cstheme="minorHAnsi"/>
                <w:b/>
                <w:bCs/>
                <w:sz w:val="20"/>
                <w:szCs w:val="20"/>
              </w:rPr>
            </w:pPr>
          </w:p>
          <w:p w14:paraId="293C1433" w14:textId="77777777" w:rsidR="00F07867" w:rsidRPr="00542978" w:rsidRDefault="00F07867" w:rsidP="00B833CD">
            <w:pPr>
              <w:spacing w:line="276" w:lineRule="auto"/>
              <w:jc w:val="both"/>
              <w:rPr>
                <w:rFonts w:asciiTheme="minorHAnsi" w:hAnsiTheme="minorHAnsi" w:cstheme="minorHAnsi"/>
                <w:b/>
                <w:bCs/>
                <w:sz w:val="20"/>
                <w:szCs w:val="20"/>
              </w:rPr>
            </w:pPr>
          </w:p>
          <w:p w14:paraId="00DFAB4B" w14:textId="77777777" w:rsidR="00F07867" w:rsidRPr="00542978" w:rsidRDefault="00F07867" w:rsidP="00B833CD">
            <w:pPr>
              <w:spacing w:line="276" w:lineRule="auto"/>
              <w:jc w:val="both"/>
              <w:rPr>
                <w:rFonts w:asciiTheme="minorHAnsi" w:hAnsiTheme="minorHAnsi" w:cstheme="minorHAnsi"/>
                <w:b/>
                <w:bCs/>
                <w:sz w:val="20"/>
                <w:szCs w:val="20"/>
              </w:rPr>
            </w:pPr>
          </w:p>
        </w:tc>
      </w:tr>
      <w:tr w:rsidR="00F07867" w:rsidRPr="00542978" w14:paraId="4B7A4F67" w14:textId="77777777" w:rsidTr="00B833CD">
        <w:trPr>
          <w:trHeight w:val="2108"/>
        </w:trPr>
        <w:tc>
          <w:tcPr>
            <w:tcW w:w="8828" w:type="dxa"/>
          </w:tcPr>
          <w:p w14:paraId="656E285A" w14:textId="77777777" w:rsidR="00F07867" w:rsidRPr="00542978" w:rsidRDefault="00F07867"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lastRenderedPageBreak/>
              <w:t>¿Qué alternativas de solución propone Ud. para resolver el problema planteado? Indique mínimo 2</w:t>
            </w:r>
          </w:p>
          <w:p w14:paraId="4E0F047C" w14:textId="77777777" w:rsidR="00F07867" w:rsidRPr="00542978" w:rsidRDefault="00F07867" w:rsidP="00B833CD">
            <w:pPr>
              <w:spacing w:line="276" w:lineRule="auto"/>
              <w:jc w:val="both"/>
              <w:rPr>
                <w:rFonts w:asciiTheme="minorHAnsi" w:hAnsiTheme="minorHAnsi" w:cstheme="minorHAnsi"/>
                <w:b/>
                <w:bCs/>
                <w:sz w:val="20"/>
                <w:szCs w:val="20"/>
              </w:rPr>
            </w:pPr>
          </w:p>
          <w:p w14:paraId="312BEDE7" w14:textId="77777777" w:rsidR="00F07867" w:rsidRPr="00542978" w:rsidRDefault="00F07867" w:rsidP="00B833CD">
            <w:pPr>
              <w:spacing w:line="276" w:lineRule="auto"/>
              <w:jc w:val="both"/>
              <w:rPr>
                <w:rFonts w:asciiTheme="minorHAnsi" w:hAnsiTheme="minorHAnsi" w:cstheme="minorHAnsi"/>
                <w:b/>
                <w:bCs/>
                <w:sz w:val="20"/>
                <w:szCs w:val="20"/>
              </w:rPr>
            </w:pPr>
          </w:p>
          <w:p w14:paraId="7D527D1F" w14:textId="77777777" w:rsidR="00F07867" w:rsidRPr="00542978" w:rsidRDefault="00F07867" w:rsidP="00B833CD">
            <w:pPr>
              <w:spacing w:line="276" w:lineRule="auto"/>
              <w:jc w:val="both"/>
              <w:rPr>
                <w:rFonts w:asciiTheme="minorHAnsi" w:hAnsiTheme="minorHAnsi" w:cstheme="minorHAnsi"/>
                <w:b/>
                <w:bCs/>
                <w:sz w:val="20"/>
                <w:szCs w:val="20"/>
              </w:rPr>
            </w:pPr>
          </w:p>
          <w:p w14:paraId="60971608" w14:textId="77777777" w:rsidR="00F07867" w:rsidRPr="00542978" w:rsidRDefault="00F07867" w:rsidP="00B833CD">
            <w:pPr>
              <w:spacing w:line="276" w:lineRule="auto"/>
              <w:jc w:val="both"/>
              <w:rPr>
                <w:rFonts w:asciiTheme="minorHAnsi" w:hAnsiTheme="minorHAnsi" w:cstheme="minorHAnsi"/>
                <w:b/>
                <w:bCs/>
                <w:sz w:val="20"/>
                <w:szCs w:val="20"/>
              </w:rPr>
            </w:pPr>
          </w:p>
          <w:p w14:paraId="1F350FD8" w14:textId="77777777" w:rsidR="00F07867" w:rsidRPr="00542978" w:rsidRDefault="00F07867" w:rsidP="00B833CD">
            <w:pPr>
              <w:spacing w:line="276" w:lineRule="auto"/>
              <w:jc w:val="both"/>
              <w:rPr>
                <w:rFonts w:asciiTheme="minorHAnsi" w:hAnsiTheme="minorHAnsi" w:cstheme="minorHAnsi"/>
                <w:b/>
                <w:bCs/>
                <w:sz w:val="20"/>
                <w:szCs w:val="20"/>
              </w:rPr>
            </w:pPr>
          </w:p>
          <w:p w14:paraId="51AD8A43" w14:textId="77777777" w:rsidR="00F07867" w:rsidRPr="00542978" w:rsidRDefault="00F07867" w:rsidP="00B833CD">
            <w:pPr>
              <w:spacing w:line="276" w:lineRule="auto"/>
              <w:jc w:val="both"/>
              <w:rPr>
                <w:rFonts w:asciiTheme="minorHAnsi" w:hAnsiTheme="minorHAnsi" w:cstheme="minorHAnsi"/>
                <w:b/>
                <w:bCs/>
                <w:sz w:val="20"/>
                <w:szCs w:val="20"/>
              </w:rPr>
            </w:pPr>
          </w:p>
          <w:p w14:paraId="099E2068" w14:textId="77777777" w:rsidR="00F07867" w:rsidRPr="00542978" w:rsidRDefault="00F07867" w:rsidP="00B833CD">
            <w:pPr>
              <w:spacing w:line="276" w:lineRule="auto"/>
              <w:jc w:val="both"/>
              <w:rPr>
                <w:rFonts w:asciiTheme="minorHAnsi" w:hAnsiTheme="minorHAnsi" w:cstheme="minorHAnsi"/>
                <w:b/>
                <w:bCs/>
                <w:sz w:val="20"/>
                <w:szCs w:val="20"/>
              </w:rPr>
            </w:pPr>
          </w:p>
          <w:p w14:paraId="124DF71F" w14:textId="77777777" w:rsidR="00F07867" w:rsidRPr="00542978" w:rsidRDefault="00F07867" w:rsidP="00B833CD">
            <w:pPr>
              <w:spacing w:line="276" w:lineRule="auto"/>
              <w:jc w:val="both"/>
              <w:rPr>
                <w:rFonts w:asciiTheme="minorHAnsi" w:hAnsiTheme="minorHAnsi" w:cstheme="minorHAnsi"/>
                <w:b/>
                <w:bCs/>
                <w:sz w:val="20"/>
                <w:szCs w:val="20"/>
              </w:rPr>
            </w:pPr>
          </w:p>
          <w:p w14:paraId="540E22B9" w14:textId="77777777" w:rsidR="00F07867" w:rsidRPr="00542978" w:rsidRDefault="00F07867" w:rsidP="00B833CD">
            <w:pPr>
              <w:spacing w:line="276" w:lineRule="auto"/>
              <w:jc w:val="both"/>
              <w:rPr>
                <w:rFonts w:asciiTheme="minorHAnsi" w:hAnsiTheme="minorHAnsi" w:cstheme="minorHAnsi"/>
                <w:b/>
                <w:bCs/>
                <w:sz w:val="20"/>
                <w:szCs w:val="20"/>
              </w:rPr>
            </w:pPr>
          </w:p>
          <w:p w14:paraId="3D56F178" w14:textId="77777777" w:rsidR="00F07867" w:rsidRPr="00542978" w:rsidRDefault="00F07867" w:rsidP="00B833CD">
            <w:pPr>
              <w:spacing w:line="276" w:lineRule="auto"/>
              <w:jc w:val="both"/>
              <w:rPr>
                <w:rFonts w:asciiTheme="minorHAnsi" w:hAnsiTheme="minorHAnsi" w:cstheme="minorHAnsi"/>
                <w:b/>
                <w:bCs/>
                <w:sz w:val="20"/>
                <w:szCs w:val="20"/>
              </w:rPr>
            </w:pPr>
          </w:p>
        </w:tc>
      </w:tr>
      <w:tr w:rsidR="00F07867" w:rsidRPr="00542978" w14:paraId="1312D744" w14:textId="77777777" w:rsidTr="00B833CD">
        <w:trPr>
          <w:trHeight w:val="3660"/>
        </w:trPr>
        <w:tc>
          <w:tcPr>
            <w:tcW w:w="8828" w:type="dxa"/>
          </w:tcPr>
          <w:p w14:paraId="2E44EED9" w14:textId="77777777" w:rsidR="00F07867" w:rsidRPr="00542978" w:rsidRDefault="00F07867"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De cada alternativa de solución propuesta, indique sus riegos y ventajas. </w:t>
            </w:r>
          </w:p>
          <w:p w14:paraId="258BB8CD" w14:textId="77777777" w:rsidR="00F07867" w:rsidRPr="00542978" w:rsidRDefault="00F07867" w:rsidP="00B833CD">
            <w:pPr>
              <w:spacing w:line="276" w:lineRule="auto"/>
              <w:jc w:val="both"/>
              <w:rPr>
                <w:rFonts w:asciiTheme="minorHAnsi" w:hAnsiTheme="minorHAnsi" w:cstheme="minorHAnsi"/>
                <w:b/>
                <w:bCs/>
                <w:sz w:val="20"/>
                <w:szCs w:val="20"/>
              </w:rPr>
            </w:pPr>
          </w:p>
          <w:p w14:paraId="7C3D4C43" w14:textId="77777777" w:rsidR="00F07867" w:rsidRPr="00542978" w:rsidRDefault="00F07867" w:rsidP="00B833CD">
            <w:pPr>
              <w:spacing w:line="276" w:lineRule="auto"/>
              <w:jc w:val="both"/>
              <w:rPr>
                <w:rFonts w:asciiTheme="minorHAnsi" w:hAnsiTheme="minorHAnsi" w:cstheme="minorHAnsi"/>
                <w:b/>
                <w:bCs/>
                <w:sz w:val="20"/>
                <w:szCs w:val="20"/>
              </w:rPr>
            </w:pPr>
          </w:p>
          <w:p w14:paraId="56A3A498" w14:textId="77777777" w:rsidR="00F07867" w:rsidRPr="00542978" w:rsidRDefault="00F07867" w:rsidP="00B833CD">
            <w:pPr>
              <w:spacing w:line="276" w:lineRule="auto"/>
              <w:jc w:val="both"/>
              <w:rPr>
                <w:rFonts w:asciiTheme="minorHAnsi" w:hAnsiTheme="minorHAnsi" w:cstheme="minorHAnsi"/>
                <w:b/>
                <w:bCs/>
                <w:sz w:val="20"/>
                <w:szCs w:val="20"/>
              </w:rPr>
            </w:pPr>
          </w:p>
          <w:p w14:paraId="5EEE379B" w14:textId="77777777" w:rsidR="00F07867" w:rsidRPr="00542978" w:rsidRDefault="00F07867" w:rsidP="00B833CD">
            <w:pPr>
              <w:spacing w:line="276" w:lineRule="auto"/>
              <w:jc w:val="both"/>
              <w:rPr>
                <w:rFonts w:asciiTheme="minorHAnsi" w:hAnsiTheme="minorHAnsi" w:cstheme="minorHAnsi"/>
                <w:b/>
                <w:bCs/>
                <w:sz w:val="20"/>
                <w:szCs w:val="20"/>
              </w:rPr>
            </w:pPr>
          </w:p>
          <w:p w14:paraId="73D80DB9" w14:textId="77777777" w:rsidR="00F07867" w:rsidRPr="00542978" w:rsidRDefault="00F07867" w:rsidP="00B833CD">
            <w:pPr>
              <w:spacing w:line="276" w:lineRule="auto"/>
              <w:jc w:val="both"/>
              <w:rPr>
                <w:rFonts w:asciiTheme="minorHAnsi" w:hAnsiTheme="minorHAnsi" w:cstheme="minorHAnsi"/>
                <w:b/>
                <w:bCs/>
                <w:sz w:val="20"/>
                <w:szCs w:val="20"/>
              </w:rPr>
            </w:pPr>
          </w:p>
          <w:p w14:paraId="429358EF" w14:textId="77777777" w:rsidR="00F07867" w:rsidRPr="00542978" w:rsidRDefault="00F07867" w:rsidP="00B833CD">
            <w:pPr>
              <w:spacing w:line="276" w:lineRule="auto"/>
              <w:jc w:val="both"/>
              <w:rPr>
                <w:rFonts w:asciiTheme="minorHAnsi" w:hAnsiTheme="minorHAnsi" w:cstheme="minorHAnsi"/>
                <w:b/>
                <w:bCs/>
                <w:sz w:val="20"/>
                <w:szCs w:val="20"/>
              </w:rPr>
            </w:pPr>
          </w:p>
          <w:p w14:paraId="29C7A3DD" w14:textId="77777777" w:rsidR="00F07867" w:rsidRPr="00542978" w:rsidRDefault="00F07867" w:rsidP="00B833CD">
            <w:pPr>
              <w:spacing w:line="276" w:lineRule="auto"/>
              <w:jc w:val="both"/>
              <w:rPr>
                <w:rFonts w:asciiTheme="minorHAnsi" w:hAnsiTheme="minorHAnsi" w:cstheme="minorHAnsi"/>
                <w:b/>
                <w:bCs/>
                <w:sz w:val="20"/>
                <w:szCs w:val="20"/>
              </w:rPr>
            </w:pPr>
          </w:p>
          <w:p w14:paraId="6AE6235C" w14:textId="77777777" w:rsidR="00F07867" w:rsidRPr="00542978" w:rsidRDefault="00F07867" w:rsidP="00B833CD">
            <w:pPr>
              <w:spacing w:line="276" w:lineRule="auto"/>
              <w:jc w:val="both"/>
              <w:rPr>
                <w:rFonts w:asciiTheme="minorHAnsi" w:hAnsiTheme="minorHAnsi" w:cstheme="minorHAnsi"/>
                <w:b/>
                <w:bCs/>
                <w:sz w:val="20"/>
                <w:szCs w:val="20"/>
              </w:rPr>
            </w:pPr>
          </w:p>
          <w:p w14:paraId="19E7649B" w14:textId="77777777" w:rsidR="00F07867" w:rsidRPr="00542978" w:rsidRDefault="00F07867" w:rsidP="00B833CD">
            <w:pPr>
              <w:spacing w:line="276" w:lineRule="auto"/>
              <w:jc w:val="both"/>
              <w:rPr>
                <w:rFonts w:asciiTheme="minorHAnsi" w:hAnsiTheme="minorHAnsi" w:cstheme="minorHAnsi"/>
                <w:b/>
                <w:bCs/>
                <w:sz w:val="20"/>
                <w:szCs w:val="20"/>
              </w:rPr>
            </w:pPr>
          </w:p>
          <w:p w14:paraId="5D0B3C3D" w14:textId="77777777" w:rsidR="00F07867" w:rsidRPr="00542978" w:rsidRDefault="00F07867" w:rsidP="00B833CD">
            <w:pPr>
              <w:spacing w:line="276" w:lineRule="auto"/>
              <w:jc w:val="both"/>
              <w:rPr>
                <w:rFonts w:asciiTheme="minorHAnsi" w:hAnsiTheme="minorHAnsi" w:cstheme="minorHAnsi"/>
                <w:b/>
                <w:bCs/>
                <w:sz w:val="20"/>
                <w:szCs w:val="20"/>
              </w:rPr>
            </w:pPr>
          </w:p>
        </w:tc>
      </w:tr>
      <w:tr w:rsidR="00F07867" w:rsidRPr="00542978" w14:paraId="449CB141" w14:textId="77777777" w:rsidTr="00B833CD">
        <w:trPr>
          <w:trHeight w:val="3998"/>
        </w:trPr>
        <w:tc>
          <w:tcPr>
            <w:tcW w:w="8828" w:type="dxa"/>
          </w:tcPr>
          <w:p w14:paraId="54D8FCC8" w14:textId="77777777" w:rsidR="00F07867" w:rsidRPr="00542978" w:rsidRDefault="00F07867" w:rsidP="00B833CD">
            <w:pPr>
              <w:spacing w:line="276" w:lineRule="auto"/>
              <w:jc w:val="both"/>
              <w:rPr>
                <w:rFonts w:asciiTheme="minorHAnsi" w:hAnsiTheme="minorHAnsi" w:cstheme="minorHAnsi"/>
                <w:sz w:val="20"/>
                <w:szCs w:val="20"/>
              </w:rPr>
            </w:pPr>
            <w:r>
              <w:rPr>
                <w:rFonts w:asciiTheme="minorHAnsi" w:hAnsiTheme="minorHAnsi" w:cstheme="minorHAnsi"/>
                <w:b/>
                <w:bCs/>
                <w:sz w:val="20"/>
                <w:szCs w:val="20"/>
              </w:rPr>
              <w:t>Fundamente la(s) razón(es) de la alternativa de solución que escogió y detalle</w:t>
            </w:r>
            <w:r w:rsidRPr="00542978">
              <w:rPr>
                <w:rFonts w:asciiTheme="minorHAnsi" w:hAnsiTheme="minorHAnsi" w:cstheme="minorHAnsi"/>
                <w:b/>
                <w:bCs/>
                <w:sz w:val="20"/>
                <w:szCs w:val="20"/>
              </w:rPr>
              <w:t xml:space="preserve"> en lenguaje natural los pasos para construir</w:t>
            </w:r>
            <w:r>
              <w:rPr>
                <w:rFonts w:asciiTheme="minorHAnsi" w:hAnsiTheme="minorHAnsi" w:cstheme="minorHAnsi"/>
                <w:b/>
                <w:bCs/>
                <w:sz w:val="20"/>
                <w:szCs w:val="20"/>
              </w:rPr>
              <w:t>la</w:t>
            </w:r>
          </w:p>
          <w:p w14:paraId="23665D86" w14:textId="77777777" w:rsidR="00F07867" w:rsidRPr="00542978" w:rsidRDefault="00F07867" w:rsidP="00B833CD">
            <w:pPr>
              <w:spacing w:line="276" w:lineRule="auto"/>
              <w:jc w:val="both"/>
              <w:rPr>
                <w:rFonts w:asciiTheme="minorHAnsi" w:hAnsiTheme="minorHAnsi" w:cstheme="minorHAnsi"/>
                <w:b/>
                <w:bCs/>
                <w:sz w:val="20"/>
                <w:szCs w:val="20"/>
              </w:rPr>
            </w:pPr>
          </w:p>
          <w:p w14:paraId="291EA17E" w14:textId="77777777" w:rsidR="00F07867" w:rsidRDefault="00F07867" w:rsidP="00B833CD">
            <w:pPr>
              <w:spacing w:line="276" w:lineRule="auto"/>
              <w:jc w:val="both"/>
              <w:rPr>
                <w:rFonts w:asciiTheme="minorHAnsi" w:hAnsiTheme="minorHAnsi" w:cstheme="minorHAnsi"/>
                <w:b/>
                <w:bCs/>
                <w:sz w:val="20"/>
                <w:szCs w:val="20"/>
              </w:rPr>
            </w:pPr>
          </w:p>
          <w:p w14:paraId="17262103" w14:textId="77777777" w:rsidR="00F07867" w:rsidRDefault="00F07867" w:rsidP="00B833CD">
            <w:pPr>
              <w:spacing w:line="276" w:lineRule="auto"/>
              <w:jc w:val="both"/>
              <w:rPr>
                <w:rFonts w:asciiTheme="minorHAnsi" w:hAnsiTheme="minorHAnsi" w:cstheme="minorHAnsi"/>
                <w:b/>
                <w:bCs/>
                <w:sz w:val="20"/>
                <w:szCs w:val="20"/>
              </w:rPr>
            </w:pPr>
          </w:p>
          <w:p w14:paraId="2CCD3972" w14:textId="77777777" w:rsidR="00F07867" w:rsidRDefault="00F07867" w:rsidP="00B833CD">
            <w:pPr>
              <w:spacing w:line="276" w:lineRule="auto"/>
              <w:jc w:val="both"/>
              <w:rPr>
                <w:rFonts w:asciiTheme="minorHAnsi" w:hAnsiTheme="minorHAnsi" w:cstheme="minorHAnsi"/>
                <w:b/>
                <w:bCs/>
                <w:sz w:val="20"/>
                <w:szCs w:val="20"/>
              </w:rPr>
            </w:pPr>
          </w:p>
          <w:p w14:paraId="58219D95" w14:textId="77777777" w:rsidR="00F07867" w:rsidRDefault="00F07867" w:rsidP="00B833CD">
            <w:pPr>
              <w:spacing w:line="276" w:lineRule="auto"/>
              <w:jc w:val="both"/>
              <w:rPr>
                <w:rFonts w:asciiTheme="minorHAnsi" w:hAnsiTheme="minorHAnsi" w:cstheme="minorHAnsi"/>
                <w:b/>
                <w:bCs/>
                <w:sz w:val="20"/>
                <w:szCs w:val="20"/>
              </w:rPr>
            </w:pPr>
          </w:p>
          <w:p w14:paraId="1CA74ECC" w14:textId="77777777" w:rsidR="00F07867" w:rsidRDefault="00F07867" w:rsidP="00B833CD">
            <w:pPr>
              <w:spacing w:line="276" w:lineRule="auto"/>
              <w:jc w:val="both"/>
              <w:rPr>
                <w:rFonts w:asciiTheme="minorHAnsi" w:hAnsiTheme="minorHAnsi" w:cstheme="minorHAnsi"/>
                <w:b/>
                <w:bCs/>
                <w:sz w:val="20"/>
                <w:szCs w:val="20"/>
              </w:rPr>
            </w:pPr>
          </w:p>
          <w:p w14:paraId="5986B0A4" w14:textId="77777777" w:rsidR="00F07867" w:rsidRDefault="00F07867" w:rsidP="00B833CD">
            <w:pPr>
              <w:spacing w:line="276" w:lineRule="auto"/>
              <w:jc w:val="both"/>
              <w:rPr>
                <w:rFonts w:asciiTheme="minorHAnsi" w:hAnsiTheme="minorHAnsi" w:cstheme="minorHAnsi"/>
                <w:b/>
                <w:bCs/>
                <w:sz w:val="20"/>
                <w:szCs w:val="20"/>
              </w:rPr>
            </w:pPr>
          </w:p>
          <w:p w14:paraId="1F3356D3" w14:textId="77777777" w:rsidR="00F07867" w:rsidRDefault="00F07867" w:rsidP="00B833CD">
            <w:pPr>
              <w:spacing w:line="276" w:lineRule="auto"/>
              <w:jc w:val="both"/>
              <w:rPr>
                <w:rFonts w:asciiTheme="minorHAnsi" w:hAnsiTheme="minorHAnsi" w:cstheme="minorHAnsi"/>
                <w:b/>
                <w:bCs/>
                <w:sz w:val="20"/>
                <w:szCs w:val="20"/>
              </w:rPr>
            </w:pPr>
          </w:p>
          <w:p w14:paraId="0F96AEED" w14:textId="77777777" w:rsidR="00F07867" w:rsidRDefault="00F07867" w:rsidP="00B833CD">
            <w:pPr>
              <w:spacing w:line="276" w:lineRule="auto"/>
              <w:jc w:val="both"/>
              <w:rPr>
                <w:rFonts w:asciiTheme="minorHAnsi" w:hAnsiTheme="minorHAnsi" w:cstheme="minorHAnsi"/>
                <w:b/>
                <w:bCs/>
                <w:sz w:val="20"/>
                <w:szCs w:val="20"/>
              </w:rPr>
            </w:pPr>
          </w:p>
          <w:p w14:paraId="22C17E82" w14:textId="77777777" w:rsidR="00F07867" w:rsidRDefault="00F07867" w:rsidP="00B833CD">
            <w:pPr>
              <w:spacing w:line="276" w:lineRule="auto"/>
              <w:jc w:val="both"/>
              <w:rPr>
                <w:rFonts w:asciiTheme="minorHAnsi" w:hAnsiTheme="minorHAnsi" w:cstheme="minorHAnsi"/>
                <w:b/>
                <w:bCs/>
                <w:sz w:val="20"/>
                <w:szCs w:val="20"/>
              </w:rPr>
            </w:pPr>
          </w:p>
          <w:p w14:paraId="741F14D8" w14:textId="77777777" w:rsidR="00F07867" w:rsidRDefault="00F07867" w:rsidP="00B833CD">
            <w:pPr>
              <w:spacing w:line="276" w:lineRule="auto"/>
              <w:jc w:val="both"/>
              <w:rPr>
                <w:rFonts w:asciiTheme="minorHAnsi" w:hAnsiTheme="minorHAnsi" w:cstheme="minorHAnsi"/>
                <w:b/>
                <w:bCs/>
                <w:sz w:val="20"/>
                <w:szCs w:val="20"/>
              </w:rPr>
            </w:pPr>
          </w:p>
          <w:p w14:paraId="676F9794" w14:textId="77777777" w:rsidR="00F07867" w:rsidRDefault="00F07867" w:rsidP="00B833CD">
            <w:pPr>
              <w:spacing w:line="276" w:lineRule="auto"/>
              <w:jc w:val="both"/>
              <w:rPr>
                <w:rFonts w:asciiTheme="minorHAnsi" w:hAnsiTheme="minorHAnsi" w:cstheme="minorHAnsi"/>
                <w:b/>
                <w:bCs/>
                <w:sz w:val="20"/>
                <w:szCs w:val="20"/>
              </w:rPr>
            </w:pPr>
          </w:p>
          <w:p w14:paraId="3F17055F" w14:textId="77777777" w:rsidR="00F07867" w:rsidRDefault="00F07867" w:rsidP="00B833CD">
            <w:pPr>
              <w:spacing w:line="276" w:lineRule="auto"/>
              <w:jc w:val="both"/>
              <w:rPr>
                <w:rFonts w:asciiTheme="minorHAnsi" w:hAnsiTheme="minorHAnsi" w:cstheme="minorHAnsi"/>
                <w:b/>
                <w:bCs/>
                <w:sz w:val="20"/>
                <w:szCs w:val="20"/>
              </w:rPr>
            </w:pPr>
          </w:p>
          <w:p w14:paraId="7135E9F8" w14:textId="77777777" w:rsidR="00F07867" w:rsidRDefault="00F07867" w:rsidP="00B833CD">
            <w:pPr>
              <w:spacing w:line="276" w:lineRule="auto"/>
              <w:jc w:val="both"/>
              <w:rPr>
                <w:rFonts w:asciiTheme="minorHAnsi" w:hAnsiTheme="minorHAnsi" w:cstheme="minorHAnsi"/>
                <w:b/>
                <w:bCs/>
                <w:sz w:val="20"/>
                <w:szCs w:val="20"/>
              </w:rPr>
            </w:pPr>
          </w:p>
          <w:p w14:paraId="3C5DD4D7" w14:textId="77777777" w:rsidR="00F07867" w:rsidRDefault="00F07867" w:rsidP="00B833CD">
            <w:pPr>
              <w:spacing w:line="276" w:lineRule="auto"/>
              <w:jc w:val="both"/>
              <w:rPr>
                <w:rFonts w:asciiTheme="minorHAnsi" w:hAnsiTheme="minorHAnsi" w:cstheme="minorHAnsi"/>
                <w:b/>
                <w:bCs/>
                <w:sz w:val="20"/>
                <w:szCs w:val="20"/>
              </w:rPr>
            </w:pPr>
          </w:p>
          <w:p w14:paraId="76BB1EC8" w14:textId="77777777" w:rsidR="00F07867" w:rsidRDefault="00F07867" w:rsidP="00B833CD">
            <w:pPr>
              <w:spacing w:line="276" w:lineRule="auto"/>
              <w:jc w:val="both"/>
              <w:rPr>
                <w:rFonts w:asciiTheme="minorHAnsi" w:hAnsiTheme="minorHAnsi" w:cstheme="minorHAnsi"/>
                <w:b/>
                <w:bCs/>
                <w:sz w:val="20"/>
                <w:szCs w:val="20"/>
              </w:rPr>
            </w:pPr>
          </w:p>
          <w:p w14:paraId="0398E754" w14:textId="77777777" w:rsidR="00F07867" w:rsidRDefault="00F07867" w:rsidP="00B833CD">
            <w:pPr>
              <w:spacing w:line="276" w:lineRule="auto"/>
              <w:jc w:val="both"/>
              <w:rPr>
                <w:rFonts w:asciiTheme="minorHAnsi" w:hAnsiTheme="minorHAnsi" w:cstheme="minorHAnsi"/>
                <w:b/>
                <w:bCs/>
                <w:sz w:val="20"/>
                <w:szCs w:val="20"/>
              </w:rPr>
            </w:pPr>
          </w:p>
          <w:p w14:paraId="1BEF40FB" w14:textId="77777777" w:rsidR="00F07867" w:rsidRPr="00542978" w:rsidRDefault="00F07867" w:rsidP="00B833CD">
            <w:pPr>
              <w:spacing w:line="276" w:lineRule="auto"/>
              <w:jc w:val="both"/>
              <w:rPr>
                <w:rFonts w:asciiTheme="minorHAnsi" w:hAnsiTheme="minorHAnsi" w:cstheme="minorHAnsi"/>
                <w:b/>
                <w:bCs/>
                <w:sz w:val="20"/>
                <w:szCs w:val="20"/>
              </w:rPr>
            </w:pPr>
          </w:p>
        </w:tc>
      </w:tr>
    </w:tbl>
    <w:p w14:paraId="1841EE7C" w14:textId="77777777" w:rsidR="00E007B9" w:rsidRPr="00E007B9" w:rsidRDefault="00E007B9" w:rsidP="00E007B9">
      <w:pPr>
        <w:spacing w:after="0"/>
        <w:rPr>
          <w:rFonts w:asciiTheme="minorHAnsi" w:hAnsiTheme="minorHAnsi" w:cstheme="minorHAnsi"/>
          <w:sz w:val="20"/>
          <w:szCs w:val="20"/>
        </w:rPr>
      </w:pPr>
    </w:p>
    <w:p w14:paraId="416BDF4E" w14:textId="77777777" w:rsidR="00E007B9" w:rsidRPr="00A74CAC" w:rsidRDefault="00E007B9" w:rsidP="00E007B9">
      <w:pPr>
        <w:spacing w:after="0"/>
        <w:rPr>
          <w:rFonts w:asciiTheme="minorHAnsi" w:hAnsiTheme="minorHAnsi" w:cstheme="minorHAnsi"/>
          <w:b/>
          <w:sz w:val="20"/>
          <w:szCs w:val="20"/>
        </w:rPr>
      </w:pPr>
      <w:r w:rsidRPr="00A74CAC">
        <w:rPr>
          <w:rFonts w:asciiTheme="minorHAnsi" w:hAnsiTheme="minorHAnsi" w:cstheme="minorHAnsi"/>
          <w:b/>
          <w:sz w:val="20"/>
          <w:szCs w:val="20"/>
        </w:rPr>
        <w:lastRenderedPageBreak/>
        <w:t>CASO 5</w:t>
      </w:r>
    </w:p>
    <w:p w14:paraId="626290FF" w14:textId="77777777" w:rsidR="00E007B9" w:rsidRPr="00E007B9" w:rsidRDefault="00E007B9" w:rsidP="00E11D93">
      <w:pPr>
        <w:spacing w:after="0"/>
        <w:jc w:val="both"/>
        <w:rPr>
          <w:rFonts w:asciiTheme="minorHAnsi" w:hAnsiTheme="minorHAnsi" w:cstheme="minorHAnsi"/>
          <w:sz w:val="20"/>
          <w:szCs w:val="20"/>
          <w:lang w:val="es-ES"/>
        </w:rPr>
      </w:pPr>
      <w:r w:rsidRPr="00E007B9">
        <w:rPr>
          <w:rFonts w:asciiTheme="minorHAnsi" w:hAnsiTheme="minorHAnsi" w:cstheme="minorHAnsi"/>
          <w:sz w:val="20"/>
          <w:szCs w:val="20"/>
          <w:lang w:val="es-ES"/>
        </w:rPr>
        <w:t xml:space="preserve">La última semana del mes de diciembre, Clínica </w:t>
      </w:r>
      <w:r w:rsidRPr="00E007B9">
        <w:rPr>
          <w:rFonts w:asciiTheme="minorHAnsi" w:hAnsiTheme="minorHAnsi" w:cstheme="minorHAnsi"/>
          <w:sz w:val="20"/>
          <w:szCs w:val="20"/>
        </w:rPr>
        <w:t xml:space="preserve">KETEKURA publica su </w:t>
      </w:r>
      <w:r w:rsidRPr="00E007B9">
        <w:rPr>
          <w:rFonts w:asciiTheme="minorHAnsi" w:hAnsiTheme="minorHAnsi" w:cstheme="minorHAnsi"/>
          <w:sz w:val="20"/>
          <w:szCs w:val="20"/>
          <w:lang w:val="es-ES"/>
        </w:rPr>
        <w:t>situación financiera detallada correspondiente al año. En este informe se reflejan, en términos monetarios:</w:t>
      </w:r>
    </w:p>
    <w:p w14:paraId="7A61626C" w14:textId="77777777" w:rsidR="00E007B9" w:rsidRPr="00E007B9" w:rsidRDefault="00E007B9" w:rsidP="00E11D93">
      <w:pPr>
        <w:numPr>
          <w:ilvl w:val="0"/>
          <w:numId w:val="32"/>
        </w:numPr>
        <w:spacing w:after="0"/>
        <w:jc w:val="both"/>
        <w:rPr>
          <w:rFonts w:asciiTheme="minorHAnsi" w:hAnsiTheme="minorHAnsi" w:cstheme="minorHAnsi"/>
          <w:sz w:val="20"/>
          <w:szCs w:val="20"/>
          <w:lang w:val="es-ES"/>
        </w:rPr>
      </w:pPr>
      <w:r w:rsidRPr="00E007B9">
        <w:rPr>
          <w:rFonts w:asciiTheme="minorHAnsi" w:hAnsiTheme="minorHAnsi" w:cstheme="minorHAnsi"/>
          <w:sz w:val="20"/>
          <w:szCs w:val="20"/>
          <w:lang w:val="es-ES"/>
        </w:rPr>
        <w:t>Efectivo y equivalentes a efectivo (efectivo en caja, saldos en bancos, fondos mutuos, depósitos a corto plazo, seguros)</w:t>
      </w:r>
    </w:p>
    <w:p w14:paraId="0509B6A2" w14:textId="77777777" w:rsidR="00E007B9" w:rsidRPr="00E007B9" w:rsidRDefault="00E007B9" w:rsidP="00E11D93">
      <w:pPr>
        <w:numPr>
          <w:ilvl w:val="0"/>
          <w:numId w:val="31"/>
        </w:numPr>
        <w:spacing w:after="0"/>
        <w:jc w:val="both"/>
        <w:rPr>
          <w:rFonts w:asciiTheme="minorHAnsi" w:hAnsiTheme="minorHAnsi" w:cstheme="minorHAnsi"/>
          <w:sz w:val="20"/>
          <w:szCs w:val="20"/>
          <w:lang w:val="es-ES"/>
        </w:rPr>
      </w:pPr>
      <w:r w:rsidRPr="00E007B9">
        <w:rPr>
          <w:rFonts w:asciiTheme="minorHAnsi" w:hAnsiTheme="minorHAnsi" w:cstheme="minorHAnsi"/>
          <w:sz w:val="20"/>
          <w:szCs w:val="20"/>
          <w:lang w:val="es-ES"/>
        </w:rPr>
        <w:t>Deudores comerciales y otras cuentas por cobrar (cargos por facturar, cheques por cobrar, pagares por cobrar, tarjetas de crédito).</w:t>
      </w:r>
    </w:p>
    <w:p w14:paraId="60B01FD2" w14:textId="77777777" w:rsidR="00E007B9" w:rsidRPr="00E007B9" w:rsidRDefault="00E007B9" w:rsidP="00E11D93">
      <w:pPr>
        <w:numPr>
          <w:ilvl w:val="0"/>
          <w:numId w:val="31"/>
        </w:numPr>
        <w:spacing w:after="0"/>
        <w:jc w:val="both"/>
        <w:rPr>
          <w:rFonts w:asciiTheme="minorHAnsi" w:hAnsiTheme="minorHAnsi" w:cstheme="minorHAnsi"/>
          <w:sz w:val="20"/>
          <w:szCs w:val="20"/>
          <w:lang w:val="es-ES"/>
        </w:rPr>
      </w:pPr>
      <w:r w:rsidRPr="00E007B9">
        <w:rPr>
          <w:rFonts w:asciiTheme="minorHAnsi" w:hAnsiTheme="minorHAnsi" w:cstheme="minorHAnsi"/>
          <w:sz w:val="20"/>
          <w:szCs w:val="20"/>
          <w:lang w:val="es-ES"/>
        </w:rPr>
        <w:t>Cuentas por cobrar y pagar a entidades relacionadas.</w:t>
      </w:r>
    </w:p>
    <w:p w14:paraId="5FC19341" w14:textId="77777777" w:rsidR="00E007B9" w:rsidRPr="00E007B9" w:rsidRDefault="00E007B9" w:rsidP="00E11D93">
      <w:pPr>
        <w:numPr>
          <w:ilvl w:val="0"/>
          <w:numId w:val="31"/>
        </w:numPr>
        <w:spacing w:after="0"/>
        <w:jc w:val="both"/>
        <w:rPr>
          <w:rFonts w:asciiTheme="minorHAnsi" w:hAnsiTheme="minorHAnsi" w:cstheme="minorHAnsi"/>
          <w:sz w:val="20"/>
          <w:szCs w:val="20"/>
          <w:lang w:val="es-ES"/>
        </w:rPr>
      </w:pPr>
      <w:r w:rsidRPr="00E007B9">
        <w:rPr>
          <w:rFonts w:asciiTheme="minorHAnsi" w:hAnsiTheme="minorHAnsi" w:cstheme="minorHAnsi"/>
          <w:sz w:val="20"/>
          <w:szCs w:val="20"/>
          <w:lang w:val="es-ES"/>
        </w:rPr>
        <w:t>Inventarios</w:t>
      </w:r>
    </w:p>
    <w:p w14:paraId="203B07E5" w14:textId="77777777" w:rsidR="00E007B9" w:rsidRPr="00E007B9" w:rsidRDefault="00E007B9" w:rsidP="00E11D93">
      <w:pPr>
        <w:numPr>
          <w:ilvl w:val="0"/>
          <w:numId w:val="31"/>
        </w:numPr>
        <w:spacing w:after="0"/>
        <w:jc w:val="both"/>
        <w:rPr>
          <w:rFonts w:asciiTheme="minorHAnsi" w:hAnsiTheme="minorHAnsi" w:cstheme="minorHAnsi"/>
          <w:sz w:val="20"/>
          <w:szCs w:val="20"/>
          <w:lang w:val="es-ES"/>
        </w:rPr>
      </w:pPr>
      <w:r w:rsidRPr="00E007B9">
        <w:rPr>
          <w:rFonts w:asciiTheme="minorHAnsi" w:hAnsiTheme="minorHAnsi" w:cstheme="minorHAnsi"/>
          <w:sz w:val="20"/>
          <w:szCs w:val="20"/>
          <w:lang w:val="es-ES"/>
        </w:rPr>
        <w:t>Impuesto a la renta e impuesto por recuperar.</w:t>
      </w:r>
    </w:p>
    <w:p w14:paraId="13AAA985" w14:textId="77777777" w:rsidR="00E007B9" w:rsidRPr="00E007B9" w:rsidRDefault="00E007B9" w:rsidP="00E11D93">
      <w:pPr>
        <w:numPr>
          <w:ilvl w:val="0"/>
          <w:numId w:val="31"/>
        </w:numPr>
        <w:spacing w:after="0"/>
        <w:jc w:val="both"/>
        <w:rPr>
          <w:rFonts w:asciiTheme="minorHAnsi" w:hAnsiTheme="minorHAnsi" w:cstheme="minorHAnsi"/>
          <w:sz w:val="20"/>
          <w:szCs w:val="20"/>
          <w:lang w:val="es-ES"/>
        </w:rPr>
      </w:pPr>
      <w:r w:rsidRPr="00E007B9">
        <w:rPr>
          <w:rFonts w:asciiTheme="minorHAnsi" w:hAnsiTheme="minorHAnsi" w:cstheme="minorHAnsi"/>
          <w:sz w:val="20"/>
          <w:szCs w:val="20"/>
          <w:lang w:val="es-ES"/>
        </w:rPr>
        <w:t>Propiedades, plantas y equipos</w:t>
      </w:r>
    </w:p>
    <w:p w14:paraId="1536182E" w14:textId="77777777" w:rsidR="00E007B9" w:rsidRPr="00E007B9" w:rsidRDefault="00E007B9" w:rsidP="00E11D93">
      <w:pPr>
        <w:numPr>
          <w:ilvl w:val="0"/>
          <w:numId w:val="31"/>
        </w:numPr>
        <w:spacing w:after="0"/>
        <w:jc w:val="both"/>
        <w:rPr>
          <w:rFonts w:asciiTheme="minorHAnsi" w:hAnsiTheme="minorHAnsi" w:cstheme="minorHAnsi"/>
          <w:sz w:val="20"/>
          <w:szCs w:val="20"/>
        </w:rPr>
      </w:pPr>
      <w:r w:rsidRPr="00E007B9">
        <w:rPr>
          <w:rFonts w:asciiTheme="minorHAnsi" w:hAnsiTheme="minorHAnsi" w:cstheme="minorHAnsi"/>
          <w:sz w:val="20"/>
          <w:szCs w:val="20"/>
        </w:rPr>
        <w:t>Capacitaciones nacionales y extranjeras</w:t>
      </w:r>
    </w:p>
    <w:p w14:paraId="574A4D6A" w14:textId="77777777" w:rsidR="00E007B9" w:rsidRPr="00E007B9" w:rsidRDefault="00E007B9" w:rsidP="00E11D93">
      <w:pPr>
        <w:numPr>
          <w:ilvl w:val="0"/>
          <w:numId w:val="31"/>
        </w:numPr>
        <w:spacing w:after="0"/>
        <w:jc w:val="both"/>
        <w:rPr>
          <w:rFonts w:asciiTheme="minorHAnsi" w:hAnsiTheme="minorHAnsi" w:cstheme="minorHAnsi"/>
          <w:sz w:val="20"/>
          <w:szCs w:val="20"/>
          <w:lang w:val="es-ES"/>
        </w:rPr>
      </w:pPr>
      <w:r w:rsidRPr="00E007B9">
        <w:rPr>
          <w:rFonts w:asciiTheme="minorHAnsi" w:hAnsiTheme="minorHAnsi" w:cstheme="minorHAnsi"/>
          <w:sz w:val="20"/>
          <w:szCs w:val="20"/>
          <w:lang w:val="es-ES"/>
        </w:rPr>
        <w:t>Ingresos ordinarios (imagenología, procedimientos diagnósticos, procedimientos terapéuticos, consultas médicas. otros ingresos)</w:t>
      </w:r>
    </w:p>
    <w:p w14:paraId="5888B7E5" w14:textId="77777777" w:rsidR="00E007B9" w:rsidRPr="00E007B9" w:rsidRDefault="00E007B9" w:rsidP="00E11D93">
      <w:pPr>
        <w:numPr>
          <w:ilvl w:val="0"/>
          <w:numId w:val="31"/>
        </w:numPr>
        <w:spacing w:after="0"/>
        <w:jc w:val="both"/>
        <w:rPr>
          <w:rFonts w:asciiTheme="minorHAnsi" w:hAnsiTheme="minorHAnsi" w:cstheme="minorHAnsi"/>
          <w:sz w:val="20"/>
          <w:szCs w:val="20"/>
          <w:lang w:val="es-ES"/>
        </w:rPr>
      </w:pPr>
      <w:r w:rsidRPr="00E007B9">
        <w:rPr>
          <w:rFonts w:asciiTheme="minorHAnsi" w:hAnsiTheme="minorHAnsi" w:cstheme="minorHAnsi"/>
          <w:sz w:val="20"/>
          <w:szCs w:val="20"/>
          <w:lang w:val="es-ES"/>
        </w:rPr>
        <w:t>Costos y gastos de administración (remuneraciones, publicidad, servicios básicos, materiales y medicamentos</w:t>
      </w:r>
    </w:p>
    <w:p w14:paraId="1003A49C" w14:textId="77777777" w:rsidR="00E007B9" w:rsidRPr="00E007B9" w:rsidRDefault="00E007B9" w:rsidP="00E11D93">
      <w:pPr>
        <w:numPr>
          <w:ilvl w:val="0"/>
          <w:numId w:val="31"/>
        </w:numPr>
        <w:spacing w:after="0"/>
        <w:jc w:val="both"/>
        <w:rPr>
          <w:rFonts w:asciiTheme="minorHAnsi" w:hAnsiTheme="minorHAnsi" w:cstheme="minorHAnsi"/>
          <w:sz w:val="20"/>
          <w:szCs w:val="20"/>
          <w:lang w:val="es-ES"/>
        </w:rPr>
      </w:pPr>
      <w:r w:rsidRPr="00E007B9">
        <w:rPr>
          <w:rFonts w:asciiTheme="minorHAnsi" w:hAnsiTheme="minorHAnsi" w:cstheme="minorHAnsi"/>
          <w:sz w:val="20"/>
          <w:szCs w:val="20"/>
          <w:lang w:val="es-ES"/>
        </w:rPr>
        <w:t>servicios externos y otros).</w:t>
      </w:r>
    </w:p>
    <w:p w14:paraId="76CEB508" w14:textId="77777777" w:rsidR="00E007B9" w:rsidRPr="00E007B9" w:rsidRDefault="00E007B9" w:rsidP="00E11D93">
      <w:pPr>
        <w:numPr>
          <w:ilvl w:val="0"/>
          <w:numId w:val="31"/>
        </w:numPr>
        <w:spacing w:after="0"/>
        <w:jc w:val="both"/>
        <w:rPr>
          <w:rFonts w:asciiTheme="minorHAnsi" w:hAnsiTheme="minorHAnsi" w:cstheme="minorHAnsi"/>
          <w:sz w:val="20"/>
          <w:szCs w:val="20"/>
          <w:lang w:val="es-ES"/>
        </w:rPr>
      </w:pPr>
      <w:r w:rsidRPr="00E007B9">
        <w:rPr>
          <w:rFonts w:asciiTheme="minorHAnsi" w:hAnsiTheme="minorHAnsi" w:cstheme="minorHAnsi"/>
          <w:sz w:val="20"/>
          <w:szCs w:val="20"/>
          <w:lang w:val="es-ES"/>
        </w:rPr>
        <w:t>Ganancias acumuladas</w:t>
      </w:r>
    </w:p>
    <w:p w14:paraId="7303F53B"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bCs/>
          <w:sz w:val="20"/>
          <w:szCs w:val="20"/>
        </w:rPr>
        <w:t xml:space="preserve">De acuerdo con el Convenio Colectivo establecido entre los funcionarios y </w:t>
      </w:r>
      <w:r w:rsidRPr="00E007B9">
        <w:rPr>
          <w:rFonts w:asciiTheme="minorHAnsi" w:hAnsiTheme="minorHAnsi" w:cstheme="minorHAnsi"/>
          <w:sz w:val="20"/>
          <w:szCs w:val="20"/>
          <w:lang w:val="es-ES"/>
        </w:rPr>
        <w:t xml:space="preserve">Clínica </w:t>
      </w:r>
      <w:r w:rsidRPr="00E007B9">
        <w:rPr>
          <w:rFonts w:asciiTheme="minorHAnsi" w:hAnsiTheme="minorHAnsi" w:cstheme="minorHAnsi"/>
          <w:sz w:val="20"/>
          <w:szCs w:val="20"/>
        </w:rPr>
        <w:t xml:space="preserve">KETEKURA, el 30% de las ganancias obtenidas durante el año se deben distribuir entre los funcionarios (excluyendo a los médicos) de la clínica. Esto se refleja en el pago de un bono especial como parte de las remuneraciones de diciembre. </w:t>
      </w:r>
    </w:p>
    <w:p w14:paraId="79E3C60D"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Para el caso particular de los médicos, y considerando que sus remuneraciones sobrepasan el promedio de rentas de la clínica la distribución de las ganancias acumuladas de la clínica se ha definido de la siguiente manera:</w:t>
      </w:r>
    </w:p>
    <w:p w14:paraId="3231D709" w14:textId="77777777" w:rsidR="00E007B9" w:rsidRPr="00E007B9" w:rsidRDefault="00E007B9" w:rsidP="00E11D93">
      <w:pPr>
        <w:numPr>
          <w:ilvl w:val="0"/>
          <w:numId w:val="37"/>
        </w:numPr>
        <w:spacing w:after="0"/>
        <w:jc w:val="both"/>
        <w:rPr>
          <w:rFonts w:asciiTheme="minorHAnsi" w:hAnsiTheme="minorHAnsi" w:cstheme="minorHAnsi"/>
          <w:sz w:val="20"/>
          <w:szCs w:val="20"/>
        </w:rPr>
      </w:pPr>
      <w:r w:rsidRPr="00E007B9">
        <w:rPr>
          <w:rFonts w:asciiTheme="minorHAnsi" w:hAnsiTheme="minorHAnsi" w:cstheme="minorHAnsi"/>
          <w:sz w:val="20"/>
          <w:szCs w:val="20"/>
        </w:rPr>
        <w:t>Se distribuye el 5% de las ganancias entre todos los que hayan superado las 7 atenciones médicas durante el año. Por ejemplo, si en el año 3 médicos efectuaron más de siete atenciones, entonces el 5% de las ganancias se distribuye entre estos profesionales. Si en el año, 10 médicos efectuaron más de siete atenciones, entonces el 5% de las ganancias se distribuye entre estos profesionales, etc.</w:t>
      </w:r>
    </w:p>
    <w:p w14:paraId="3D1346EA" w14:textId="77777777" w:rsidR="00E007B9" w:rsidRPr="00E007B9" w:rsidRDefault="00E007B9" w:rsidP="00E11D93">
      <w:pPr>
        <w:numPr>
          <w:ilvl w:val="0"/>
          <w:numId w:val="37"/>
        </w:numPr>
        <w:spacing w:after="0"/>
        <w:jc w:val="both"/>
        <w:rPr>
          <w:rFonts w:asciiTheme="minorHAnsi" w:hAnsiTheme="minorHAnsi" w:cstheme="minorHAnsi"/>
          <w:sz w:val="20"/>
          <w:szCs w:val="20"/>
        </w:rPr>
      </w:pPr>
      <w:r w:rsidRPr="00E007B9">
        <w:rPr>
          <w:rFonts w:asciiTheme="minorHAnsi" w:hAnsiTheme="minorHAnsi" w:cstheme="minorHAnsi"/>
          <w:sz w:val="20"/>
          <w:szCs w:val="20"/>
        </w:rPr>
        <w:t>Se distribuye el 2% de las ganancias entre todos los que hayan realizado 7 o menos atenciones médicas durante el año. Por ejemplo, si en el año 20 médicos efectuaron 7 o menos atenciones, entonces el 2% de las ganancias se distribuye entre estos profesionales. Si en el año, 10 médicos efectuaron 7 o menos atenciones, entonces el 2% de las ganancias se distribuye entre estos profesionales, etc.</w:t>
      </w:r>
    </w:p>
    <w:p w14:paraId="27946643"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 xml:space="preserve">Hasta ahora, este bono por ser anual </w:t>
      </w:r>
      <w:r w:rsidRPr="00E007B9">
        <w:rPr>
          <w:rFonts w:asciiTheme="minorHAnsi" w:hAnsiTheme="minorHAnsi" w:cstheme="minorHAnsi"/>
          <w:bCs/>
          <w:sz w:val="20"/>
          <w:szCs w:val="20"/>
        </w:rPr>
        <w:t xml:space="preserve">no es imponible y tampoco está considera como un gasto dentro del presupuesto de Clínica KETEKURA </w:t>
      </w:r>
      <w:r w:rsidRPr="00E007B9">
        <w:rPr>
          <w:rFonts w:asciiTheme="minorHAnsi" w:hAnsiTheme="minorHAnsi" w:cstheme="minorHAnsi"/>
          <w:sz w:val="20"/>
          <w:szCs w:val="20"/>
        </w:rPr>
        <w:t>ya que se solventa con las utilidades que se obtuvieron durante el año. La información de estos pagos se genera y maneja “informalmente” en planillas Excel las que deben ser firmadas por el jefe del área de finanzas de la clínica y el funcionario.</w:t>
      </w:r>
    </w:p>
    <w:p w14:paraId="0323D75C"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Sin embargo, para beneficiar a los funcionarios, la Junta Directiva de la clínica ha decido que a contar de este año el bono especial por utilidades será un haber más en la remuneración del mes de diciembre de los funcionarios. Esta decisión implica que:</w:t>
      </w:r>
    </w:p>
    <w:p w14:paraId="11098EAF" w14:textId="77777777" w:rsidR="00E007B9" w:rsidRPr="00E007B9" w:rsidRDefault="00E007B9" w:rsidP="00E11D93">
      <w:pPr>
        <w:numPr>
          <w:ilvl w:val="0"/>
          <w:numId w:val="30"/>
        </w:numPr>
        <w:spacing w:after="0"/>
        <w:jc w:val="both"/>
        <w:rPr>
          <w:rFonts w:asciiTheme="minorHAnsi" w:hAnsiTheme="minorHAnsi" w:cstheme="minorHAnsi"/>
          <w:sz w:val="20"/>
          <w:szCs w:val="20"/>
        </w:rPr>
      </w:pPr>
      <w:r w:rsidRPr="00E007B9">
        <w:rPr>
          <w:rFonts w:asciiTheme="minorHAnsi" w:hAnsiTheme="minorHAnsi" w:cstheme="minorHAnsi"/>
          <w:sz w:val="20"/>
          <w:szCs w:val="20"/>
        </w:rPr>
        <w:t>Debe ser imponible</w:t>
      </w:r>
    </w:p>
    <w:p w14:paraId="36B39423" w14:textId="77777777" w:rsidR="00E007B9" w:rsidRPr="00E007B9" w:rsidRDefault="00E007B9" w:rsidP="00E11D93">
      <w:pPr>
        <w:numPr>
          <w:ilvl w:val="0"/>
          <w:numId w:val="30"/>
        </w:numPr>
        <w:spacing w:after="0"/>
        <w:jc w:val="both"/>
        <w:rPr>
          <w:rFonts w:asciiTheme="minorHAnsi" w:hAnsiTheme="minorHAnsi" w:cstheme="minorHAnsi"/>
          <w:sz w:val="20"/>
          <w:szCs w:val="20"/>
        </w:rPr>
      </w:pPr>
      <w:r w:rsidRPr="00E007B9">
        <w:rPr>
          <w:rFonts w:asciiTheme="minorHAnsi" w:hAnsiTheme="minorHAnsi" w:cstheme="minorHAnsi"/>
          <w:sz w:val="20"/>
          <w:szCs w:val="20"/>
        </w:rPr>
        <w:t xml:space="preserve">Debe ser considerada como como parte de los gastos del presupuesto anual de </w:t>
      </w:r>
      <w:r w:rsidRPr="00E007B9">
        <w:rPr>
          <w:rFonts w:asciiTheme="minorHAnsi" w:hAnsiTheme="minorHAnsi" w:cstheme="minorHAnsi"/>
          <w:sz w:val="20"/>
          <w:szCs w:val="20"/>
          <w:lang w:val="es-ES"/>
        </w:rPr>
        <w:t xml:space="preserve">Clínica </w:t>
      </w:r>
      <w:r w:rsidRPr="00E007B9">
        <w:rPr>
          <w:rFonts w:asciiTheme="minorHAnsi" w:hAnsiTheme="minorHAnsi" w:cstheme="minorHAnsi"/>
          <w:sz w:val="20"/>
          <w:szCs w:val="20"/>
        </w:rPr>
        <w:t>KETEKURA.</w:t>
      </w:r>
    </w:p>
    <w:p w14:paraId="2246D4EA" w14:textId="77777777" w:rsidR="00E007B9" w:rsidRPr="00E007B9" w:rsidRDefault="00E007B9" w:rsidP="00E11D93">
      <w:pPr>
        <w:numPr>
          <w:ilvl w:val="0"/>
          <w:numId w:val="30"/>
        </w:numPr>
        <w:spacing w:after="0"/>
        <w:jc w:val="both"/>
        <w:rPr>
          <w:rFonts w:asciiTheme="minorHAnsi" w:hAnsiTheme="minorHAnsi" w:cstheme="minorHAnsi"/>
          <w:sz w:val="20"/>
          <w:szCs w:val="20"/>
        </w:rPr>
      </w:pPr>
      <w:r w:rsidRPr="00E007B9">
        <w:rPr>
          <w:rFonts w:asciiTheme="minorHAnsi" w:hAnsiTheme="minorHAnsi" w:cstheme="minorHAnsi"/>
          <w:sz w:val="20"/>
          <w:szCs w:val="20"/>
        </w:rPr>
        <w:t>Debe ser considerada en el proceso de cálculo de remuneraciones.</w:t>
      </w:r>
    </w:p>
    <w:p w14:paraId="1262D274" w14:textId="77777777" w:rsidR="00E007B9" w:rsidRPr="00E007B9" w:rsidRDefault="00E007B9" w:rsidP="00E11D93">
      <w:pPr>
        <w:spacing w:after="0"/>
        <w:jc w:val="both"/>
        <w:rPr>
          <w:rFonts w:asciiTheme="minorHAnsi" w:hAnsiTheme="minorHAnsi" w:cstheme="minorHAnsi"/>
          <w:sz w:val="20"/>
          <w:szCs w:val="20"/>
        </w:rPr>
      </w:pPr>
      <w:r w:rsidRPr="00E007B9">
        <w:rPr>
          <w:rFonts w:asciiTheme="minorHAnsi" w:hAnsiTheme="minorHAnsi" w:cstheme="minorHAnsi"/>
          <w:sz w:val="20"/>
          <w:szCs w:val="20"/>
        </w:rPr>
        <w:t xml:space="preserve">Esto significará entonces que el área de finanzas de la clínica tendrá que definir un procedimiento formal para gestionar la información del pago anual de esta nueva bonificación. Adicionalmente, para el caso de los </w:t>
      </w:r>
      <w:r w:rsidRPr="00E007B9">
        <w:rPr>
          <w:rFonts w:asciiTheme="minorHAnsi" w:hAnsiTheme="minorHAnsi" w:cstheme="minorHAnsi"/>
          <w:sz w:val="20"/>
          <w:szCs w:val="20"/>
        </w:rPr>
        <w:lastRenderedPageBreak/>
        <w:t xml:space="preserve">médicos, esta gestión deberá estar apoyada con un informe online que, permita obtener la información de los funcionarios a los que les corresponde el pago de esta bonificación. El informe se ejecutará 15 minutos antes del proceso de cálculo de remuneraciones del mes de diciembre (que se ejecuta el último día hábil) y debe </w:t>
      </w:r>
      <w:r w:rsidRPr="00E007B9">
        <w:rPr>
          <w:rFonts w:asciiTheme="minorHAnsi" w:hAnsiTheme="minorHAnsi" w:cstheme="minorHAnsi"/>
          <w:sz w:val="20"/>
          <w:szCs w:val="20"/>
          <w:lang w:val="es-ES"/>
        </w:rPr>
        <w:t>visualizar la información de todos ellos de acuerdo con las condiciones definidas</w:t>
      </w:r>
      <w:r w:rsidRPr="00E007B9">
        <w:rPr>
          <w:rFonts w:asciiTheme="minorHAnsi" w:hAnsiTheme="minorHAnsi" w:cstheme="minorHAnsi"/>
          <w:sz w:val="20"/>
          <w:szCs w:val="20"/>
        </w:rPr>
        <w:t xml:space="preserve">. </w:t>
      </w:r>
      <w:r w:rsidRPr="00E007B9">
        <w:rPr>
          <w:rFonts w:asciiTheme="minorHAnsi" w:hAnsiTheme="minorHAnsi" w:cstheme="minorHAnsi"/>
          <w:sz w:val="20"/>
          <w:szCs w:val="20"/>
          <w:lang w:val="es-ES"/>
        </w:rPr>
        <w:t xml:space="preserve">Por lo tanto, el informe debe ser capaz de obtener la información en </w:t>
      </w:r>
      <w:r w:rsidRPr="00E007B9">
        <w:rPr>
          <w:rFonts w:asciiTheme="minorHAnsi" w:hAnsiTheme="minorHAnsi" w:cstheme="minorHAnsi"/>
          <w:bCs/>
          <w:sz w:val="20"/>
          <w:szCs w:val="20"/>
          <w:lang w:val="es-ES"/>
        </w:rPr>
        <w:t>forma paramétrica de acuerdo con el año en que se ejecute</w:t>
      </w:r>
      <w:r w:rsidRPr="00E007B9">
        <w:rPr>
          <w:rFonts w:asciiTheme="minorHAnsi" w:hAnsiTheme="minorHAnsi" w:cstheme="minorHAnsi"/>
          <w:sz w:val="20"/>
          <w:szCs w:val="20"/>
          <w:lang w:val="es-ES"/>
        </w:rPr>
        <w:t xml:space="preserve">. Los resultados entregados por este informe y por el proceso de cálculo de remuneraciones </w:t>
      </w:r>
      <w:r w:rsidRPr="00E007B9">
        <w:rPr>
          <w:rFonts w:asciiTheme="minorHAnsi" w:hAnsiTheme="minorHAnsi" w:cstheme="minorHAnsi"/>
          <w:sz w:val="20"/>
          <w:szCs w:val="20"/>
        </w:rPr>
        <w:t>serán contrastados como chequeo de control.</w:t>
      </w:r>
    </w:p>
    <w:p w14:paraId="74305D84" w14:textId="5027183C" w:rsidR="00E007B9" w:rsidRDefault="00E007B9" w:rsidP="00E11D93">
      <w:pPr>
        <w:spacing w:after="0"/>
        <w:jc w:val="both"/>
        <w:rPr>
          <w:rFonts w:asciiTheme="minorHAnsi" w:hAnsiTheme="minorHAnsi" w:cstheme="minorHAnsi"/>
          <w:sz w:val="20"/>
          <w:szCs w:val="20"/>
          <w:lang w:val="es-ES"/>
        </w:rPr>
      </w:pPr>
      <w:r w:rsidRPr="00E007B9">
        <w:rPr>
          <w:rFonts w:asciiTheme="minorHAnsi" w:hAnsiTheme="minorHAnsi" w:cstheme="minorHAnsi"/>
          <w:sz w:val="20"/>
          <w:szCs w:val="20"/>
          <w:lang w:val="es-ES"/>
        </w:rPr>
        <w:t xml:space="preserve">La información que se requiere es la que se muestra en el ejemplo, se debe presentar en el mismo formato y ordenada por el run del médico. Como primera prueba de su informe, se debe simular que las ganancias acumuladas del presente año fueron de $2.250.000.000, valor que se debe ingresar en forma paramétrica: </w:t>
      </w:r>
    </w:p>
    <w:p w14:paraId="06D9993B" w14:textId="77777777" w:rsidR="00E11D93" w:rsidRPr="00E007B9" w:rsidRDefault="00E11D93" w:rsidP="00E11D93">
      <w:pPr>
        <w:spacing w:after="0"/>
        <w:jc w:val="both"/>
        <w:rPr>
          <w:rFonts w:asciiTheme="minorHAnsi" w:hAnsiTheme="minorHAnsi" w:cstheme="minorHAnsi"/>
          <w:sz w:val="20"/>
          <w:szCs w:val="20"/>
          <w:lang w:val="es-ES"/>
        </w:rPr>
      </w:pPr>
    </w:p>
    <w:p w14:paraId="7E8085B0" w14:textId="77777777" w:rsidR="00E007B9" w:rsidRPr="00E007B9" w:rsidRDefault="00E007B9" w:rsidP="00E007B9">
      <w:pPr>
        <w:spacing w:after="0"/>
        <w:rPr>
          <w:rFonts w:asciiTheme="minorHAnsi" w:hAnsiTheme="minorHAnsi" w:cstheme="minorHAnsi"/>
          <w:sz w:val="20"/>
          <w:szCs w:val="20"/>
          <w:lang w:val="es-ES"/>
        </w:rPr>
      </w:pPr>
      <w:r w:rsidRPr="00E007B9">
        <w:rPr>
          <w:rFonts w:asciiTheme="minorHAnsi" w:hAnsiTheme="minorHAnsi" w:cstheme="minorHAnsi"/>
          <w:noProof/>
          <w:sz w:val="20"/>
          <w:szCs w:val="20"/>
          <w:lang w:eastAsia="es-CL"/>
        </w:rPr>
        <w:drawing>
          <wp:inline distT="0" distB="0" distL="0" distR="0" wp14:anchorId="1B2C7202" wp14:editId="4578BED7">
            <wp:extent cx="5562600" cy="1672490"/>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1179" cy="1690103"/>
                    </a:xfrm>
                    <a:prstGeom prst="rect">
                      <a:avLst/>
                    </a:prstGeom>
                    <a:noFill/>
                    <a:ln>
                      <a:noFill/>
                    </a:ln>
                  </pic:spPr>
                </pic:pic>
              </a:graphicData>
            </a:graphic>
          </wp:inline>
        </w:drawing>
      </w:r>
    </w:p>
    <w:p w14:paraId="2395B124" w14:textId="1E2BADC4" w:rsidR="00E007B9" w:rsidRDefault="00E007B9" w:rsidP="00E007B9">
      <w:pPr>
        <w:spacing w:after="0"/>
        <w:rPr>
          <w:rFonts w:asciiTheme="minorHAnsi" w:hAnsiTheme="minorHAnsi" w:cstheme="minorHAnsi"/>
          <w:sz w:val="20"/>
          <w:szCs w:val="20"/>
          <w:lang w:val="es-ES"/>
        </w:rPr>
      </w:pPr>
    </w:p>
    <w:p w14:paraId="0CB5FBF1" w14:textId="7EA57427" w:rsidR="00F07867" w:rsidRDefault="00F07867" w:rsidP="00E007B9">
      <w:pPr>
        <w:spacing w:after="0"/>
        <w:rPr>
          <w:rFonts w:asciiTheme="minorHAnsi" w:hAnsiTheme="minorHAnsi" w:cstheme="minorHAnsi"/>
          <w:sz w:val="20"/>
          <w:szCs w:val="20"/>
          <w:lang w:val="es-ES"/>
        </w:rPr>
      </w:pPr>
    </w:p>
    <w:tbl>
      <w:tblPr>
        <w:tblStyle w:val="Tablaconcuadrcula"/>
        <w:tblW w:w="0" w:type="auto"/>
        <w:tblLook w:val="04A0" w:firstRow="1" w:lastRow="0" w:firstColumn="1" w:lastColumn="0" w:noHBand="0" w:noVBand="1"/>
      </w:tblPr>
      <w:tblGrid>
        <w:gridCol w:w="8828"/>
      </w:tblGrid>
      <w:tr w:rsidR="00F07867" w:rsidRPr="00542978" w14:paraId="3BC04870" w14:textId="77777777" w:rsidTr="00B833CD">
        <w:trPr>
          <w:trHeight w:val="1743"/>
        </w:trPr>
        <w:tc>
          <w:tcPr>
            <w:tcW w:w="8828" w:type="dxa"/>
          </w:tcPr>
          <w:p w14:paraId="2B8AB472" w14:textId="16F2F26E" w:rsidR="00F07867" w:rsidRPr="00542978" w:rsidRDefault="00002CBA"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Según la información del Caso 5, </w:t>
            </w:r>
            <w:r w:rsidR="00F07867">
              <w:rPr>
                <w:rFonts w:asciiTheme="minorHAnsi" w:hAnsiTheme="minorHAnsi" w:cstheme="minorHAnsi"/>
                <w:b/>
                <w:bCs/>
                <w:sz w:val="20"/>
                <w:szCs w:val="20"/>
              </w:rPr>
              <w:t>¿</w:t>
            </w:r>
            <w:r w:rsidR="00F07867" w:rsidRPr="00542978">
              <w:rPr>
                <w:rFonts w:asciiTheme="minorHAnsi" w:hAnsiTheme="minorHAnsi" w:cstheme="minorHAnsi"/>
                <w:b/>
                <w:bCs/>
                <w:sz w:val="20"/>
                <w:szCs w:val="20"/>
              </w:rPr>
              <w:t>Cuál es e</w:t>
            </w:r>
            <w:r w:rsidR="00F07867">
              <w:rPr>
                <w:rFonts w:asciiTheme="minorHAnsi" w:hAnsiTheme="minorHAnsi" w:cstheme="minorHAnsi"/>
                <w:b/>
                <w:bCs/>
                <w:sz w:val="20"/>
                <w:szCs w:val="20"/>
              </w:rPr>
              <w:t>l problema que se debe resolver?</w:t>
            </w:r>
          </w:p>
          <w:p w14:paraId="03394A6A" w14:textId="77777777" w:rsidR="00F07867" w:rsidRPr="00542978" w:rsidRDefault="00F07867" w:rsidP="00B833CD">
            <w:pPr>
              <w:spacing w:line="276" w:lineRule="auto"/>
              <w:jc w:val="both"/>
              <w:rPr>
                <w:rFonts w:asciiTheme="minorHAnsi" w:hAnsiTheme="minorHAnsi" w:cstheme="minorHAnsi"/>
                <w:b/>
                <w:bCs/>
                <w:sz w:val="20"/>
                <w:szCs w:val="20"/>
              </w:rPr>
            </w:pPr>
          </w:p>
          <w:p w14:paraId="47E8858C" w14:textId="77777777" w:rsidR="00F07867" w:rsidRPr="00542978" w:rsidRDefault="00F07867" w:rsidP="00B833CD">
            <w:pPr>
              <w:spacing w:line="276" w:lineRule="auto"/>
              <w:jc w:val="both"/>
              <w:rPr>
                <w:rFonts w:asciiTheme="minorHAnsi" w:hAnsiTheme="minorHAnsi" w:cstheme="minorHAnsi"/>
                <w:b/>
                <w:bCs/>
                <w:sz w:val="20"/>
                <w:szCs w:val="20"/>
              </w:rPr>
            </w:pPr>
          </w:p>
          <w:p w14:paraId="3E5818D0" w14:textId="77777777" w:rsidR="00F07867" w:rsidRPr="00542978" w:rsidRDefault="00F07867" w:rsidP="00B833CD">
            <w:pPr>
              <w:spacing w:line="276" w:lineRule="auto"/>
              <w:jc w:val="both"/>
              <w:rPr>
                <w:rFonts w:asciiTheme="minorHAnsi" w:hAnsiTheme="minorHAnsi" w:cstheme="minorHAnsi"/>
                <w:b/>
                <w:bCs/>
                <w:sz w:val="20"/>
                <w:szCs w:val="20"/>
              </w:rPr>
            </w:pPr>
          </w:p>
          <w:p w14:paraId="54BCC2F2" w14:textId="77777777" w:rsidR="00F07867" w:rsidRPr="00542978" w:rsidRDefault="00F07867" w:rsidP="00B833CD">
            <w:pPr>
              <w:spacing w:line="276" w:lineRule="auto"/>
              <w:jc w:val="both"/>
              <w:rPr>
                <w:rFonts w:asciiTheme="minorHAnsi" w:hAnsiTheme="minorHAnsi" w:cstheme="minorHAnsi"/>
                <w:b/>
                <w:bCs/>
                <w:sz w:val="20"/>
                <w:szCs w:val="20"/>
              </w:rPr>
            </w:pPr>
          </w:p>
          <w:p w14:paraId="688FA084" w14:textId="77777777" w:rsidR="00F07867" w:rsidRPr="00542978" w:rsidRDefault="00F07867" w:rsidP="00B833CD">
            <w:pPr>
              <w:spacing w:line="276" w:lineRule="auto"/>
              <w:jc w:val="both"/>
              <w:rPr>
                <w:rFonts w:asciiTheme="minorHAnsi" w:hAnsiTheme="minorHAnsi" w:cstheme="minorHAnsi"/>
                <w:b/>
                <w:bCs/>
                <w:sz w:val="20"/>
                <w:szCs w:val="20"/>
              </w:rPr>
            </w:pPr>
          </w:p>
          <w:p w14:paraId="690DE9A7" w14:textId="77777777" w:rsidR="00F07867" w:rsidRPr="00542978" w:rsidRDefault="00F07867" w:rsidP="00B833CD">
            <w:pPr>
              <w:spacing w:line="276" w:lineRule="auto"/>
              <w:jc w:val="both"/>
              <w:rPr>
                <w:rFonts w:asciiTheme="minorHAnsi" w:hAnsiTheme="minorHAnsi" w:cstheme="minorHAnsi"/>
                <w:b/>
                <w:bCs/>
                <w:sz w:val="20"/>
                <w:szCs w:val="20"/>
              </w:rPr>
            </w:pPr>
          </w:p>
          <w:p w14:paraId="55C9959E" w14:textId="77777777" w:rsidR="00F07867" w:rsidRPr="00542978" w:rsidRDefault="00F07867" w:rsidP="00B833CD">
            <w:pPr>
              <w:spacing w:line="276" w:lineRule="auto"/>
              <w:jc w:val="both"/>
              <w:rPr>
                <w:rFonts w:asciiTheme="minorHAnsi" w:hAnsiTheme="minorHAnsi" w:cstheme="minorHAnsi"/>
                <w:b/>
                <w:bCs/>
                <w:sz w:val="20"/>
                <w:szCs w:val="20"/>
              </w:rPr>
            </w:pPr>
          </w:p>
          <w:p w14:paraId="317DA218" w14:textId="77777777" w:rsidR="00F07867" w:rsidRPr="00542978" w:rsidRDefault="00F07867" w:rsidP="00B833CD">
            <w:pPr>
              <w:spacing w:line="276" w:lineRule="auto"/>
              <w:jc w:val="both"/>
              <w:rPr>
                <w:rFonts w:asciiTheme="minorHAnsi" w:hAnsiTheme="minorHAnsi" w:cstheme="minorHAnsi"/>
                <w:b/>
                <w:bCs/>
                <w:sz w:val="20"/>
                <w:szCs w:val="20"/>
              </w:rPr>
            </w:pPr>
          </w:p>
        </w:tc>
      </w:tr>
      <w:tr w:rsidR="00F07867" w:rsidRPr="00542978" w14:paraId="75210D2F" w14:textId="77777777" w:rsidTr="00B833CD">
        <w:trPr>
          <w:trHeight w:val="2108"/>
        </w:trPr>
        <w:tc>
          <w:tcPr>
            <w:tcW w:w="8828" w:type="dxa"/>
          </w:tcPr>
          <w:p w14:paraId="5AA7C2BC" w14:textId="77777777" w:rsidR="00F07867" w:rsidRPr="00542978" w:rsidRDefault="00F07867"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¿Qué alternativas de solución propone Ud. para resolver el problema planteado? Indique mínimo 2</w:t>
            </w:r>
          </w:p>
          <w:p w14:paraId="70E67C29" w14:textId="77777777" w:rsidR="00F07867" w:rsidRPr="00542978" w:rsidRDefault="00F07867" w:rsidP="00B833CD">
            <w:pPr>
              <w:spacing w:line="276" w:lineRule="auto"/>
              <w:jc w:val="both"/>
              <w:rPr>
                <w:rFonts w:asciiTheme="minorHAnsi" w:hAnsiTheme="minorHAnsi" w:cstheme="minorHAnsi"/>
                <w:b/>
                <w:bCs/>
                <w:sz w:val="20"/>
                <w:szCs w:val="20"/>
              </w:rPr>
            </w:pPr>
          </w:p>
          <w:p w14:paraId="5536373D" w14:textId="77777777" w:rsidR="00F07867" w:rsidRPr="00542978" w:rsidRDefault="00F07867" w:rsidP="00B833CD">
            <w:pPr>
              <w:spacing w:line="276" w:lineRule="auto"/>
              <w:jc w:val="both"/>
              <w:rPr>
                <w:rFonts w:asciiTheme="minorHAnsi" w:hAnsiTheme="minorHAnsi" w:cstheme="minorHAnsi"/>
                <w:b/>
                <w:bCs/>
                <w:sz w:val="20"/>
                <w:szCs w:val="20"/>
              </w:rPr>
            </w:pPr>
          </w:p>
          <w:p w14:paraId="1BF2133A" w14:textId="77777777" w:rsidR="00F07867" w:rsidRPr="00542978" w:rsidRDefault="00F07867" w:rsidP="00B833CD">
            <w:pPr>
              <w:spacing w:line="276" w:lineRule="auto"/>
              <w:jc w:val="both"/>
              <w:rPr>
                <w:rFonts w:asciiTheme="minorHAnsi" w:hAnsiTheme="minorHAnsi" w:cstheme="minorHAnsi"/>
                <w:b/>
                <w:bCs/>
                <w:sz w:val="20"/>
                <w:szCs w:val="20"/>
              </w:rPr>
            </w:pPr>
          </w:p>
          <w:p w14:paraId="30D85969" w14:textId="77777777" w:rsidR="00F07867" w:rsidRPr="00542978" w:rsidRDefault="00F07867" w:rsidP="00B833CD">
            <w:pPr>
              <w:spacing w:line="276" w:lineRule="auto"/>
              <w:jc w:val="both"/>
              <w:rPr>
                <w:rFonts w:asciiTheme="minorHAnsi" w:hAnsiTheme="minorHAnsi" w:cstheme="minorHAnsi"/>
                <w:b/>
                <w:bCs/>
                <w:sz w:val="20"/>
                <w:szCs w:val="20"/>
              </w:rPr>
            </w:pPr>
          </w:p>
          <w:p w14:paraId="76EAD39A" w14:textId="77777777" w:rsidR="00F07867" w:rsidRPr="00542978" w:rsidRDefault="00F07867" w:rsidP="00B833CD">
            <w:pPr>
              <w:spacing w:line="276" w:lineRule="auto"/>
              <w:jc w:val="both"/>
              <w:rPr>
                <w:rFonts w:asciiTheme="minorHAnsi" w:hAnsiTheme="minorHAnsi" w:cstheme="minorHAnsi"/>
                <w:b/>
                <w:bCs/>
                <w:sz w:val="20"/>
                <w:szCs w:val="20"/>
              </w:rPr>
            </w:pPr>
          </w:p>
          <w:p w14:paraId="29C4BF92" w14:textId="77777777" w:rsidR="00F07867" w:rsidRPr="00542978" w:rsidRDefault="00F07867" w:rsidP="00B833CD">
            <w:pPr>
              <w:spacing w:line="276" w:lineRule="auto"/>
              <w:jc w:val="both"/>
              <w:rPr>
                <w:rFonts w:asciiTheme="minorHAnsi" w:hAnsiTheme="minorHAnsi" w:cstheme="minorHAnsi"/>
                <w:b/>
                <w:bCs/>
                <w:sz w:val="20"/>
                <w:szCs w:val="20"/>
              </w:rPr>
            </w:pPr>
          </w:p>
          <w:p w14:paraId="7BF60AFE" w14:textId="77777777" w:rsidR="00F07867" w:rsidRPr="00542978" w:rsidRDefault="00F07867" w:rsidP="00B833CD">
            <w:pPr>
              <w:spacing w:line="276" w:lineRule="auto"/>
              <w:jc w:val="both"/>
              <w:rPr>
                <w:rFonts w:asciiTheme="minorHAnsi" w:hAnsiTheme="minorHAnsi" w:cstheme="minorHAnsi"/>
                <w:b/>
                <w:bCs/>
                <w:sz w:val="20"/>
                <w:szCs w:val="20"/>
              </w:rPr>
            </w:pPr>
          </w:p>
          <w:p w14:paraId="2910B301" w14:textId="77777777" w:rsidR="00F07867" w:rsidRPr="00542978" w:rsidRDefault="00F07867" w:rsidP="00B833CD">
            <w:pPr>
              <w:spacing w:line="276" w:lineRule="auto"/>
              <w:jc w:val="both"/>
              <w:rPr>
                <w:rFonts w:asciiTheme="minorHAnsi" w:hAnsiTheme="minorHAnsi" w:cstheme="minorHAnsi"/>
                <w:b/>
                <w:bCs/>
                <w:sz w:val="20"/>
                <w:szCs w:val="20"/>
              </w:rPr>
            </w:pPr>
          </w:p>
          <w:p w14:paraId="00AFE33E" w14:textId="77777777" w:rsidR="00F07867" w:rsidRPr="00542978" w:rsidRDefault="00F07867" w:rsidP="00B833CD">
            <w:pPr>
              <w:spacing w:line="276" w:lineRule="auto"/>
              <w:jc w:val="both"/>
              <w:rPr>
                <w:rFonts w:asciiTheme="minorHAnsi" w:hAnsiTheme="minorHAnsi" w:cstheme="minorHAnsi"/>
                <w:b/>
                <w:bCs/>
                <w:sz w:val="20"/>
                <w:szCs w:val="20"/>
              </w:rPr>
            </w:pPr>
          </w:p>
          <w:p w14:paraId="76AD65A3" w14:textId="77777777" w:rsidR="00F07867" w:rsidRPr="00542978" w:rsidRDefault="00F07867" w:rsidP="00B833CD">
            <w:pPr>
              <w:spacing w:line="276" w:lineRule="auto"/>
              <w:jc w:val="both"/>
              <w:rPr>
                <w:rFonts w:asciiTheme="minorHAnsi" w:hAnsiTheme="minorHAnsi" w:cstheme="minorHAnsi"/>
                <w:b/>
                <w:bCs/>
                <w:sz w:val="20"/>
                <w:szCs w:val="20"/>
              </w:rPr>
            </w:pPr>
          </w:p>
        </w:tc>
      </w:tr>
      <w:tr w:rsidR="00F07867" w:rsidRPr="00542978" w14:paraId="0E5C9E85" w14:textId="77777777" w:rsidTr="00B833CD">
        <w:trPr>
          <w:trHeight w:val="3660"/>
        </w:trPr>
        <w:tc>
          <w:tcPr>
            <w:tcW w:w="8828" w:type="dxa"/>
          </w:tcPr>
          <w:p w14:paraId="1003A9E8" w14:textId="77777777" w:rsidR="00F07867" w:rsidRPr="00542978" w:rsidRDefault="00F07867"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lastRenderedPageBreak/>
              <w:t xml:space="preserve">De cada alternativa de solución propuesta, indique sus riegos y ventajas. </w:t>
            </w:r>
          </w:p>
          <w:p w14:paraId="7799D70F" w14:textId="77777777" w:rsidR="00F07867" w:rsidRPr="00542978" w:rsidRDefault="00F07867" w:rsidP="00B833CD">
            <w:pPr>
              <w:spacing w:line="276" w:lineRule="auto"/>
              <w:jc w:val="both"/>
              <w:rPr>
                <w:rFonts w:asciiTheme="minorHAnsi" w:hAnsiTheme="minorHAnsi" w:cstheme="minorHAnsi"/>
                <w:b/>
                <w:bCs/>
                <w:sz w:val="20"/>
                <w:szCs w:val="20"/>
              </w:rPr>
            </w:pPr>
          </w:p>
          <w:p w14:paraId="63DC59FA" w14:textId="77777777" w:rsidR="00F07867" w:rsidRPr="00542978" w:rsidRDefault="00F07867" w:rsidP="00B833CD">
            <w:pPr>
              <w:spacing w:line="276" w:lineRule="auto"/>
              <w:jc w:val="both"/>
              <w:rPr>
                <w:rFonts w:asciiTheme="minorHAnsi" w:hAnsiTheme="minorHAnsi" w:cstheme="minorHAnsi"/>
                <w:b/>
                <w:bCs/>
                <w:sz w:val="20"/>
                <w:szCs w:val="20"/>
              </w:rPr>
            </w:pPr>
          </w:p>
          <w:p w14:paraId="1774ABA8" w14:textId="77777777" w:rsidR="00F07867" w:rsidRPr="00542978" w:rsidRDefault="00F07867" w:rsidP="00B833CD">
            <w:pPr>
              <w:spacing w:line="276" w:lineRule="auto"/>
              <w:jc w:val="both"/>
              <w:rPr>
                <w:rFonts w:asciiTheme="minorHAnsi" w:hAnsiTheme="minorHAnsi" w:cstheme="minorHAnsi"/>
                <w:b/>
                <w:bCs/>
                <w:sz w:val="20"/>
                <w:szCs w:val="20"/>
              </w:rPr>
            </w:pPr>
          </w:p>
          <w:p w14:paraId="71EA0BB8" w14:textId="77777777" w:rsidR="00F07867" w:rsidRPr="00542978" w:rsidRDefault="00F07867" w:rsidP="00B833CD">
            <w:pPr>
              <w:spacing w:line="276" w:lineRule="auto"/>
              <w:jc w:val="both"/>
              <w:rPr>
                <w:rFonts w:asciiTheme="minorHAnsi" w:hAnsiTheme="minorHAnsi" w:cstheme="minorHAnsi"/>
                <w:b/>
                <w:bCs/>
                <w:sz w:val="20"/>
                <w:szCs w:val="20"/>
              </w:rPr>
            </w:pPr>
          </w:p>
          <w:p w14:paraId="3AD07AD2" w14:textId="77777777" w:rsidR="00F07867" w:rsidRPr="00542978" w:rsidRDefault="00F07867" w:rsidP="00B833CD">
            <w:pPr>
              <w:spacing w:line="276" w:lineRule="auto"/>
              <w:jc w:val="both"/>
              <w:rPr>
                <w:rFonts w:asciiTheme="minorHAnsi" w:hAnsiTheme="minorHAnsi" w:cstheme="minorHAnsi"/>
                <w:b/>
                <w:bCs/>
                <w:sz w:val="20"/>
                <w:szCs w:val="20"/>
              </w:rPr>
            </w:pPr>
          </w:p>
          <w:p w14:paraId="6B049032" w14:textId="77777777" w:rsidR="00F07867" w:rsidRPr="00542978" w:rsidRDefault="00F07867" w:rsidP="00B833CD">
            <w:pPr>
              <w:spacing w:line="276" w:lineRule="auto"/>
              <w:jc w:val="both"/>
              <w:rPr>
                <w:rFonts w:asciiTheme="minorHAnsi" w:hAnsiTheme="minorHAnsi" w:cstheme="minorHAnsi"/>
                <w:b/>
                <w:bCs/>
                <w:sz w:val="20"/>
                <w:szCs w:val="20"/>
              </w:rPr>
            </w:pPr>
          </w:p>
          <w:p w14:paraId="291CBA10" w14:textId="77777777" w:rsidR="00F07867" w:rsidRPr="00542978" w:rsidRDefault="00F07867" w:rsidP="00B833CD">
            <w:pPr>
              <w:spacing w:line="276" w:lineRule="auto"/>
              <w:jc w:val="both"/>
              <w:rPr>
                <w:rFonts w:asciiTheme="minorHAnsi" w:hAnsiTheme="minorHAnsi" w:cstheme="minorHAnsi"/>
                <w:b/>
                <w:bCs/>
                <w:sz w:val="20"/>
                <w:szCs w:val="20"/>
              </w:rPr>
            </w:pPr>
          </w:p>
          <w:p w14:paraId="4E1AC0DE" w14:textId="77777777" w:rsidR="00F07867" w:rsidRPr="00542978" w:rsidRDefault="00F07867" w:rsidP="00B833CD">
            <w:pPr>
              <w:spacing w:line="276" w:lineRule="auto"/>
              <w:jc w:val="both"/>
              <w:rPr>
                <w:rFonts w:asciiTheme="minorHAnsi" w:hAnsiTheme="minorHAnsi" w:cstheme="minorHAnsi"/>
                <w:b/>
                <w:bCs/>
                <w:sz w:val="20"/>
                <w:szCs w:val="20"/>
              </w:rPr>
            </w:pPr>
          </w:p>
          <w:p w14:paraId="7365E24E" w14:textId="77777777" w:rsidR="00F07867" w:rsidRPr="00542978" w:rsidRDefault="00F07867" w:rsidP="00B833CD">
            <w:pPr>
              <w:spacing w:line="276" w:lineRule="auto"/>
              <w:jc w:val="both"/>
              <w:rPr>
                <w:rFonts w:asciiTheme="minorHAnsi" w:hAnsiTheme="minorHAnsi" w:cstheme="minorHAnsi"/>
                <w:b/>
                <w:bCs/>
                <w:sz w:val="20"/>
                <w:szCs w:val="20"/>
              </w:rPr>
            </w:pPr>
          </w:p>
          <w:p w14:paraId="26A7CC7D" w14:textId="77777777" w:rsidR="00F07867" w:rsidRPr="00542978" w:rsidRDefault="00F07867" w:rsidP="00B833CD">
            <w:pPr>
              <w:spacing w:line="276" w:lineRule="auto"/>
              <w:jc w:val="both"/>
              <w:rPr>
                <w:rFonts w:asciiTheme="minorHAnsi" w:hAnsiTheme="minorHAnsi" w:cstheme="minorHAnsi"/>
                <w:b/>
                <w:bCs/>
                <w:sz w:val="20"/>
                <w:szCs w:val="20"/>
              </w:rPr>
            </w:pPr>
          </w:p>
        </w:tc>
      </w:tr>
      <w:tr w:rsidR="00F07867" w:rsidRPr="00542978" w14:paraId="02E78550" w14:textId="77777777" w:rsidTr="00B833CD">
        <w:trPr>
          <w:trHeight w:val="3998"/>
        </w:trPr>
        <w:tc>
          <w:tcPr>
            <w:tcW w:w="8828" w:type="dxa"/>
          </w:tcPr>
          <w:p w14:paraId="123A1642" w14:textId="77777777" w:rsidR="00F07867" w:rsidRPr="00542978" w:rsidRDefault="00F07867" w:rsidP="00B833CD">
            <w:pPr>
              <w:spacing w:line="276" w:lineRule="auto"/>
              <w:jc w:val="both"/>
              <w:rPr>
                <w:rFonts w:asciiTheme="minorHAnsi" w:hAnsiTheme="minorHAnsi" w:cstheme="minorHAnsi"/>
                <w:sz w:val="20"/>
                <w:szCs w:val="20"/>
              </w:rPr>
            </w:pPr>
            <w:r>
              <w:rPr>
                <w:rFonts w:asciiTheme="minorHAnsi" w:hAnsiTheme="minorHAnsi" w:cstheme="minorHAnsi"/>
                <w:b/>
                <w:bCs/>
                <w:sz w:val="20"/>
                <w:szCs w:val="20"/>
              </w:rPr>
              <w:t>Fundamente la(s) razón(es) de la alternativa de solución que escogió y detalle</w:t>
            </w:r>
            <w:r w:rsidRPr="00542978">
              <w:rPr>
                <w:rFonts w:asciiTheme="minorHAnsi" w:hAnsiTheme="minorHAnsi" w:cstheme="minorHAnsi"/>
                <w:b/>
                <w:bCs/>
                <w:sz w:val="20"/>
                <w:szCs w:val="20"/>
              </w:rPr>
              <w:t xml:space="preserve"> en lenguaje natural los pasos para construir</w:t>
            </w:r>
            <w:r>
              <w:rPr>
                <w:rFonts w:asciiTheme="minorHAnsi" w:hAnsiTheme="minorHAnsi" w:cstheme="minorHAnsi"/>
                <w:b/>
                <w:bCs/>
                <w:sz w:val="20"/>
                <w:szCs w:val="20"/>
              </w:rPr>
              <w:t>la</w:t>
            </w:r>
          </w:p>
          <w:p w14:paraId="59748F75" w14:textId="77777777" w:rsidR="00F07867" w:rsidRPr="00542978" w:rsidRDefault="00F07867" w:rsidP="00B833CD">
            <w:pPr>
              <w:spacing w:line="276" w:lineRule="auto"/>
              <w:jc w:val="both"/>
              <w:rPr>
                <w:rFonts w:asciiTheme="minorHAnsi" w:hAnsiTheme="minorHAnsi" w:cstheme="minorHAnsi"/>
                <w:b/>
                <w:bCs/>
                <w:sz w:val="20"/>
                <w:szCs w:val="20"/>
              </w:rPr>
            </w:pPr>
          </w:p>
          <w:p w14:paraId="67B05F28" w14:textId="77777777" w:rsidR="00F07867" w:rsidRDefault="00F07867" w:rsidP="00B833CD">
            <w:pPr>
              <w:spacing w:line="276" w:lineRule="auto"/>
              <w:jc w:val="both"/>
              <w:rPr>
                <w:rFonts w:asciiTheme="minorHAnsi" w:hAnsiTheme="minorHAnsi" w:cstheme="minorHAnsi"/>
                <w:b/>
                <w:bCs/>
                <w:sz w:val="20"/>
                <w:szCs w:val="20"/>
              </w:rPr>
            </w:pPr>
          </w:p>
          <w:p w14:paraId="743F71B2" w14:textId="77777777" w:rsidR="00F07867" w:rsidRDefault="00F07867" w:rsidP="00B833CD">
            <w:pPr>
              <w:spacing w:line="276" w:lineRule="auto"/>
              <w:jc w:val="both"/>
              <w:rPr>
                <w:rFonts w:asciiTheme="minorHAnsi" w:hAnsiTheme="minorHAnsi" w:cstheme="minorHAnsi"/>
                <w:b/>
                <w:bCs/>
                <w:sz w:val="20"/>
                <w:szCs w:val="20"/>
              </w:rPr>
            </w:pPr>
          </w:p>
          <w:p w14:paraId="40F9B6A5" w14:textId="77777777" w:rsidR="00F07867" w:rsidRDefault="00F07867" w:rsidP="00B833CD">
            <w:pPr>
              <w:spacing w:line="276" w:lineRule="auto"/>
              <w:jc w:val="both"/>
              <w:rPr>
                <w:rFonts w:asciiTheme="minorHAnsi" w:hAnsiTheme="minorHAnsi" w:cstheme="minorHAnsi"/>
                <w:b/>
                <w:bCs/>
                <w:sz w:val="20"/>
                <w:szCs w:val="20"/>
              </w:rPr>
            </w:pPr>
          </w:p>
          <w:p w14:paraId="46E0B0E2" w14:textId="77777777" w:rsidR="00F07867" w:rsidRDefault="00F07867" w:rsidP="00B833CD">
            <w:pPr>
              <w:spacing w:line="276" w:lineRule="auto"/>
              <w:jc w:val="both"/>
              <w:rPr>
                <w:rFonts w:asciiTheme="minorHAnsi" w:hAnsiTheme="minorHAnsi" w:cstheme="minorHAnsi"/>
                <w:b/>
                <w:bCs/>
                <w:sz w:val="20"/>
                <w:szCs w:val="20"/>
              </w:rPr>
            </w:pPr>
          </w:p>
          <w:p w14:paraId="34EE98E2" w14:textId="77777777" w:rsidR="00F07867" w:rsidRDefault="00F07867" w:rsidP="00B833CD">
            <w:pPr>
              <w:spacing w:line="276" w:lineRule="auto"/>
              <w:jc w:val="both"/>
              <w:rPr>
                <w:rFonts w:asciiTheme="minorHAnsi" w:hAnsiTheme="minorHAnsi" w:cstheme="minorHAnsi"/>
                <w:b/>
                <w:bCs/>
                <w:sz w:val="20"/>
                <w:szCs w:val="20"/>
              </w:rPr>
            </w:pPr>
          </w:p>
          <w:p w14:paraId="406BD438" w14:textId="77777777" w:rsidR="00F07867" w:rsidRDefault="00F07867" w:rsidP="00B833CD">
            <w:pPr>
              <w:spacing w:line="276" w:lineRule="auto"/>
              <w:jc w:val="both"/>
              <w:rPr>
                <w:rFonts w:asciiTheme="minorHAnsi" w:hAnsiTheme="minorHAnsi" w:cstheme="minorHAnsi"/>
                <w:b/>
                <w:bCs/>
                <w:sz w:val="20"/>
                <w:szCs w:val="20"/>
              </w:rPr>
            </w:pPr>
          </w:p>
          <w:p w14:paraId="03B93214" w14:textId="77777777" w:rsidR="00F07867" w:rsidRDefault="00F07867" w:rsidP="00B833CD">
            <w:pPr>
              <w:spacing w:line="276" w:lineRule="auto"/>
              <w:jc w:val="both"/>
              <w:rPr>
                <w:rFonts w:asciiTheme="minorHAnsi" w:hAnsiTheme="minorHAnsi" w:cstheme="minorHAnsi"/>
                <w:b/>
                <w:bCs/>
                <w:sz w:val="20"/>
                <w:szCs w:val="20"/>
              </w:rPr>
            </w:pPr>
          </w:p>
          <w:p w14:paraId="72C2D28C" w14:textId="77777777" w:rsidR="00F07867" w:rsidRDefault="00F07867" w:rsidP="00B833CD">
            <w:pPr>
              <w:spacing w:line="276" w:lineRule="auto"/>
              <w:jc w:val="both"/>
              <w:rPr>
                <w:rFonts w:asciiTheme="minorHAnsi" w:hAnsiTheme="minorHAnsi" w:cstheme="minorHAnsi"/>
                <w:b/>
                <w:bCs/>
                <w:sz w:val="20"/>
                <w:szCs w:val="20"/>
              </w:rPr>
            </w:pPr>
          </w:p>
          <w:p w14:paraId="37144849" w14:textId="77777777" w:rsidR="00F07867" w:rsidRDefault="00F07867" w:rsidP="00B833CD">
            <w:pPr>
              <w:spacing w:line="276" w:lineRule="auto"/>
              <w:jc w:val="both"/>
              <w:rPr>
                <w:rFonts w:asciiTheme="minorHAnsi" w:hAnsiTheme="minorHAnsi" w:cstheme="minorHAnsi"/>
                <w:b/>
                <w:bCs/>
                <w:sz w:val="20"/>
                <w:szCs w:val="20"/>
              </w:rPr>
            </w:pPr>
          </w:p>
          <w:p w14:paraId="2025E313" w14:textId="77777777" w:rsidR="00F07867" w:rsidRDefault="00F07867" w:rsidP="00B833CD">
            <w:pPr>
              <w:spacing w:line="276" w:lineRule="auto"/>
              <w:jc w:val="both"/>
              <w:rPr>
                <w:rFonts w:asciiTheme="minorHAnsi" w:hAnsiTheme="minorHAnsi" w:cstheme="minorHAnsi"/>
                <w:b/>
                <w:bCs/>
                <w:sz w:val="20"/>
                <w:szCs w:val="20"/>
              </w:rPr>
            </w:pPr>
          </w:p>
          <w:p w14:paraId="68851F79" w14:textId="77777777" w:rsidR="00F07867" w:rsidRDefault="00F07867" w:rsidP="00B833CD">
            <w:pPr>
              <w:spacing w:line="276" w:lineRule="auto"/>
              <w:jc w:val="both"/>
              <w:rPr>
                <w:rFonts w:asciiTheme="minorHAnsi" w:hAnsiTheme="minorHAnsi" w:cstheme="minorHAnsi"/>
                <w:b/>
                <w:bCs/>
                <w:sz w:val="20"/>
                <w:szCs w:val="20"/>
              </w:rPr>
            </w:pPr>
          </w:p>
          <w:p w14:paraId="56156169" w14:textId="77777777" w:rsidR="00F07867" w:rsidRDefault="00F07867" w:rsidP="00B833CD">
            <w:pPr>
              <w:spacing w:line="276" w:lineRule="auto"/>
              <w:jc w:val="both"/>
              <w:rPr>
                <w:rFonts w:asciiTheme="minorHAnsi" w:hAnsiTheme="minorHAnsi" w:cstheme="minorHAnsi"/>
                <w:b/>
                <w:bCs/>
                <w:sz w:val="20"/>
                <w:szCs w:val="20"/>
              </w:rPr>
            </w:pPr>
          </w:p>
          <w:p w14:paraId="0D46EE09" w14:textId="77777777" w:rsidR="00F07867" w:rsidRDefault="00F07867" w:rsidP="00B833CD">
            <w:pPr>
              <w:spacing w:line="276" w:lineRule="auto"/>
              <w:jc w:val="both"/>
              <w:rPr>
                <w:rFonts w:asciiTheme="minorHAnsi" w:hAnsiTheme="minorHAnsi" w:cstheme="minorHAnsi"/>
                <w:b/>
                <w:bCs/>
                <w:sz w:val="20"/>
                <w:szCs w:val="20"/>
              </w:rPr>
            </w:pPr>
          </w:p>
          <w:p w14:paraId="75269087" w14:textId="77777777" w:rsidR="00F07867" w:rsidRDefault="00F07867" w:rsidP="00B833CD">
            <w:pPr>
              <w:spacing w:line="276" w:lineRule="auto"/>
              <w:jc w:val="both"/>
              <w:rPr>
                <w:rFonts w:asciiTheme="minorHAnsi" w:hAnsiTheme="minorHAnsi" w:cstheme="minorHAnsi"/>
                <w:b/>
                <w:bCs/>
                <w:sz w:val="20"/>
                <w:szCs w:val="20"/>
              </w:rPr>
            </w:pPr>
          </w:p>
          <w:p w14:paraId="63839343" w14:textId="77777777" w:rsidR="00F07867" w:rsidRDefault="00F07867" w:rsidP="00B833CD">
            <w:pPr>
              <w:spacing w:line="276" w:lineRule="auto"/>
              <w:jc w:val="both"/>
              <w:rPr>
                <w:rFonts w:asciiTheme="minorHAnsi" w:hAnsiTheme="minorHAnsi" w:cstheme="minorHAnsi"/>
                <w:b/>
                <w:bCs/>
                <w:sz w:val="20"/>
                <w:szCs w:val="20"/>
              </w:rPr>
            </w:pPr>
          </w:p>
          <w:p w14:paraId="49B553DF" w14:textId="77777777" w:rsidR="00F07867" w:rsidRDefault="00F07867" w:rsidP="00B833CD">
            <w:pPr>
              <w:spacing w:line="276" w:lineRule="auto"/>
              <w:jc w:val="both"/>
              <w:rPr>
                <w:rFonts w:asciiTheme="minorHAnsi" w:hAnsiTheme="minorHAnsi" w:cstheme="minorHAnsi"/>
                <w:b/>
                <w:bCs/>
                <w:sz w:val="20"/>
                <w:szCs w:val="20"/>
              </w:rPr>
            </w:pPr>
          </w:p>
          <w:p w14:paraId="4C5F6661" w14:textId="77777777" w:rsidR="00F07867" w:rsidRPr="00542978" w:rsidRDefault="00F07867" w:rsidP="00B833CD">
            <w:pPr>
              <w:spacing w:line="276" w:lineRule="auto"/>
              <w:jc w:val="both"/>
              <w:rPr>
                <w:rFonts w:asciiTheme="minorHAnsi" w:hAnsiTheme="minorHAnsi" w:cstheme="minorHAnsi"/>
                <w:b/>
                <w:bCs/>
                <w:sz w:val="20"/>
                <w:szCs w:val="20"/>
              </w:rPr>
            </w:pPr>
          </w:p>
        </w:tc>
      </w:tr>
    </w:tbl>
    <w:p w14:paraId="2C6601FE" w14:textId="606730A2" w:rsidR="00F07867" w:rsidRPr="00F07867" w:rsidRDefault="00F07867" w:rsidP="00E007B9">
      <w:pPr>
        <w:spacing w:after="0"/>
        <w:rPr>
          <w:rFonts w:asciiTheme="minorHAnsi" w:hAnsiTheme="minorHAnsi" w:cstheme="minorHAnsi"/>
          <w:sz w:val="20"/>
          <w:szCs w:val="20"/>
        </w:rPr>
      </w:pPr>
    </w:p>
    <w:p w14:paraId="71C19C01" w14:textId="77777777" w:rsidR="00F07867" w:rsidRDefault="00F07867" w:rsidP="00E007B9">
      <w:pPr>
        <w:spacing w:after="0"/>
        <w:rPr>
          <w:rFonts w:asciiTheme="minorHAnsi" w:hAnsiTheme="minorHAnsi" w:cstheme="minorHAnsi"/>
          <w:sz w:val="20"/>
          <w:szCs w:val="20"/>
          <w:lang w:val="es-ES"/>
        </w:rPr>
      </w:pPr>
    </w:p>
    <w:p w14:paraId="562BD0C4" w14:textId="77777777" w:rsidR="00F07867" w:rsidRPr="00E007B9" w:rsidRDefault="00F07867" w:rsidP="00E007B9">
      <w:pPr>
        <w:spacing w:after="0"/>
        <w:rPr>
          <w:rFonts w:asciiTheme="minorHAnsi" w:hAnsiTheme="minorHAnsi" w:cstheme="minorHAnsi"/>
          <w:sz w:val="20"/>
          <w:szCs w:val="20"/>
          <w:lang w:val="es-ES"/>
        </w:rPr>
      </w:pPr>
    </w:p>
    <w:p w14:paraId="40B983D3" w14:textId="77777777" w:rsidR="00E007B9" w:rsidRPr="00E007B9" w:rsidRDefault="00E007B9" w:rsidP="00E007B9">
      <w:pPr>
        <w:spacing w:after="0"/>
        <w:rPr>
          <w:rFonts w:asciiTheme="minorHAnsi" w:hAnsiTheme="minorHAnsi" w:cstheme="minorHAnsi"/>
          <w:sz w:val="20"/>
          <w:szCs w:val="20"/>
          <w:lang w:val="es-ES"/>
        </w:rPr>
      </w:pPr>
    </w:p>
    <w:p w14:paraId="2A4D3C41" w14:textId="77777777" w:rsidR="00E007B9" w:rsidRPr="00E007B9" w:rsidRDefault="00E007B9" w:rsidP="00E007B9">
      <w:pPr>
        <w:spacing w:after="0"/>
        <w:rPr>
          <w:rFonts w:asciiTheme="minorHAnsi" w:hAnsiTheme="minorHAnsi" w:cstheme="minorHAnsi"/>
          <w:b/>
          <w:sz w:val="20"/>
          <w:szCs w:val="20"/>
          <w:u w:val="single"/>
          <w:lang w:val="es-ES"/>
        </w:rPr>
      </w:pPr>
    </w:p>
    <w:p w14:paraId="7D31F0BF" w14:textId="77777777" w:rsidR="00E007B9" w:rsidRPr="004C5D46" w:rsidRDefault="00E007B9" w:rsidP="004C5D46">
      <w:pPr>
        <w:spacing w:after="0"/>
        <w:rPr>
          <w:rFonts w:asciiTheme="minorHAnsi" w:hAnsiTheme="minorHAnsi" w:cstheme="minorHAnsi"/>
          <w:b/>
          <w:sz w:val="20"/>
          <w:szCs w:val="20"/>
          <w:u w:val="single"/>
        </w:rPr>
      </w:pPr>
    </w:p>
    <w:sectPr w:rsidR="00E007B9" w:rsidRPr="004C5D46" w:rsidSect="00A029CF">
      <w:headerReference w:type="default" r:id="rId15"/>
      <w:footerReference w:type="default" r:id="rId16"/>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5099B" w14:textId="77777777" w:rsidR="00553D88" w:rsidRDefault="00553D88" w:rsidP="00AF4E17">
      <w:pPr>
        <w:spacing w:after="0" w:line="240" w:lineRule="auto"/>
      </w:pPr>
      <w:r>
        <w:separator/>
      </w:r>
    </w:p>
  </w:endnote>
  <w:endnote w:type="continuationSeparator" w:id="0">
    <w:p w14:paraId="12F8A8A9" w14:textId="77777777" w:rsidR="00553D88" w:rsidRDefault="00553D88"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498"/>
      <w:gridCol w:w="2336"/>
      <w:gridCol w:w="1781"/>
      <w:gridCol w:w="3213"/>
    </w:tblGrid>
    <w:tr w:rsidR="005D7A50"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5D7A50" w:rsidRPr="00D73828" w:rsidRDefault="005D7A50" w:rsidP="00B87640">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4C5D46" w:rsidRPr="00D73828" w:rsidRDefault="004C5D46"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5D7A50" w:rsidRPr="00D73828" w:rsidRDefault="005D7A50" w:rsidP="00B87640">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5D7A50" w:rsidRPr="00D73828" w:rsidRDefault="004C5D46" w:rsidP="00B87640">
          <w:pPr>
            <w:pStyle w:val="Piedepgina"/>
            <w:rPr>
              <w:i/>
              <w:sz w:val="16"/>
              <w:szCs w:val="16"/>
            </w:rPr>
          </w:pPr>
          <w:r>
            <w:rPr>
              <w:i/>
              <w:sz w:val="16"/>
              <w:szCs w:val="16"/>
            </w:rPr>
            <w:t xml:space="preserve">Alicia Zambrano B </w:t>
          </w:r>
        </w:p>
      </w:tc>
    </w:tr>
  </w:tbl>
  <w:p w14:paraId="18CAB74B" w14:textId="2526FF10" w:rsidR="00C502FA" w:rsidRPr="00C502FA" w:rsidRDefault="00A029CF"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AF4E17" w:rsidRDefault="00AF4E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F4F76" w14:textId="77777777" w:rsidR="00553D88" w:rsidRDefault="00553D88" w:rsidP="00AF4E17">
      <w:pPr>
        <w:spacing w:after="0" w:line="240" w:lineRule="auto"/>
      </w:pPr>
      <w:r>
        <w:separator/>
      </w:r>
    </w:p>
  </w:footnote>
  <w:footnote w:type="continuationSeparator" w:id="0">
    <w:p w14:paraId="5D41649F" w14:textId="77777777" w:rsidR="00553D88" w:rsidRDefault="00553D88"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97FF" w14:textId="6E5ED31B" w:rsidR="00374B3F" w:rsidRPr="00DB63E6" w:rsidRDefault="00374B3F"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AF4E17" w:rsidRPr="00DB63E6" w:rsidRDefault="00374B3F"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677CA"/>
    <w:multiLevelType w:val="hybridMultilevel"/>
    <w:tmpl w:val="A104C2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D3A11C1"/>
    <w:multiLevelType w:val="hybridMultilevel"/>
    <w:tmpl w:val="857EC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19828E1"/>
    <w:multiLevelType w:val="hybridMultilevel"/>
    <w:tmpl w:val="51CC727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D2B35BE"/>
    <w:multiLevelType w:val="hybridMultilevel"/>
    <w:tmpl w:val="612C496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1A466A"/>
    <w:multiLevelType w:val="hybridMultilevel"/>
    <w:tmpl w:val="429824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63E4326"/>
    <w:multiLevelType w:val="hybridMultilevel"/>
    <w:tmpl w:val="935CCF7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2220544"/>
    <w:multiLevelType w:val="hybridMultilevel"/>
    <w:tmpl w:val="426C8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35611394"/>
    <w:multiLevelType w:val="hybridMultilevel"/>
    <w:tmpl w:val="A09ADBB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6A348DA"/>
    <w:multiLevelType w:val="hybridMultilevel"/>
    <w:tmpl w:val="1E2268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AC71BA0"/>
    <w:multiLevelType w:val="hybridMultilevel"/>
    <w:tmpl w:val="FAEAA0D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13"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4" w15:restartNumberingAfterBreak="0">
    <w:nsid w:val="3B7A713E"/>
    <w:multiLevelType w:val="hybridMultilevel"/>
    <w:tmpl w:val="40FED3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0844665"/>
    <w:multiLevelType w:val="hybridMultilevel"/>
    <w:tmpl w:val="43348F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450C1084"/>
    <w:multiLevelType w:val="hybridMultilevel"/>
    <w:tmpl w:val="913AEC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47BC2B9E"/>
    <w:multiLevelType w:val="hybridMultilevel"/>
    <w:tmpl w:val="2B884E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487B5A2D"/>
    <w:multiLevelType w:val="hybridMultilevel"/>
    <w:tmpl w:val="60E22B30"/>
    <w:lvl w:ilvl="0" w:tplc="340A0001">
      <w:start w:val="1"/>
      <w:numFmt w:val="bullet"/>
      <w:lvlText w:val=""/>
      <w:lvlJc w:val="left"/>
      <w:pPr>
        <w:ind w:left="775" w:hanging="360"/>
      </w:pPr>
      <w:rPr>
        <w:rFonts w:ascii="Symbol" w:hAnsi="Symbol" w:hint="default"/>
      </w:rPr>
    </w:lvl>
    <w:lvl w:ilvl="1" w:tplc="340A0003" w:tentative="1">
      <w:start w:val="1"/>
      <w:numFmt w:val="bullet"/>
      <w:lvlText w:val="o"/>
      <w:lvlJc w:val="left"/>
      <w:pPr>
        <w:ind w:left="1495" w:hanging="360"/>
      </w:pPr>
      <w:rPr>
        <w:rFonts w:ascii="Courier New" w:hAnsi="Courier New" w:cs="Courier New" w:hint="default"/>
      </w:rPr>
    </w:lvl>
    <w:lvl w:ilvl="2" w:tplc="340A0005" w:tentative="1">
      <w:start w:val="1"/>
      <w:numFmt w:val="bullet"/>
      <w:lvlText w:val=""/>
      <w:lvlJc w:val="left"/>
      <w:pPr>
        <w:ind w:left="2215" w:hanging="360"/>
      </w:pPr>
      <w:rPr>
        <w:rFonts w:ascii="Wingdings" w:hAnsi="Wingdings" w:hint="default"/>
      </w:rPr>
    </w:lvl>
    <w:lvl w:ilvl="3" w:tplc="340A0001" w:tentative="1">
      <w:start w:val="1"/>
      <w:numFmt w:val="bullet"/>
      <w:lvlText w:val=""/>
      <w:lvlJc w:val="left"/>
      <w:pPr>
        <w:ind w:left="2935" w:hanging="360"/>
      </w:pPr>
      <w:rPr>
        <w:rFonts w:ascii="Symbol" w:hAnsi="Symbol" w:hint="default"/>
      </w:rPr>
    </w:lvl>
    <w:lvl w:ilvl="4" w:tplc="340A0003" w:tentative="1">
      <w:start w:val="1"/>
      <w:numFmt w:val="bullet"/>
      <w:lvlText w:val="o"/>
      <w:lvlJc w:val="left"/>
      <w:pPr>
        <w:ind w:left="3655" w:hanging="360"/>
      </w:pPr>
      <w:rPr>
        <w:rFonts w:ascii="Courier New" w:hAnsi="Courier New" w:cs="Courier New" w:hint="default"/>
      </w:rPr>
    </w:lvl>
    <w:lvl w:ilvl="5" w:tplc="340A0005" w:tentative="1">
      <w:start w:val="1"/>
      <w:numFmt w:val="bullet"/>
      <w:lvlText w:val=""/>
      <w:lvlJc w:val="left"/>
      <w:pPr>
        <w:ind w:left="4375" w:hanging="360"/>
      </w:pPr>
      <w:rPr>
        <w:rFonts w:ascii="Wingdings" w:hAnsi="Wingdings" w:hint="default"/>
      </w:rPr>
    </w:lvl>
    <w:lvl w:ilvl="6" w:tplc="340A0001" w:tentative="1">
      <w:start w:val="1"/>
      <w:numFmt w:val="bullet"/>
      <w:lvlText w:val=""/>
      <w:lvlJc w:val="left"/>
      <w:pPr>
        <w:ind w:left="5095" w:hanging="360"/>
      </w:pPr>
      <w:rPr>
        <w:rFonts w:ascii="Symbol" w:hAnsi="Symbol" w:hint="default"/>
      </w:rPr>
    </w:lvl>
    <w:lvl w:ilvl="7" w:tplc="340A0003" w:tentative="1">
      <w:start w:val="1"/>
      <w:numFmt w:val="bullet"/>
      <w:lvlText w:val="o"/>
      <w:lvlJc w:val="left"/>
      <w:pPr>
        <w:ind w:left="5815" w:hanging="360"/>
      </w:pPr>
      <w:rPr>
        <w:rFonts w:ascii="Courier New" w:hAnsi="Courier New" w:cs="Courier New" w:hint="default"/>
      </w:rPr>
    </w:lvl>
    <w:lvl w:ilvl="8" w:tplc="340A0005" w:tentative="1">
      <w:start w:val="1"/>
      <w:numFmt w:val="bullet"/>
      <w:lvlText w:val=""/>
      <w:lvlJc w:val="left"/>
      <w:pPr>
        <w:ind w:left="6535" w:hanging="360"/>
      </w:pPr>
      <w:rPr>
        <w:rFonts w:ascii="Wingdings" w:hAnsi="Wingdings" w:hint="default"/>
      </w:rPr>
    </w:lvl>
  </w:abstractNum>
  <w:abstractNum w:abstractNumId="20" w15:restartNumberingAfterBreak="0">
    <w:nsid w:val="4ACB02DA"/>
    <w:multiLevelType w:val="hybridMultilevel"/>
    <w:tmpl w:val="15BE630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4EF018CF"/>
    <w:multiLevelType w:val="hybridMultilevel"/>
    <w:tmpl w:val="E69C8D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C6318D"/>
    <w:multiLevelType w:val="hybridMultilevel"/>
    <w:tmpl w:val="4D90ED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51352E86"/>
    <w:multiLevelType w:val="hybridMultilevel"/>
    <w:tmpl w:val="08FACF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19041F5"/>
    <w:multiLevelType w:val="hybridMultilevel"/>
    <w:tmpl w:val="553C56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52182840"/>
    <w:multiLevelType w:val="hybridMultilevel"/>
    <w:tmpl w:val="64C2EE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5265272A"/>
    <w:multiLevelType w:val="hybridMultilevel"/>
    <w:tmpl w:val="488EC0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8" w15:restartNumberingAfterBreak="0">
    <w:nsid w:val="57924FB3"/>
    <w:multiLevelType w:val="hybridMultilevel"/>
    <w:tmpl w:val="A55AE7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5D8625FE"/>
    <w:multiLevelType w:val="hybridMultilevel"/>
    <w:tmpl w:val="4426E7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5FC84587"/>
    <w:multiLevelType w:val="hybridMultilevel"/>
    <w:tmpl w:val="3D1821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67BB3915"/>
    <w:multiLevelType w:val="hybridMultilevel"/>
    <w:tmpl w:val="0944F4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6B531C09"/>
    <w:multiLevelType w:val="hybridMultilevel"/>
    <w:tmpl w:val="7F5094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37" w15:restartNumberingAfterBreak="0">
    <w:nsid w:val="710944F6"/>
    <w:multiLevelType w:val="hybridMultilevel"/>
    <w:tmpl w:val="8BB2A5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28814CF"/>
    <w:multiLevelType w:val="hybridMultilevel"/>
    <w:tmpl w:val="F16E8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2FC0A21"/>
    <w:multiLevelType w:val="hybridMultilevel"/>
    <w:tmpl w:val="ADE847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3887A79"/>
    <w:multiLevelType w:val="hybridMultilevel"/>
    <w:tmpl w:val="69A6A460"/>
    <w:lvl w:ilvl="0" w:tplc="340A0001">
      <w:start w:val="1"/>
      <w:numFmt w:val="bullet"/>
      <w:lvlText w:val=""/>
      <w:lvlJc w:val="left"/>
      <w:pPr>
        <w:ind w:left="775" w:hanging="360"/>
      </w:pPr>
      <w:rPr>
        <w:rFonts w:ascii="Symbol" w:hAnsi="Symbol" w:hint="default"/>
      </w:rPr>
    </w:lvl>
    <w:lvl w:ilvl="1" w:tplc="340A0003">
      <w:start w:val="1"/>
      <w:numFmt w:val="bullet"/>
      <w:lvlText w:val="o"/>
      <w:lvlJc w:val="left"/>
      <w:pPr>
        <w:ind w:left="1495" w:hanging="360"/>
      </w:pPr>
      <w:rPr>
        <w:rFonts w:ascii="Courier New" w:hAnsi="Courier New" w:cs="Courier New" w:hint="default"/>
      </w:rPr>
    </w:lvl>
    <w:lvl w:ilvl="2" w:tplc="340A0005" w:tentative="1">
      <w:start w:val="1"/>
      <w:numFmt w:val="bullet"/>
      <w:lvlText w:val=""/>
      <w:lvlJc w:val="left"/>
      <w:pPr>
        <w:ind w:left="2215" w:hanging="360"/>
      </w:pPr>
      <w:rPr>
        <w:rFonts w:ascii="Wingdings" w:hAnsi="Wingdings" w:hint="default"/>
      </w:rPr>
    </w:lvl>
    <w:lvl w:ilvl="3" w:tplc="340A0001" w:tentative="1">
      <w:start w:val="1"/>
      <w:numFmt w:val="bullet"/>
      <w:lvlText w:val=""/>
      <w:lvlJc w:val="left"/>
      <w:pPr>
        <w:ind w:left="2935" w:hanging="360"/>
      </w:pPr>
      <w:rPr>
        <w:rFonts w:ascii="Symbol" w:hAnsi="Symbol" w:hint="default"/>
      </w:rPr>
    </w:lvl>
    <w:lvl w:ilvl="4" w:tplc="340A0003" w:tentative="1">
      <w:start w:val="1"/>
      <w:numFmt w:val="bullet"/>
      <w:lvlText w:val="o"/>
      <w:lvlJc w:val="left"/>
      <w:pPr>
        <w:ind w:left="3655" w:hanging="360"/>
      </w:pPr>
      <w:rPr>
        <w:rFonts w:ascii="Courier New" w:hAnsi="Courier New" w:cs="Courier New" w:hint="default"/>
      </w:rPr>
    </w:lvl>
    <w:lvl w:ilvl="5" w:tplc="340A0005" w:tentative="1">
      <w:start w:val="1"/>
      <w:numFmt w:val="bullet"/>
      <w:lvlText w:val=""/>
      <w:lvlJc w:val="left"/>
      <w:pPr>
        <w:ind w:left="4375" w:hanging="360"/>
      </w:pPr>
      <w:rPr>
        <w:rFonts w:ascii="Wingdings" w:hAnsi="Wingdings" w:hint="default"/>
      </w:rPr>
    </w:lvl>
    <w:lvl w:ilvl="6" w:tplc="340A0001" w:tentative="1">
      <w:start w:val="1"/>
      <w:numFmt w:val="bullet"/>
      <w:lvlText w:val=""/>
      <w:lvlJc w:val="left"/>
      <w:pPr>
        <w:ind w:left="5095" w:hanging="360"/>
      </w:pPr>
      <w:rPr>
        <w:rFonts w:ascii="Symbol" w:hAnsi="Symbol" w:hint="default"/>
      </w:rPr>
    </w:lvl>
    <w:lvl w:ilvl="7" w:tplc="340A0003" w:tentative="1">
      <w:start w:val="1"/>
      <w:numFmt w:val="bullet"/>
      <w:lvlText w:val="o"/>
      <w:lvlJc w:val="left"/>
      <w:pPr>
        <w:ind w:left="5815" w:hanging="360"/>
      </w:pPr>
      <w:rPr>
        <w:rFonts w:ascii="Courier New" w:hAnsi="Courier New" w:cs="Courier New" w:hint="default"/>
      </w:rPr>
    </w:lvl>
    <w:lvl w:ilvl="8" w:tplc="340A0005" w:tentative="1">
      <w:start w:val="1"/>
      <w:numFmt w:val="bullet"/>
      <w:lvlText w:val=""/>
      <w:lvlJc w:val="left"/>
      <w:pPr>
        <w:ind w:left="6535" w:hanging="360"/>
      </w:pPr>
      <w:rPr>
        <w:rFonts w:ascii="Wingdings" w:hAnsi="Wingdings" w:hint="default"/>
      </w:rPr>
    </w:lvl>
  </w:abstractNum>
  <w:abstractNum w:abstractNumId="41" w15:restartNumberingAfterBreak="0">
    <w:nsid w:val="79D36B0D"/>
    <w:multiLevelType w:val="hybridMultilevel"/>
    <w:tmpl w:val="4EE066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C906CDA"/>
    <w:multiLevelType w:val="hybridMultilevel"/>
    <w:tmpl w:val="7286E4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7F1939B3"/>
    <w:multiLevelType w:val="hybridMultilevel"/>
    <w:tmpl w:val="9A80C2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27"/>
  </w:num>
  <w:num w:numId="4">
    <w:abstractNumId w:val="21"/>
  </w:num>
  <w:num w:numId="5">
    <w:abstractNumId w:val="25"/>
  </w:num>
  <w:num w:numId="6">
    <w:abstractNumId w:val="39"/>
  </w:num>
  <w:num w:numId="7">
    <w:abstractNumId w:val="10"/>
  </w:num>
  <w:num w:numId="8">
    <w:abstractNumId w:val="23"/>
  </w:num>
  <w:num w:numId="9">
    <w:abstractNumId w:val="17"/>
  </w:num>
  <w:num w:numId="10">
    <w:abstractNumId w:val="8"/>
  </w:num>
  <w:num w:numId="11">
    <w:abstractNumId w:val="12"/>
  </w:num>
  <w:num w:numId="12">
    <w:abstractNumId w:val="4"/>
  </w:num>
  <w:num w:numId="13">
    <w:abstractNumId w:val="5"/>
  </w:num>
  <w:num w:numId="14">
    <w:abstractNumId w:val="11"/>
  </w:num>
  <w:num w:numId="15">
    <w:abstractNumId w:val="22"/>
  </w:num>
  <w:num w:numId="16">
    <w:abstractNumId w:val="0"/>
  </w:num>
  <w:num w:numId="17">
    <w:abstractNumId w:val="41"/>
  </w:num>
  <w:num w:numId="18">
    <w:abstractNumId w:val="14"/>
  </w:num>
  <w:num w:numId="19">
    <w:abstractNumId w:val="20"/>
  </w:num>
  <w:num w:numId="20">
    <w:abstractNumId w:val="30"/>
  </w:num>
  <w:num w:numId="21">
    <w:abstractNumId w:val="32"/>
  </w:num>
  <w:num w:numId="22">
    <w:abstractNumId w:val="35"/>
  </w:num>
  <w:num w:numId="23">
    <w:abstractNumId w:val="7"/>
  </w:num>
  <w:num w:numId="24">
    <w:abstractNumId w:val="31"/>
  </w:num>
  <w:num w:numId="25">
    <w:abstractNumId w:val="19"/>
  </w:num>
  <w:num w:numId="26">
    <w:abstractNumId w:val="38"/>
  </w:num>
  <w:num w:numId="27">
    <w:abstractNumId w:val="40"/>
  </w:num>
  <w:num w:numId="28">
    <w:abstractNumId w:val="24"/>
  </w:num>
  <w:num w:numId="29">
    <w:abstractNumId w:val="42"/>
  </w:num>
  <w:num w:numId="30">
    <w:abstractNumId w:val="43"/>
  </w:num>
  <w:num w:numId="31">
    <w:abstractNumId w:val="3"/>
  </w:num>
  <w:num w:numId="32">
    <w:abstractNumId w:val="1"/>
  </w:num>
  <w:num w:numId="33">
    <w:abstractNumId w:val="15"/>
  </w:num>
  <w:num w:numId="34">
    <w:abstractNumId w:val="18"/>
  </w:num>
  <w:num w:numId="35">
    <w:abstractNumId w:val="2"/>
  </w:num>
  <w:num w:numId="36">
    <w:abstractNumId w:val="9"/>
  </w:num>
  <w:num w:numId="37">
    <w:abstractNumId w:val="28"/>
  </w:num>
  <w:num w:numId="38">
    <w:abstractNumId w:val="37"/>
  </w:num>
  <w:num w:numId="39">
    <w:abstractNumId w:val="26"/>
  </w:num>
  <w:num w:numId="40">
    <w:abstractNumId w:val="34"/>
  </w:num>
  <w:num w:numId="41">
    <w:abstractNumId w:val="6"/>
  </w:num>
  <w:num w:numId="42">
    <w:abstractNumId w:val="33"/>
  </w:num>
  <w:num w:numId="43">
    <w:abstractNumId w:val="36"/>
  </w:num>
  <w:num w:numId="44">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2CBA"/>
    <w:rsid w:val="00006545"/>
    <w:rsid w:val="00027254"/>
    <w:rsid w:val="000362D8"/>
    <w:rsid w:val="00043B69"/>
    <w:rsid w:val="00053507"/>
    <w:rsid w:val="000641FA"/>
    <w:rsid w:val="000C23C4"/>
    <w:rsid w:val="000F0042"/>
    <w:rsid w:val="00122283"/>
    <w:rsid w:val="0013028D"/>
    <w:rsid w:val="0017539C"/>
    <w:rsid w:val="00184658"/>
    <w:rsid w:val="001A73B9"/>
    <w:rsid w:val="001D1967"/>
    <w:rsid w:val="001D285B"/>
    <w:rsid w:val="001D4E44"/>
    <w:rsid w:val="0022542F"/>
    <w:rsid w:val="00232D85"/>
    <w:rsid w:val="002528C0"/>
    <w:rsid w:val="00254DCF"/>
    <w:rsid w:val="00273B74"/>
    <w:rsid w:val="00290FF3"/>
    <w:rsid w:val="0029110F"/>
    <w:rsid w:val="00292F80"/>
    <w:rsid w:val="002A0A13"/>
    <w:rsid w:val="002B55CE"/>
    <w:rsid w:val="002C29D5"/>
    <w:rsid w:val="002E0A09"/>
    <w:rsid w:val="002E3FCC"/>
    <w:rsid w:val="002F1352"/>
    <w:rsid w:val="002F5FD9"/>
    <w:rsid w:val="00301D92"/>
    <w:rsid w:val="00335BAC"/>
    <w:rsid w:val="0036636D"/>
    <w:rsid w:val="00374B3F"/>
    <w:rsid w:val="003859EE"/>
    <w:rsid w:val="003A0A83"/>
    <w:rsid w:val="003C35E6"/>
    <w:rsid w:val="003F2C2D"/>
    <w:rsid w:val="00400F34"/>
    <w:rsid w:val="00412D5F"/>
    <w:rsid w:val="00453508"/>
    <w:rsid w:val="00493325"/>
    <w:rsid w:val="004A068A"/>
    <w:rsid w:val="004A2697"/>
    <w:rsid w:val="004A432B"/>
    <w:rsid w:val="004B293A"/>
    <w:rsid w:val="004B51BE"/>
    <w:rsid w:val="004C2EFB"/>
    <w:rsid w:val="004C5D46"/>
    <w:rsid w:val="004D0CE0"/>
    <w:rsid w:val="004D4B4D"/>
    <w:rsid w:val="004D67B1"/>
    <w:rsid w:val="004E60C2"/>
    <w:rsid w:val="004E60E1"/>
    <w:rsid w:val="00510A27"/>
    <w:rsid w:val="00521262"/>
    <w:rsid w:val="0053644B"/>
    <w:rsid w:val="00542978"/>
    <w:rsid w:val="00546339"/>
    <w:rsid w:val="00547B85"/>
    <w:rsid w:val="00553D88"/>
    <w:rsid w:val="00555720"/>
    <w:rsid w:val="005607F7"/>
    <w:rsid w:val="00567BEC"/>
    <w:rsid w:val="00597D06"/>
    <w:rsid w:val="005D7A50"/>
    <w:rsid w:val="006139BA"/>
    <w:rsid w:val="00630085"/>
    <w:rsid w:val="0065202F"/>
    <w:rsid w:val="00655ABC"/>
    <w:rsid w:val="006560EF"/>
    <w:rsid w:val="00675FF6"/>
    <w:rsid w:val="00685188"/>
    <w:rsid w:val="006F7FB2"/>
    <w:rsid w:val="00700C90"/>
    <w:rsid w:val="00703B1E"/>
    <w:rsid w:val="007043BA"/>
    <w:rsid w:val="0070513D"/>
    <w:rsid w:val="00710D4F"/>
    <w:rsid w:val="00724E39"/>
    <w:rsid w:val="00740089"/>
    <w:rsid w:val="0075393D"/>
    <w:rsid w:val="00770063"/>
    <w:rsid w:val="007807CA"/>
    <w:rsid w:val="007835A7"/>
    <w:rsid w:val="0078512F"/>
    <w:rsid w:val="007B40D3"/>
    <w:rsid w:val="007D4D35"/>
    <w:rsid w:val="00805816"/>
    <w:rsid w:val="008256AF"/>
    <w:rsid w:val="00833077"/>
    <w:rsid w:val="00853189"/>
    <w:rsid w:val="0086595D"/>
    <w:rsid w:val="00872C32"/>
    <w:rsid w:val="0088276F"/>
    <w:rsid w:val="00896A7E"/>
    <w:rsid w:val="008C065A"/>
    <w:rsid w:val="008E2612"/>
    <w:rsid w:val="00911418"/>
    <w:rsid w:val="00943F29"/>
    <w:rsid w:val="009945DD"/>
    <w:rsid w:val="009A07EE"/>
    <w:rsid w:val="009A31F2"/>
    <w:rsid w:val="00A029CF"/>
    <w:rsid w:val="00A06C31"/>
    <w:rsid w:val="00A15305"/>
    <w:rsid w:val="00A25521"/>
    <w:rsid w:val="00A452D2"/>
    <w:rsid w:val="00A52430"/>
    <w:rsid w:val="00A56A05"/>
    <w:rsid w:val="00A74CAC"/>
    <w:rsid w:val="00AA182E"/>
    <w:rsid w:val="00AC4C6C"/>
    <w:rsid w:val="00AE7395"/>
    <w:rsid w:val="00AE7465"/>
    <w:rsid w:val="00AF4B60"/>
    <w:rsid w:val="00AF4E17"/>
    <w:rsid w:val="00B000AE"/>
    <w:rsid w:val="00B149EE"/>
    <w:rsid w:val="00B54C22"/>
    <w:rsid w:val="00B87823"/>
    <w:rsid w:val="00B95413"/>
    <w:rsid w:val="00B97577"/>
    <w:rsid w:val="00BA0EEF"/>
    <w:rsid w:val="00BA61B8"/>
    <w:rsid w:val="00C412F1"/>
    <w:rsid w:val="00C502FA"/>
    <w:rsid w:val="00C82564"/>
    <w:rsid w:val="00C8397A"/>
    <w:rsid w:val="00C9747A"/>
    <w:rsid w:val="00CA234E"/>
    <w:rsid w:val="00CA4D59"/>
    <w:rsid w:val="00CA7E5C"/>
    <w:rsid w:val="00CB494C"/>
    <w:rsid w:val="00CB782F"/>
    <w:rsid w:val="00CE0E7D"/>
    <w:rsid w:val="00CF231A"/>
    <w:rsid w:val="00D05857"/>
    <w:rsid w:val="00D40DA0"/>
    <w:rsid w:val="00D515B0"/>
    <w:rsid w:val="00D626D7"/>
    <w:rsid w:val="00D712D5"/>
    <w:rsid w:val="00DB63E6"/>
    <w:rsid w:val="00DF61A8"/>
    <w:rsid w:val="00E007B9"/>
    <w:rsid w:val="00E01F84"/>
    <w:rsid w:val="00E11D93"/>
    <w:rsid w:val="00E1473B"/>
    <w:rsid w:val="00E2425C"/>
    <w:rsid w:val="00E244A0"/>
    <w:rsid w:val="00E547EF"/>
    <w:rsid w:val="00E92E05"/>
    <w:rsid w:val="00EA1B42"/>
    <w:rsid w:val="00EB3516"/>
    <w:rsid w:val="00EC651F"/>
    <w:rsid w:val="00EC6B82"/>
    <w:rsid w:val="00ED388A"/>
    <w:rsid w:val="00EE6D76"/>
    <w:rsid w:val="00EF36BD"/>
    <w:rsid w:val="00EF4C15"/>
    <w:rsid w:val="00F07867"/>
    <w:rsid w:val="00F20109"/>
    <w:rsid w:val="00F43B43"/>
    <w:rsid w:val="00F857E5"/>
    <w:rsid w:val="00F95079"/>
    <w:rsid w:val="00FA621A"/>
    <w:rsid w:val="00FB38C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CA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5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delmarcadordeposicin">
    <w:name w:val="Placeholder Text"/>
    <w:basedOn w:val="Fuentedeprrafopredeter"/>
    <w:uiPriority w:val="99"/>
    <w:semiHidden/>
    <w:rsid w:val="00542978"/>
    <w:rPr>
      <w:color w:val="808080"/>
    </w:rPr>
  </w:style>
  <w:style w:type="paragraph" w:styleId="HTMLconformatoprevio">
    <w:name w:val="HTML Preformatted"/>
    <w:basedOn w:val="Normal"/>
    <w:link w:val="HTMLconformatoprevioCar"/>
    <w:rsid w:val="00542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rsid w:val="00542978"/>
    <w:rPr>
      <w:rFonts w:ascii="Courier New" w:eastAsia="Times New Roman" w:hAnsi="Courier New" w:cs="Courier New"/>
      <w:sz w:val="20"/>
      <w:szCs w:val="20"/>
      <w:lang w:eastAsia="es-ES"/>
    </w:rPr>
  </w:style>
  <w:style w:type="character" w:styleId="nfasis">
    <w:name w:val="Emphasis"/>
    <w:basedOn w:val="Fuentedeprrafopredeter"/>
    <w:qFormat/>
    <w:rsid w:val="00542978"/>
    <w:rPr>
      <w:i/>
      <w:iCs/>
    </w:rPr>
  </w:style>
  <w:style w:type="paragraph" w:customStyle="1" w:styleId="texto">
    <w:name w:val="texto"/>
    <w:basedOn w:val="Normal"/>
    <w:rsid w:val="00542978"/>
    <w:pPr>
      <w:spacing w:after="0" w:line="240" w:lineRule="auto"/>
      <w:ind w:left="2098"/>
    </w:pPr>
    <w:rPr>
      <w:rFonts w:ascii="Times New Roman" w:eastAsia="Times New Roman" w:hAnsi="Times New Roman" w:cs="Times New Roman"/>
      <w:szCs w:val="20"/>
      <w:lang w:val="es-ES_tradnl" w:eastAsia="es-ES"/>
    </w:rPr>
  </w:style>
  <w:style w:type="paragraph" w:customStyle="1" w:styleId="Cuerpo">
    <w:name w:val="Cuerpo"/>
    <w:basedOn w:val="Normal"/>
    <w:rsid w:val="00542978"/>
    <w:pPr>
      <w:widowControl w:val="0"/>
      <w:tabs>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uto"/>
      <w:ind w:left="567"/>
      <w:jc w:val="both"/>
    </w:pPr>
    <w:rPr>
      <w:rFonts w:ascii="Times New Roman" w:eastAsia="Times New Roman" w:hAnsi="Times New Roman" w:cs="Times New Roman"/>
      <w:sz w:val="20"/>
      <w:szCs w:val="20"/>
      <w:lang w:val="es-ES_tradnl" w:eastAsia="es-ES" w:bidi="he-IL"/>
    </w:rPr>
  </w:style>
  <w:style w:type="paragraph" w:customStyle="1" w:styleId="Default">
    <w:name w:val="Default"/>
    <w:rsid w:val="00542978"/>
    <w:pPr>
      <w:autoSpaceDE w:val="0"/>
      <w:autoSpaceDN w:val="0"/>
      <w:adjustRightInd w:val="0"/>
      <w:spacing w:after="0" w:line="240" w:lineRule="auto"/>
    </w:pPr>
    <w:rPr>
      <w:rFonts w:ascii="Arial" w:eastAsia="Times New Roman" w:hAnsi="Arial" w:cs="Arial"/>
      <w:color w:val="000000"/>
      <w:sz w:val="24"/>
      <w:szCs w:val="24"/>
      <w:lang w:val="es-ES" w:eastAsia="es-ES"/>
    </w:rPr>
  </w:style>
  <w:style w:type="table" w:customStyle="1" w:styleId="TableGrid">
    <w:name w:val="TableGrid"/>
    <w:rsid w:val="00542978"/>
    <w:pPr>
      <w:spacing w:after="0" w:line="240" w:lineRule="auto"/>
    </w:pPr>
    <w:rPr>
      <w:rFonts w:asciiTheme="minorHAnsi" w:eastAsiaTheme="minorEastAsia" w:hAnsiTheme="minorHAnsi"/>
      <w:lang w:eastAsia="es-CL"/>
    </w:rPr>
    <w:tblPr>
      <w:tblCellMar>
        <w:top w:w="0" w:type="dxa"/>
        <w:left w:w="0" w:type="dxa"/>
        <w:bottom w:w="0" w:type="dxa"/>
        <w:right w:w="0" w:type="dxa"/>
      </w:tblCellMar>
    </w:tblPr>
  </w:style>
  <w:style w:type="table" w:customStyle="1" w:styleId="Tablaconcuadrcula1">
    <w:name w:val="Tabla con cuadrícula1"/>
    <w:basedOn w:val="Tablanormal"/>
    <w:next w:val="Tablaconcuadrcula"/>
    <w:uiPriority w:val="59"/>
    <w:rsid w:val="00A7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7F5CB0-AC7A-4D3F-99CF-970073A11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Pages>
  <Words>5197</Words>
  <Characters>28584</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Vicente Espinosa</cp:lastModifiedBy>
  <cp:revision>19</cp:revision>
  <dcterms:created xsi:type="dcterms:W3CDTF">2020-05-31T21:25:00Z</dcterms:created>
  <dcterms:modified xsi:type="dcterms:W3CDTF">2021-10-28T01:59:00Z</dcterms:modified>
</cp:coreProperties>
</file>