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16" w:rsidRDefault="00775F1D" w:rsidP="0009233D">
      <w:pPr>
        <w:pStyle w:val="a3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 w:hint="eastAsia"/>
          <w:sz w:val="22"/>
          <w:szCs w:val="22"/>
        </w:rPr>
        <w:t>T</w:t>
      </w:r>
      <w:r>
        <w:rPr>
          <w:rFonts w:ascii="CourierNewPSMT" w:hAnsi="CourierNewPSMT"/>
          <w:sz w:val="22"/>
          <w:szCs w:val="22"/>
        </w:rPr>
        <w:t xml:space="preserve">he main scene is </w:t>
      </w:r>
      <w:proofErr w:type="spellStart"/>
      <w:r w:rsidRPr="00775F1D">
        <w:rPr>
          <w:rFonts w:ascii="CourierNewPSMT" w:hAnsi="CourierNewPSMT"/>
          <w:sz w:val="22"/>
          <w:szCs w:val="22"/>
          <w:shd w:val="pct15" w:color="auto" w:fill="FFFFFF"/>
        </w:rPr>
        <w:t>Asssets</w:t>
      </w:r>
      <w:proofErr w:type="spellEnd"/>
      <w:r w:rsidRPr="00775F1D">
        <w:rPr>
          <w:rFonts w:ascii="CourierNewPSMT" w:hAnsi="CourierNewPSMT"/>
          <w:sz w:val="22"/>
          <w:szCs w:val="22"/>
          <w:shd w:val="pct15" w:color="auto" w:fill="FFFFFF"/>
        </w:rPr>
        <w:t>/Scenes/</w:t>
      </w:r>
      <w:proofErr w:type="spellStart"/>
      <w:r w:rsidRPr="00775F1D">
        <w:rPr>
          <w:rFonts w:ascii="CourierNewPSMT" w:hAnsi="CourierNewPSMT"/>
          <w:sz w:val="22"/>
          <w:szCs w:val="22"/>
          <w:shd w:val="pct15" w:color="auto" w:fill="FFFFFF"/>
        </w:rPr>
        <w:t>SampleScene</w:t>
      </w:r>
      <w:proofErr w:type="spellEnd"/>
      <w:r>
        <w:rPr>
          <w:rFonts w:ascii="CourierNewPSMT" w:hAnsi="CourierNewPSMT"/>
          <w:sz w:val="22"/>
          <w:szCs w:val="22"/>
        </w:rPr>
        <w:t>.</w:t>
      </w:r>
      <w:r w:rsidR="00CB4149">
        <w:rPr>
          <w:rFonts w:ascii="CourierNewPSMT" w:hAnsi="CourierNewPSMT"/>
          <w:sz w:val="22"/>
          <w:szCs w:val="22"/>
        </w:rPr>
        <w:t xml:space="preserve"> </w:t>
      </w:r>
    </w:p>
    <w:p w:rsidR="005771C7" w:rsidRDefault="00CB4149" w:rsidP="0009233D">
      <w:pPr>
        <w:pStyle w:val="a3"/>
        <w:rPr>
          <w:rFonts w:ascii="CourierNewPSMT" w:hAnsi="CourierNewPSMT" w:hint="eastAsia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It is </w:t>
      </w:r>
      <w:r w:rsidR="00754006" w:rsidRPr="00D30B2E">
        <w:rPr>
          <w:rFonts w:ascii="CourierNewPSMT" w:hAnsi="CourierNewPSMT"/>
          <w:color w:val="FF0000"/>
          <w:sz w:val="22"/>
          <w:szCs w:val="22"/>
          <w:u w:val="single"/>
        </w:rPr>
        <w:t>flappy bird</w:t>
      </w:r>
      <w:r w:rsidR="00754006">
        <w:rPr>
          <w:rFonts w:ascii="CourierNewPSMT" w:hAnsi="CourierNewPSMT"/>
          <w:sz w:val="22"/>
          <w:szCs w:val="22"/>
        </w:rPr>
        <w:t xml:space="preserve"> and </w:t>
      </w:r>
      <w:r w:rsidRPr="00CB4149">
        <w:rPr>
          <w:rFonts w:ascii="CourierNewPSMT" w:hAnsi="CourierNewPSMT"/>
          <w:b/>
          <w:sz w:val="22"/>
          <w:szCs w:val="22"/>
        </w:rPr>
        <w:t>very hard</w:t>
      </w:r>
      <w:r>
        <w:rPr>
          <w:rFonts w:ascii="CourierNewPSMT" w:hAnsi="CourierNewPSMT"/>
          <w:sz w:val="22"/>
          <w:szCs w:val="22"/>
        </w:rPr>
        <w:t>.</w:t>
      </w:r>
      <w:r w:rsidR="00017F16">
        <w:rPr>
          <w:rFonts w:ascii="CourierNewPSMT" w:hAnsi="CourierNewPSMT" w:hint="eastAsia"/>
          <w:sz w:val="22"/>
          <w:szCs w:val="22"/>
        </w:rPr>
        <w:t xml:space="preserve"> </w:t>
      </w:r>
      <w:r w:rsidR="005771C7">
        <w:rPr>
          <w:rFonts w:ascii="CourierNewPSMT" w:hAnsi="CourierNewPSMT"/>
          <w:sz w:val="22"/>
          <w:szCs w:val="22"/>
        </w:rPr>
        <w:t>My win rate: 10</w:t>
      </w:r>
      <w:r w:rsidR="005771C7">
        <w:rPr>
          <w:rFonts w:ascii="CourierNewPSMT" w:hAnsi="CourierNewPSMT" w:hint="eastAsia"/>
          <w:sz w:val="22"/>
          <w:szCs w:val="22"/>
        </w:rPr>
        <w:t>%</w:t>
      </w:r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all the objects on screen are</w:t>
      </w:r>
    </w:p>
    <w:p w:rsidR="0009233D" w:rsidRPr="0009233D" w:rsidRDefault="00120A17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Pipes</w:t>
      </w:r>
    </w:p>
    <w:p w:rsidR="0009233D" w:rsidRPr="0009233D" w:rsidRDefault="0009233D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Player</w:t>
      </w:r>
    </w:p>
    <w:p w:rsidR="0009233D" w:rsidRPr="0009233D" w:rsidRDefault="00120A17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Ground</w:t>
      </w:r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their behavior is supposed to be</w:t>
      </w:r>
    </w:p>
    <w:p w:rsidR="0009233D" w:rsidRPr="0009233D" w:rsidRDefault="002D345B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bookmarkStart w:id="0" w:name="_GoBack"/>
      <w:r>
        <w:rPr>
          <w:rFonts w:ascii="Calibri" w:hAnsi="Calibri" w:cs="Calibri"/>
          <w:color w:val="FF0000"/>
          <w:sz w:val="22"/>
          <w:szCs w:val="22"/>
        </w:rPr>
        <w:t>Pipes move up and down</w:t>
      </w:r>
    </w:p>
    <w:bookmarkEnd w:id="0"/>
    <w:p w:rsidR="0009233D" w:rsidRPr="0009233D" w:rsidRDefault="0009233D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 xml:space="preserve">Player </w:t>
      </w:r>
      <w:r w:rsidR="00560F77">
        <w:rPr>
          <w:rFonts w:ascii="Calibri" w:hAnsi="Calibri" w:cs="Calibri"/>
          <w:color w:val="FF0000"/>
          <w:sz w:val="22"/>
          <w:szCs w:val="22"/>
        </w:rPr>
        <w:t xml:space="preserve">will </w:t>
      </w:r>
      <w:r w:rsidR="00174B85">
        <w:rPr>
          <w:rFonts w:ascii="Calibri" w:hAnsi="Calibri" w:cs="Calibri"/>
          <w:color w:val="FF0000"/>
          <w:sz w:val="22"/>
          <w:szCs w:val="22"/>
        </w:rPr>
        <w:t xml:space="preserve">move right and </w:t>
      </w:r>
      <w:r w:rsidR="002D345B">
        <w:rPr>
          <w:rFonts w:ascii="Calibri" w:hAnsi="Calibri" w:cs="Calibri"/>
          <w:color w:val="FF0000"/>
          <w:sz w:val="22"/>
          <w:szCs w:val="22"/>
        </w:rPr>
        <w:t xml:space="preserve">can use </w:t>
      </w:r>
      <w:r w:rsidR="002D345B" w:rsidRPr="003B4C98">
        <w:rPr>
          <w:rFonts w:ascii="Calibri" w:hAnsi="Calibri" w:cs="Calibri"/>
          <w:b/>
          <w:color w:val="FF0000"/>
          <w:sz w:val="22"/>
          <w:szCs w:val="22"/>
          <w:u w:val="single"/>
        </w:rPr>
        <w:t>space</w:t>
      </w:r>
      <w:r w:rsidR="002D345B">
        <w:rPr>
          <w:rFonts w:ascii="Calibri" w:hAnsi="Calibri" w:cs="Calibri"/>
          <w:color w:val="FF0000"/>
          <w:sz w:val="22"/>
          <w:szCs w:val="22"/>
        </w:rPr>
        <w:t xml:space="preserve"> to jump</w:t>
      </w:r>
    </w:p>
    <w:p w:rsidR="0009233D" w:rsidRPr="0009233D" w:rsidRDefault="002D345B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Ground stable</w:t>
      </w:r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the player’s controls are</w:t>
      </w:r>
    </w:p>
    <w:p w:rsidR="0009233D" w:rsidRDefault="00AC4500" w:rsidP="0009233D">
      <w:pPr>
        <w:pStyle w:val="a3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space</w:t>
      </w:r>
      <w:r w:rsidR="0009233D">
        <w:rPr>
          <w:rFonts w:ascii="Calibri" w:hAnsi="Calibri" w:cs="Calibri"/>
          <w:sz w:val="22"/>
          <w:szCs w:val="22"/>
        </w:rPr>
        <w:br/>
      </w:r>
      <w:proofErr w:type="spellStart"/>
      <w:r w:rsidR="0009233D">
        <w:rPr>
          <w:rFonts w:ascii="CourierNewPSMT" w:hAnsi="CourierNewPSMT"/>
          <w:sz w:val="22"/>
          <w:szCs w:val="22"/>
        </w:rPr>
        <w:t>o</w:t>
      </w:r>
      <w:proofErr w:type="spellEnd"/>
      <w:r w:rsidR="0009233D">
        <w:rPr>
          <w:rFonts w:ascii="CourierNewPSMT" w:hAnsi="CourierNewPSMT"/>
          <w:sz w:val="22"/>
          <w:szCs w:val="22"/>
        </w:rPr>
        <w:t xml:space="preserve"> </w:t>
      </w:r>
      <w:r w:rsidR="0009233D">
        <w:rPr>
          <w:rFonts w:ascii="Calibri" w:hAnsi="Calibri" w:cs="Calibri"/>
          <w:sz w:val="22"/>
          <w:szCs w:val="22"/>
        </w:rPr>
        <w:t>How the player scores</w:t>
      </w:r>
    </w:p>
    <w:p w:rsidR="0009233D" w:rsidRDefault="001243A1" w:rsidP="0009233D">
      <w:pPr>
        <w:pStyle w:val="a3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cross pipes</w:t>
      </w:r>
      <w:r w:rsidR="0009233D">
        <w:rPr>
          <w:rFonts w:ascii="Calibri" w:hAnsi="Calibri" w:cs="Calibri"/>
          <w:sz w:val="22"/>
          <w:szCs w:val="22"/>
        </w:rPr>
        <w:br/>
      </w:r>
      <w:r w:rsidR="0009233D">
        <w:rPr>
          <w:rFonts w:ascii="CourierNewPSMT" w:hAnsi="CourierNewPSMT"/>
          <w:sz w:val="22"/>
          <w:szCs w:val="22"/>
        </w:rPr>
        <w:t xml:space="preserve">o </w:t>
      </w:r>
      <w:r w:rsidR="0009233D">
        <w:rPr>
          <w:rFonts w:ascii="Calibri" w:hAnsi="Calibri" w:cs="Calibri"/>
          <w:sz w:val="22"/>
          <w:szCs w:val="22"/>
        </w:rPr>
        <w:t>How the game ends, including win/lose conditions, if appropriate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 xml:space="preserve">win: </w:t>
      </w:r>
      <w:r w:rsidR="00695B75">
        <w:rPr>
          <w:rFonts w:ascii="Calibri" w:hAnsi="Calibri" w:cs="Calibri"/>
          <w:color w:val="FF0000"/>
          <w:sz w:val="22"/>
          <w:szCs w:val="22"/>
        </w:rPr>
        <w:t>cross 7 pipes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lose:</w:t>
      </w:r>
      <w:r w:rsidR="001C49F1">
        <w:rPr>
          <w:rFonts w:ascii="Calibri" w:hAnsi="Calibri" w:cs="Calibri"/>
          <w:color w:val="FF0000"/>
          <w:sz w:val="22"/>
          <w:szCs w:val="22"/>
        </w:rPr>
        <w:t xml:space="preserve"> hit to ground or pipe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 w:hint="eastAsia"/>
          <w:color w:val="FF0000"/>
          <w:sz w:val="22"/>
          <w:szCs w:val="22"/>
        </w:rPr>
        <w:t>e</w:t>
      </w:r>
      <w:r w:rsidRPr="0009233D">
        <w:rPr>
          <w:rFonts w:ascii="Calibri" w:hAnsi="Calibri" w:cs="Calibri"/>
          <w:color w:val="FF0000"/>
          <w:sz w:val="22"/>
          <w:szCs w:val="22"/>
        </w:rPr>
        <w:t>sc: restart the game</w:t>
      </w:r>
    </w:p>
    <w:p w:rsidR="008D7572" w:rsidRDefault="003B4C98"/>
    <w:sectPr w:rsidR="008D7572" w:rsidSect="00310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63B"/>
    <w:multiLevelType w:val="hybridMultilevel"/>
    <w:tmpl w:val="E7E85462"/>
    <w:lvl w:ilvl="0" w:tplc="84AC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D534F"/>
    <w:multiLevelType w:val="multilevel"/>
    <w:tmpl w:val="863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427DA"/>
    <w:multiLevelType w:val="hybridMultilevel"/>
    <w:tmpl w:val="3D3A3D10"/>
    <w:lvl w:ilvl="0" w:tplc="AEEE6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3D"/>
    <w:rsid w:val="00017F16"/>
    <w:rsid w:val="00083842"/>
    <w:rsid w:val="0009233D"/>
    <w:rsid w:val="000B605A"/>
    <w:rsid w:val="00120A17"/>
    <w:rsid w:val="001243A1"/>
    <w:rsid w:val="00174B85"/>
    <w:rsid w:val="001C49F1"/>
    <w:rsid w:val="001E3DE7"/>
    <w:rsid w:val="001E7CC2"/>
    <w:rsid w:val="00200093"/>
    <w:rsid w:val="00201EA9"/>
    <w:rsid w:val="0028163E"/>
    <w:rsid w:val="002D345B"/>
    <w:rsid w:val="002F5882"/>
    <w:rsid w:val="00310D51"/>
    <w:rsid w:val="003B4C98"/>
    <w:rsid w:val="003F3FD3"/>
    <w:rsid w:val="00446021"/>
    <w:rsid w:val="004F49C4"/>
    <w:rsid w:val="00550375"/>
    <w:rsid w:val="00560F77"/>
    <w:rsid w:val="005768C6"/>
    <w:rsid w:val="005771C7"/>
    <w:rsid w:val="005C043C"/>
    <w:rsid w:val="00695B75"/>
    <w:rsid w:val="006D5FD4"/>
    <w:rsid w:val="00754006"/>
    <w:rsid w:val="00775F1D"/>
    <w:rsid w:val="008E4352"/>
    <w:rsid w:val="009F3F11"/>
    <w:rsid w:val="00A622BB"/>
    <w:rsid w:val="00AC4500"/>
    <w:rsid w:val="00B16960"/>
    <w:rsid w:val="00C75A9A"/>
    <w:rsid w:val="00CB4149"/>
    <w:rsid w:val="00D30B2E"/>
    <w:rsid w:val="00E8505F"/>
    <w:rsid w:val="00ED37B3"/>
    <w:rsid w:val="00F403EA"/>
    <w:rsid w:val="00F452D8"/>
    <w:rsid w:val="00F560AA"/>
    <w:rsid w:val="00F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F2DE"/>
  <w15:chartTrackingRefBased/>
  <w15:docId w15:val="{BF81E033-EC34-E24F-91EF-3368A7AA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092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27</cp:revision>
  <dcterms:created xsi:type="dcterms:W3CDTF">2019-11-12T06:54:00Z</dcterms:created>
  <dcterms:modified xsi:type="dcterms:W3CDTF">2019-11-22T01:37:00Z</dcterms:modified>
</cp:coreProperties>
</file>