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F83B" w14:textId="5F889FBF" w:rsidR="00E01AFF" w:rsidRDefault="00E01AFF"/>
    <w:p w14:paraId="6E68602C" w14:textId="61531FBE" w:rsidR="00E01AFF" w:rsidRDefault="00E01AFF"/>
    <w:p w14:paraId="2D856CCA" w14:textId="5F8FA6F7" w:rsidR="00E01AFF" w:rsidRDefault="00E01AFF"/>
    <w:sdt>
      <w:sdtPr>
        <w:id w:val="-1584981143"/>
        <w:docPartObj>
          <w:docPartGallery w:val="Cover Pages"/>
          <w:docPartUnique/>
        </w:docPartObj>
      </w:sdtPr>
      <w:sdtEndPr/>
      <w:sdtContent>
        <w:p w14:paraId="6956CADD" w14:textId="3B99381B" w:rsidR="00E01AFF" w:rsidRDefault="00E01A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888B343" wp14:editId="000A26B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5638396</wp:posOffset>
                    </wp:positionV>
                    <wp:extent cx="7315200" cy="277091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7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BBEDA" w14:textId="77777777" w:rsidR="00E01AFF" w:rsidRDefault="00E01AFF" w:rsidP="00E01AF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Course:ProP</w:t>
                                </w:r>
                                <w:proofErr w:type="spellEnd"/>
                                <w:proofErr w:type="gram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A57C6D" w14:textId="77777777" w:rsidR="00E01AFF" w:rsidRDefault="00E01AFF" w:rsidP="00E01A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8B3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43.95pt;width:8in;height:21.8pt;z-index:251658243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" filled="f" stroked="f" strokeweight=".5pt">
                    <v:textbox inset="126pt,0,54pt,0">
                      <w:txbxContent>
                        <w:p w14:paraId="1F0BBEDA" w14:textId="77777777" w:rsidR="00E01AFF" w:rsidRDefault="00E01AFF" w:rsidP="00E01AF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Course:ProP</w:t>
                          </w:r>
                          <w:proofErr w:type="spellEnd"/>
                          <w:proofErr w:type="gram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0A57C6D" w14:textId="77777777" w:rsidR="00E01AFF" w:rsidRDefault="00E01AFF" w:rsidP="00E01A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790F72" wp14:editId="0B066D8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1978429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A7771" w14:textId="023995C0" w:rsidR="00E01AFF" w:rsidRPr="00E01AFF" w:rsidRDefault="0056471D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1AFF" w:rsidRPr="00E01AFF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Setup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E4F4D4" w14:textId="4311E408" w:rsidR="00E01AFF" w:rsidRDefault="00E01A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5647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790F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155.8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" filled="f" stroked="f" strokeweight=".5pt">
                    <v:textbox inset="126pt,0,54pt,0">
                      <w:txbxContent>
                        <w:p w14:paraId="0E9A7771" w14:textId="023995C0" w:rsidR="00E01AFF" w:rsidRPr="00E01AFF" w:rsidRDefault="0056471D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1AFF" w:rsidRPr="00E01AFF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Setup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E4F4D4" w14:textId="4311E408" w:rsidR="00E01AFF" w:rsidRDefault="00E01A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5647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1B1764C" wp14:editId="7B0ED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02B5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E0F436" w14:textId="2A34832E" w:rsidR="00E01AFF" w:rsidRDefault="00E01A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A67871F" wp14:editId="49858DF2">
                    <wp:simplePos x="0" y="0"/>
                    <wp:positionH relativeFrom="page">
                      <wp:posOffset>262370</wp:posOffset>
                    </wp:positionH>
                    <wp:positionV relativeFrom="page">
                      <wp:posOffset>8362026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F437" w14:textId="60E9F202" w:rsidR="00E01AFF" w:rsidRDefault="0056471D" w:rsidP="00E01A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F6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Taurius Antanevicius </w:t>
                                    </w:r>
                                    <w:r w:rsidR="002B5F69" w:rsidRPr="00E7111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- 3342166</w:t>
                                    </w:r>
                                  </w:sdtContent>
                                </w:sdt>
                              </w:p>
                              <w:p w14:paraId="31139CF3" w14:textId="77777777" w:rsidR="00E01AFF" w:rsidRDefault="00E01AFF" w:rsidP="00E01A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Catalin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Badinescu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- 3275639</w:t>
                                </w:r>
                              </w:p>
                              <w:p w14:paraId="5878EE3E" w14:textId="77777777" w:rsidR="00E01AFF" w:rsidRDefault="00E01AFF" w:rsidP="00E01A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Taurius Antanevicius - 3342166</w:t>
                                </w:r>
                              </w:p>
                              <w:p w14:paraId="3258A3CE" w14:textId="77777777" w:rsidR="00E01AFF" w:rsidRDefault="00E01AFF" w:rsidP="00E01A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A67871F" id="Text Box 152" o:spid="_x0000_s1028" type="#_x0000_t202" style="position:absolute;margin-left:20.65pt;margin-top:658.45pt;width:8in;height:1in;z-index:25165824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" filled="f" stroked="f" strokeweight=".5pt">
                    <v:textbox inset="126pt,0,54pt,0">
                      <w:txbxContent>
                        <w:p w14:paraId="0446F437" w14:textId="60E9F202" w:rsidR="00E01AFF" w:rsidRDefault="00203A1B" w:rsidP="00E01A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5F6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Taurius Antanevicius </w:t>
                              </w:r>
                              <w:r w:rsidR="002B5F69" w:rsidRPr="00E7111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- 3342166</w:t>
                              </w:r>
                            </w:sdtContent>
                          </w:sdt>
                        </w:p>
                        <w:p w14:paraId="31139CF3" w14:textId="77777777" w:rsidR="00E01AFF" w:rsidRDefault="00E01AFF" w:rsidP="00E01A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Catalin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Badinescu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- 3275639</w:t>
                          </w:r>
                        </w:p>
                        <w:p w14:paraId="5878EE3E" w14:textId="77777777" w:rsidR="00E01AFF" w:rsidRDefault="00E01AFF" w:rsidP="00E01A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Taurius Antanevicius - 3342166</w:t>
                          </w:r>
                        </w:p>
                        <w:p w14:paraId="3258A3CE" w14:textId="77777777" w:rsidR="00E01AFF" w:rsidRDefault="00E01AFF" w:rsidP="00E01A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3184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EEB9CB" w14:textId="24CD2B66" w:rsidR="002B5F69" w:rsidRDefault="002B5F69">
          <w:pPr>
            <w:pStyle w:val="TOCHeading"/>
          </w:pPr>
          <w:r>
            <w:t>Contents</w:t>
          </w:r>
        </w:p>
        <w:p w14:paraId="164DD4C6" w14:textId="1F1C7782" w:rsidR="00626F87" w:rsidRDefault="002B5F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0443" w:history="1">
            <w:r w:rsidR="00626F87" w:rsidRPr="00884530">
              <w:rPr>
                <w:rStyle w:val="Hyperlink"/>
                <w:noProof/>
              </w:rPr>
              <w:t>Agreements: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_Toc509220443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2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42E86C66" w14:textId="00EE1077" w:rsidR="00626F87" w:rsidRDefault="0056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0444" w:history="1">
            <w:r w:rsidR="00626F87" w:rsidRPr="00884530">
              <w:rPr>
                <w:rStyle w:val="Hyperlink"/>
                <w:noProof/>
              </w:rPr>
              <w:t>Processes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_Toc509220444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3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69934EEF" w14:textId="3C16EB2E" w:rsidR="00626F87" w:rsidRDefault="0056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0445" w:history="1">
            <w:r w:rsidR="00626F87" w:rsidRPr="00884530">
              <w:rPr>
                <w:rStyle w:val="Hyperlink"/>
                <w:noProof/>
              </w:rPr>
              <w:t>Functional requirements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_Toc509220445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3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53480469" w14:textId="508A3907" w:rsidR="00626F87" w:rsidRDefault="0056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0446" w:history="1">
            <w:r w:rsidR="00626F87" w:rsidRPr="00884530">
              <w:rPr>
                <w:rStyle w:val="Hyperlink"/>
                <w:noProof/>
              </w:rPr>
              <w:t>GUI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_Toc509220446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5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0CDE04F8" w14:textId="6EA5D08A" w:rsidR="00626F87" w:rsidRDefault="0056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0447" w:history="1">
            <w:r w:rsidR="00626F87" w:rsidRPr="00884530">
              <w:rPr>
                <w:rStyle w:val="Hyperlink"/>
                <w:noProof/>
              </w:rPr>
              <w:t>ERD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_Toc509220447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9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3C7142E2" w14:textId="4534F49D" w:rsidR="00626F87" w:rsidRDefault="0056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220448" w:history="1">
            <w:r w:rsidR="00626F87" w:rsidRPr="00884530">
              <w:rPr>
                <w:rStyle w:val="Hyperlink"/>
                <w:iCs/>
                <w:noProof/>
              </w:rPr>
              <w:t>Website wireframe</w:t>
            </w:r>
            <w:r w:rsidR="00626F87">
              <w:rPr>
                <w:noProof/>
                <w:webHidden/>
              </w:rPr>
              <w:tab/>
            </w:r>
            <w:r w:rsidR="00626F87">
              <w:rPr>
                <w:noProof/>
                <w:webHidden/>
              </w:rPr>
              <w:fldChar w:fldCharType="begin"/>
            </w:r>
            <w:r w:rsidR="00626F87">
              <w:rPr>
                <w:noProof/>
                <w:webHidden/>
              </w:rPr>
              <w:instrText xml:space="preserve"> PAGEREF _Toc509220448 \h </w:instrText>
            </w:r>
            <w:r w:rsidR="00626F87">
              <w:rPr>
                <w:noProof/>
                <w:webHidden/>
              </w:rPr>
            </w:r>
            <w:r w:rsidR="00626F87">
              <w:rPr>
                <w:noProof/>
                <w:webHidden/>
              </w:rPr>
              <w:fldChar w:fldCharType="separate"/>
            </w:r>
            <w:r w:rsidR="00626F87">
              <w:rPr>
                <w:noProof/>
                <w:webHidden/>
              </w:rPr>
              <w:t>10</w:t>
            </w:r>
            <w:r w:rsidR="00626F87">
              <w:rPr>
                <w:noProof/>
                <w:webHidden/>
              </w:rPr>
              <w:fldChar w:fldCharType="end"/>
            </w:r>
          </w:hyperlink>
        </w:p>
        <w:p w14:paraId="305A6695" w14:textId="712E3FAD" w:rsidR="002B5F69" w:rsidRDefault="002B5F69">
          <w:r>
            <w:rPr>
              <w:b/>
              <w:bCs/>
              <w:noProof/>
            </w:rPr>
            <w:fldChar w:fldCharType="end"/>
          </w:r>
        </w:p>
      </w:sdtContent>
    </w:sdt>
    <w:p w14:paraId="511FCE37" w14:textId="77777777" w:rsidR="002B5F69" w:rsidRDefault="002B5F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9F2A8" w14:textId="4FDFA092" w:rsidR="00C275B7" w:rsidRDefault="00E01AFF" w:rsidP="00E01AFF">
      <w:pPr>
        <w:pStyle w:val="Heading1"/>
      </w:pPr>
      <w:bookmarkStart w:id="0" w:name="_Toc509220443"/>
      <w:r>
        <w:lastRenderedPageBreak/>
        <w:t>Agreements:</w:t>
      </w:r>
      <w:bookmarkEnd w:id="0"/>
    </w:p>
    <w:p w14:paraId="401A747C" w14:textId="54436A16" w:rsidR="00E01AFF" w:rsidRDefault="00E01AFF" w:rsidP="007520E8">
      <w:pPr>
        <w:pStyle w:val="ListParagraph"/>
        <w:numPr>
          <w:ilvl w:val="0"/>
          <w:numId w:val="1"/>
        </w:numPr>
        <w:jc w:val="both"/>
      </w:pPr>
      <w:r>
        <w:t>One person can buy camping spot for all group.</w:t>
      </w:r>
    </w:p>
    <w:p w14:paraId="3949B398" w14:textId="4B49EF20" w:rsidR="005913BF" w:rsidRDefault="00C00C49" w:rsidP="007520E8">
      <w:pPr>
        <w:pStyle w:val="ListParagraph"/>
        <w:numPr>
          <w:ilvl w:val="0"/>
          <w:numId w:val="1"/>
        </w:numPr>
        <w:jc w:val="both"/>
      </w:pPr>
      <w:r>
        <w:t>There are discounts for people who buy tickets earlier.</w:t>
      </w:r>
    </w:p>
    <w:p w14:paraId="3827580D" w14:textId="764DB860" w:rsidR="00A954F8" w:rsidRDefault="00A954F8" w:rsidP="007520E8">
      <w:pPr>
        <w:pStyle w:val="ListParagraph"/>
        <w:numPr>
          <w:ilvl w:val="0"/>
          <w:numId w:val="1"/>
        </w:numPr>
        <w:jc w:val="both"/>
      </w:pPr>
      <w:r>
        <w:t>Visitors can add money to their account after creation</w:t>
      </w:r>
      <w:r w:rsidR="00731EE1">
        <w:t xml:space="preserve"> of account.</w:t>
      </w:r>
    </w:p>
    <w:p w14:paraId="0A9BA6B2" w14:textId="3E3892BD" w:rsidR="00E32EA2" w:rsidRDefault="00731EE1" w:rsidP="007520E8">
      <w:pPr>
        <w:pStyle w:val="ListParagraph"/>
        <w:numPr>
          <w:ilvl w:val="0"/>
          <w:numId w:val="1"/>
        </w:numPr>
        <w:jc w:val="both"/>
      </w:pPr>
      <w:r>
        <w:t>The age of people who are buying tickets depend</w:t>
      </w:r>
      <w:r w:rsidR="00202305">
        <w:t>s</w:t>
      </w:r>
      <w:r>
        <w:t xml:space="preserve"> on the country.</w:t>
      </w:r>
    </w:p>
    <w:p w14:paraId="4EA1FD28" w14:textId="23977B32" w:rsidR="00731EE1" w:rsidRDefault="005D7593" w:rsidP="007520E8">
      <w:pPr>
        <w:pStyle w:val="ListParagraph"/>
        <w:numPr>
          <w:ilvl w:val="0"/>
          <w:numId w:val="1"/>
        </w:numPr>
        <w:jc w:val="both"/>
      </w:pPr>
      <w:r>
        <w:t xml:space="preserve">Event has multiple sponsors which we will advertise </w:t>
      </w:r>
      <w:r w:rsidR="00202305">
        <w:t>on</w:t>
      </w:r>
      <w:r>
        <w:t xml:space="preserve"> the website.</w:t>
      </w:r>
    </w:p>
    <w:p w14:paraId="564F9133" w14:textId="191E328E" w:rsidR="00563929" w:rsidRDefault="00CA6A71" w:rsidP="007520E8">
      <w:pPr>
        <w:pStyle w:val="ListParagraph"/>
        <w:numPr>
          <w:ilvl w:val="0"/>
          <w:numId w:val="1"/>
        </w:numPr>
        <w:jc w:val="both"/>
      </w:pPr>
      <w:r>
        <w:t xml:space="preserve">Person can buy at the entrance the ticket for both the entrance and the </w:t>
      </w:r>
      <w:r w:rsidR="00563929">
        <w:t>camping for additional price.</w:t>
      </w:r>
    </w:p>
    <w:p w14:paraId="36863A58" w14:textId="1D16AD84" w:rsidR="00563929" w:rsidRDefault="00306D15" w:rsidP="007520E8">
      <w:pPr>
        <w:pStyle w:val="ListParagraph"/>
        <w:numPr>
          <w:ilvl w:val="0"/>
          <w:numId w:val="1"/>
        </w:numPr>
        <w:jc w:val="both"/>
      </w:pPr>
      <w:r>
        <w:t xml:space="preserve">At the entrance </w:t>
      </w:r>
      <w:r w:rsidR="0028706F">
        <w:t xml:space="preserve">people will be </w:t>
      </w:r>
      <w:r w:rsidR="00CD0AFE">
        <w:t>able to buy tickets through their phones or</w:t>
      </w:r>
      <w:r w:rsidR="00553535">
        <w:t xml:space="preserve"> through </w:t>
      </w:r>
      <w:r w:rsidR="005F58D1">
        <w:t>supplied hardware which runs our website.</w:t>
      </w:r>
    </w:p>
    <w:p w14:paraId="0A0B606C" w14:textId="79374740" w:rsidR="00643060" w:rsidRDefault="00D57ACD" w:rsidP="007520E8">
      <w:pPr>
        <w:pStyle w:val="ListParagraph"/>
        <w:numPr>
          <w:ilvl w:val="0"/>
          <w:numId w:val="1"/>
        </w:numPr>
        <w:jc w:val="both"/>
      </w:pPr>
      <w:r>
        <w:t xml:space="preserve">When person buys the ticket, the unique </w:t>
      </w:r>
      <w:r w:rsidR="00092CB8">
        <w:t xml:space="preserve">QR-code is sent </w:t>
      </w:r>
      <w:r w:rsidR="002C11BD">
        <w:t>to the email</w:t>
      </w:r>
      <w:r w:rsidR="00933AAD">
        <w:t xml:space="preserve"> which at the entrance will be checked</w:t>
      </w:r>
      <w:r w:rsidR="00B42E43">
        <w:t xml:space="preserve"> if it is in our database and if the person’s credentials are the same</w:t>
      </w:r>
      <w:r w:rsidR="000B0BFE">
        <w:t xml:space="preserve"> </w:t>
      </w:r>
      <w:proofErr w:type="gramStart"/>
      <w:r w:rsidR="0096095C">
        <w:t>in order to</w:t>
      </w:r>
      <w:proofErr w:type="gramEnd"/>
      <w:r w:rsidR="0096095C">
        <w:t xml:space="preserve"> connect bracelet with account</w:t>
      </w:r>
      <w:r w:rsidR="000B0BFE">
        <w:t xml:space="preserve"> and give</w:t>
      </w:r>
      <w:r w:rsidR="0096095C">
        <w:t xml:space="preserve"> it</w:t>
      </w:r>
      <w:r w:rsidR="000B0BFE">
        <w:t xml:space="preserve"> to the visitor.</w:t>
      </w:r>
    </w:p>
    <w:p w14:paraId="0E478569" w14:textId="58B55F14" w:rsidR="00777724" w:rsidRDefault="0032465F" w:rsidP="007520E8">
      <w:pPr>
        <w:pStyle w:val="ListParagraph"/>
        <w:numPr>
          <w:ilvl w:val="0"/>
          <w:numId w:val="1"/>
        </w:numPr>
        <w:jc w:val="both"/>
      </w:pPr>
      <w:r>
        <w:t xml:space="preserve">People can join </w:t>
      </w:r>
      <w:r w:rsidR="005B6722">
        <w:t xml:space="preserve">the event at </w:t>
      </w:r>
      <w:r w:rsidR="00777724">
        <w:t>any time if they have tickets.</w:t>
      </w:r>
    </w:p>
    <w:p w14:paraId="410D73C8" w14:textId="4D636C3B" w:rsidR="001C11B5" w:rsidRDefault="001C11B5" w:rsidP="007520E8">
      <w:pPr>
        <w:pStyle w:val="ListParagraph"/>
        <w:numPr>
          <w:ilvl w:val="0"/>
          <w:numId w:val="1"/>
        </w:numPr>
        <w:jc w:val="both"/>
      </w:pPr>
      <w:r>
        <w:t>People rent things</w:t>
      </w:r>
      <w:r w:rsidR="00045324">
        <w:t xml:space="preserve"> and pay for how many days they have used them.</w:t>
      </w:r>
    </w:p>
    <w:p w14:paraId="3163BC3D" w14:textId="2666EFBD" w:rsidR="00E01AFF" w:rsidRDefault="00E01AFF">
      <w:r>
        <w:br w:type="page"/>
      </w:r>
    </w:p>
    <w:p w14:paraId="5607F169" w14:textId="3FD7C6C2" w:rsidR="00E01AFF" w:rsidRDefault="00E01AFF" w:rsidP="00E01AFF">
      <w:pPr>
        <w:pStyle w:val="Heading1"/>
      </w:pPr>
      <w:bookmarkStart w:id="1" w:name="_Toc509220444"/>
      <w:r>
        <w:lastRenderedPageBreak/>
        <w:t>Pro</w:t>
      </w:r>
      <w:r w:rsidR="00E03B2E">
        <w:t>cesses</w:t>
      </w:r>
      <w:bookmarkEnd w:id="1"/>
    </w:p>
    <w:p w14:paraId="445CA3D1" w14:textId="1B8EAC52" w:rsidR="00E03B2E" w:rsidRDefault="00E03B2E" w:rsidP="00E03B2E">
      <w:pPr>
        <w:pStyle w:val="ListParagraph"/>
        <w:numPr>
          <w:ilvl w:val="0"/>
          <w:numId w:val="3"/>
        </w:numPr>
      </w:pPr>
      <w:r>
        <w:t>Interactions between user and the system:</w:t>
      </w:r>
    </w:p>
    <w:p w14:paraId="4B7576CB" w14:textId="43506DA2" w:rsidR="00E03B2E" w:rsidRDefault="00E03B2E" w:rsidP="00231343">
      <w:pPr>
        <w:pStyle w:val="ListParagraph"/>
        <w:numPr>
          <w:ilvl w:val="0"/>
          <w:numId w:val="4"/>
        </w:numPr>
        <w:jc w:val="both"/>
      </w:pPr>
      <w:r>
        <w:t>Visitor</w:t>
      </w:r>
      <w:r w:rsidR="0005668E">
        <w:t>s</w:t>
      </w:r>
      <w:r>
        <w:t xml:space="preserve"> buy tickets and reserve camping spots on the website.</w:t>
      </w:r>
    </w:p>
    <w:p w14:paraId="4969C225" w14:textId="0894AE66" w:rsidR="00A64432" w:rsidRDefault="00A64432" w:rsidP="00231343">
      <w:pPr>
        <w:pStyle w:val="ListParagraph"/>
        <w:numPr>
          <w:ilvl w:val="0"/>
          <w:numId w:val="4"/>
        </w:numPr>
        <w:jc w:val="both"/>
      </w:pPr>
      <w:r>
        <w:t xml:space="preserve">Visitors can see </w:t>
      </w:r>
      <w:r w:rsidR="007124B5">
        <w:t>if there are free camping spots</w:t>
      </w:r>
      <w:r w:rsidR="00F70B9F">
        <w:t>.</w:t>
      </w:r>
    </w:p>
    <w:p w14:paraId="2B738FC2" w14:textId="5EA4EB41" w:rsidR="00BE258B" w:rsidRDefault="000C03A2" w:rsidP="00554EA6">
      <w:pPr>
        <w:pStyle w:val="ListParagraph"/>
        <w:numPr>
          <w:ilvl w:val="0"/>
          <w:numId w:val="4"/>
        </w:numPr>
        <w:jc w:val="both"/>
      </w:pPr>
      <w:r>
        <w:t>Visitor</w:t>
      </w:r>
      <w:r w:rsidR="0005668E">
        <w:t>s</w:t>
      </w:r>
      <w:r>
        <w:t xml:space="preserve"> receive QR-code through their emails.</w:t>
      </w:r>
    </w:p>
    <w:p w14:paraId="1B288299" w14:textId="6622D479" w:rsidR="006E664E" w:rsidRDefault="0005668E" w:rsidP="00231343">
      <w:pPr>
        <w:pStyle w:val="ListParagraph"/>
        <w:numPr>
          <w:ilvl w:val="0"/>
          <w:numId w:val="4"/>
        </w:numPr>
        <w:jc w:val="both"/>
      </w:pPr>
      <w:r>
        <w:t xml:space="preserve">Visitors can top up </w:t>
      </w:r>
      <w:r w:rsidR="00554EA6">
        <w:t>their</w:t>
      </w:r>
      <w:r>
        <w:t xml:space="preserve"> account</w:t>
      </w:r>
      <w:r w:rsidR="00554EA6">
        <w:t>s’</w:t>
      </w:r>
      <w:r>
        <w:t xml:space="preserve"> balance</w:t>
      </w:r>
      <w:r w:rsidR="00554EA6">
        <w:t>s</w:t>
      </w:r>
      <w:r>
        <w:t xml:space="preserve"> using website.</w:t>
      </w:r>
    </w:p>
    <w:p w14:paraId="7A01FC5E" w14:textId="45A6D6FD" w:rsidR="006E664E" w:rsidRDefault="006E664E" w:rsidP="00231343">
      <w:pPr>
        <w:pStyle w:val="ListParagraph"/>
        <w:numPr>
          <w:ilvl w:val="0"/>
          <w:numId w:val="4"/>
        </w:numPr>
        <w:jc w:val="both"/>
      </w:pPr>
      <w:r>
        <w:t xml:space="preserve">Employee checks visitor’s </w:t>
      </w:r>
      <w:r w:rsidR="00B64415">
        <w:t>QR-code and his credentials</w:t>
      </w:r>
      <w:r w:rsidR="00102D76">
        <w:t xml:space="preserve"> </w:t>
      </w:r>
      <w:proofErr w:type="gramStart"/>
      <w:r w:rsidR="00102D76">
        <w:t>in order to</w:t>
      </w:r>
      <w:proofErr w:type="gramEnd"/>
      <w:r w:rsidR="00102D76">
        <w:t xml:space="preserve"> assign </w:t>
      </w:r>
      <w:r w:rsidR="009A21C5">
        <w:t>R-FID bracelet to the account and give it to the visitor.</w:t>
      </w:r>
    </w:p>
    <w:p w14:paraId="0ED01339" w14:textId="5463FE88" w:rsidR="00E03B2E" w:rsidRDefault="00E03B2E" w:rsidP="00231343">
      <w:pPr>
        <w:pStyle w:val="ListParagraph"/>
        <w:numPr>
          <w:ilvl w:val="0"/>
          <w:numId w:val="4"/>
        </w:numPr>
        <w:jc w:val="both"/>
      </w:pPr>
      <w:r>
        <w:t>Employee sells food and drinks by using application which decreases visitors account balance.</w:t>
      </w:r>
    </w:p>
    <w:p w14:paraId="64B2E5D1" w14:textId="3F6CFA5C" w:rsidR="00E03B2E" w:rsidRDefault="00E03B2E" w:rsidP="00AA285A">
      <w:pPr>
        <w:pStyle w:val="ListParagraph"/>
        <w:numPr>
          <w:ilvl w:val="0"/>
          <w:numId w:val="4"/>
        </w:numPr>
        <w:jc w:val="both"/>
      </w:pPr>
      <w:r>
        <w:t>Employee gives for the loan items</w:t>
      </w:r>
      <w:r w:rsidR="006E664E">
        <w:t xml:space="preserve"> and can see what’s the balance of account</w:t>
      </w:r>
      <w:r>
        <w:t xml:space="preserve"> by using application.</w:t>
      </w:r>
    </w:p>
    <w:p w14:paraId="27C83B32" w14:textId="56DEF55D" w:rsidR="00C308A6" w:rsidRDefault="00C308A6" w:rsidP="00231343">
      <w:pPr>
        <w:pStyle w:val="ListParagraph"/>
        <w:numPr>
          <w:ilvl w:val="0"/>
          <w:numId w:val="4"/>
        </w:numPr>
        <w:jc w:val="both"/>
      </w:pPr>
      <w:r>
        <w:t>Employee checks people at the entrance of the camping if they have purchased camping or not.</w:t>
      </w:r>
    </w:p>
    <w:p w14:paraId="346AF239" w14:textId="306EAEFE" w:rsidR="00A64432" w:rsidRDefault="00C308A6" w:rsidP="00231343">
      <w:pPr>
        <w:pStyle w:val="ListParagraph"/>
        <w:numPr>
          <w:ilvl w:val="0"/>
          <w:numId w:val="4"/>
        </w:numPr>
        <w:jc w:val="both"/>
      </w:pPr>
      <w:r>
        <w:t>Employee check</w:t>
      </w:r>
      <w:r w:rsidR="00554EA6">
        <w:t>s</w:t>
      </w:r>
      <w:r>
        <w:t xml:space="preserve"> the status of the event.</w:t>
      </w:r>
    </w:p>
    <w:p w14:paraId="28361B01" w14:textId="0C138AA2" w:rsidR="00231343" w:rsidRDefault="00B971D9" w:rsidP="00231343">
      <w:pPr>
        <w:pStyle w:val="ListParagraph"/>
        <w:numPr>
          <w:ilvl w:val="0"/>
          <w:numId w:val="4"/>
        </w:numPr>
        <w:jc w:val="both"/>
      </w:pPr>
      <w:r>
        <w:t xml:space="preserve">User can check how many people attended the event overall, as well as, how many people are inside </w:t>
      </w:r>
      <w:r w:rsidR="00554EA6">
        <w:t>at that time</w:t>
      </w:r>
      <w:r w:rsidR="00F23C33">
        <w:t xml:space="preserve"> to prevent overcrowding</w:t>
      </w:r>
      <w:r>
        <w:t>.</w:t>
      </w:r>
    </w:p>
    <w:p w14:paraId="6CFBC819" w14:textId="25118FEE" w:rsidR="00B971D9" w:rsidRDefault="001F7D57" w:rsidP="00231343">
      <w:pPr>
        <w:pStyle w:val="ListParagraph"/>
        <w:numPr>
          <w:ilvl w:val="0"/>
          <w:numId w:val="4"/>
        </w:numPr>
        <w:jc w:val="both"/>
      </w:pPr>
      <w:r>
        <w:t xml:space="preserve">User can check </w:t>
      </w:r>
      <w:r w:rsidR="00E7672B">
        <w:t>how much money shops made in total and how much each shop</w:t>
      </w:r>
      <w:r w:rsidR="00554EA6">
        <w:t xml:space="preserve"> </w:t>
      </w:r>
      <w:r w:rsidR="00933347">
        <w:t>has made</w:t>
      </w:r>
      <w:r w:rsidR="00E7672B">
        <w:t>, as well.</w:t>
      </w:r>
    </w:p>
    <w:p w14:paraId="55A50C0D" w14:textId="77777777" w:rsidR="001D7066" w:rsidRDefault="001D7066">
      <w:pPr>
        <w:rPr>
          <w:rFonts w:asciiTheme="majorHAnsi" w:eastAsiaTheme="majorEastAsia" w:hAnsiTheme="majorHAnsi" w:cstheme="majorBidi"/>
          <w:color w:val="2F5496" w:themeColor="accent1" w:themeShade="BF"/>
          <w:sz w:val="38"/>
          <w:szCs w:val="32"/>
        </w:rPr>
      </w:pPr>
      <w:bookmarkStart w:id="2" w:name="_Toc509220445"/>
      <w:r>
        <w:br w:type="page"/>
      </w:r>
    </w:p>
    <w:p w14:paraId="67571B41" w14:textId="7B2F0378" w:rsidR="00C308A6" w:rsidRDefault="00C308A6" w:rsidP="00C308A6">
      <w:pPr>
        <w:pStyle w:val="Heading1"/>
      </w:pPr>
      <w:r>
        <w:lastRenderedPageBreak/>
        <w:t>Functional requirements</w:t>
      </w:r>
      <w:bookmarkEnd w:id="2"/>
    </w:p>
    <w:p w14:paraId="04B99AC5" w14:textId="3FBA465C" w:rsidR="00C308A6" w:rsidRDefault="00BB7DFB" w:rsidP="00BB7DFB">
      <w:pPr>
        <w:pStyle w:val="ListParagraph"/>
        <w:numPr>
          <w:ilvl w:val="0"/>
          <w:numId w:val="3"/>
        </w:numPr>
      </w:pPr>
      <w:r>
        <w:t>System should:</w:t>
      </w:r>
    </w:p>
    <w:p w14:paraId="65606806" w14:textId="0EB2B5AC" w:rsidR="00BB7DFB" w:rsidRDefault="00BB7DFB" w:rsidP="00BB7DFB">
      <w:pPr>
        <w:pStyle w:val="ListParagraph"/>
        <w:numPr>
          <w:ilvl w:val="0"/>
          <w:numId w:val="5"/>
        </w:numPr>
      </w:pPr>
      <w:r>
        <w:t xml:space="preserve">Convert log file from the bank to </w:t>
      </w:r>
      <w:proofErr w:type="gramStart"/>
      <w:r>
        <w:t>visitors</w:t>
      </w:r>
      <w:proofErr w:type="gramEnd"/>
      <w:r>
        <w:t xml:space="preserve"> accounts’ balance.</w:t>
      </w:r>
    </w:p>
    <w:p w14:paraId="78F04D64" w14:textId="378C6F8F" w:rsidR="00BB7DFB" w:rsidRDefault="00BB7DFB" w:rsidP="00BB7DFB">
      <w:pPr>
        <w:pStyle w:val="ListParagraph"/>
        <w:numPr>
          <w:ilvl w:val="0"/>
          <w:numId w:val="5"/>
        </w:numPr>
      </w:pPr>
      <w:r>
        <w:t xml:space="preserve">Increase or decrease the balance of visitors based on other </w:t>
      </w:r>
      <w:proofErr w:type="gramStart"/>
      <w:r>
        <w:t>applications(</w:t>
      </w:r>
      <w:proofErr w:type="gramEnd"/>
      <w:r>
        <w:t>when buying food, loaning, bank</w:t>
      </w:r>
      <w:r w:rsidR="00B03BAF">
        <w:t xml:space="preserve"> transaction</w:t>
      </w:r>
      <w:r>
        <w:t>).</w:t>
      </w:r>
    </w:p>
    <w:p w14:paraId="2AFFEEA0" w14:textId="158C9E8E" w:rsidR="00B03BAF" w:rsidRDefault="00B03BAF" w:rsidP="00B03BAF">
      <w:pPr>
        <w:pStyle w:val="ListParagraph"/>
        <w:numPr>
          <w:ilvl w:val="0"/>
          <w:numId w:val="5"/>
        </w:numPr>
      </w:pPr>
      <w:r>
        <w:t>Show to user about event status (how many people, total spent amount of the money per shop, etc.)</w:t>
      </w:r>
    </w:p>
    <w:p w14:paraId="22D3BA7F" w14:textId="793CE4CA" w:rsidR="00B03BAF" w:rsidRDefault="00B03BAF" w:rsidP="00B03BAF">
      <w:pPr>
        <w:pStyle w:val="ListParagraph"/>
        <w:numPr>
          <w:ilvl w:val="0"/>
          <w:numId w:val="5"/>
        </w:numPr>
      </w:pPr>
      <w:r>
        <w:t>Track when user enters/leaves the event.</w:t>
      </w:r>
    </w:p>
    <w:p w14:paraId="302220EE" w14:textId="391F4BC7" w:rsidR="00B03BAF" w:rsidRDefault="00B03BAF" w:rsidP="00B03BAF">
      <w:pPr>
        <w:pStyle w:val="ListParagraph"/>
        <w:numPr>
          <w:ilvl w:val="0"/>
          <w:numId w:val="5"/>
        </w:numPr>
      </w:pPr>
      <w:r>
        <w:t>Check if code in visitor’s R-FID bracelet is acceptable.</w:t>
      </w:r>
    </w:p>
    <w:p w14:paraId="00AAE717" w14:textId="5D3172DC" w:rsidR="00B03BAF" w:rsidRDefault="00B03BAF" w:rsidP="00B03BAF">
      <w:pPr>
        <w:pStyle w:val="ListParagraph"/>
        <w:numPr>
          <w:ilvl w:val="0"/>
          <w:numId w:val="5"/>
        </w:numPr>
      </w:pPr>
      <w:r>
        <w:t>Check if account has camping included.</w:t>
      </w:r>
    </w:p>
    <w:p w14:paraId="4D10590F" w14:textId="6DBF5F24" w:rsidR="00EE6B5F" w:rsidRDefault="00EE6B5F" w:rsidP="00B03BAF">
      <w:pPr>
        <w:pStyle w:val="ListParagraph"/>
        <w:numPr>
          <w:ilvl w:val="0"/>
          <w:numId w:val="5"/>
        </w:numPr>
      </w:pPr>
      <w:r>
        <w:t>Check if stages are overcrowded.</w:t>
      </w:r>
    </w:p>
    <w:p w14:paraId="777B0165" w14:textId="77777777" w:rsidR="00B03BAF" w:rsidRDefault="00B03BAF" w:rsidP="00B03BAF">
      <w:pPr>
        <w:pStyle w:val="ListParagraph"/>
        <w:numPr>
          <w:ilvl w:val="0"/>
          <w:numId w:val="5"/>
        </w:numPr>
      </w:pPr>
      <w:r>
        <w:t>Store data about new visitors after applying in the website.</w:t>
      </w:r>
    </w:p>
    <w:p w14:paraId="44F1691E" w14:textId="7D1ED48F" w:rsidR="00B03BAF" w:rsidRDefault="00EE6B5F" w:rsidP="00B03BAF">
      <w:pPr>
        <w:pStyle w:val="ListParagraph"/>
        <w:numPr>
          <w:ilvl w:val="0"/>
          <w:numId w:val="5"/>
        </w:numPr>
      </w:pPr>
      <w:r>
        <w:t xml:space="preserve">Website </w:t>
      </w:r>
      <w:r w:rsidR="00B03BAF">
        <w:t>shows the available camping spots.</w:t>
      </w:r>
    </w:p>
    <w:p w14:paraId="21CBAB68" w14:textId="485D30B1" w:rsidR="00BB7DFB" w:rsidRDefault="00B03BAF" w:rsidP="00B03BAF">
      <w:pPr>
        <w:pStyle w:val="ListParagraph"/>
        <w:numPr>
          <w:ilvl w:val="0"/>
          <w:numId w:val="5"/>
        </w:numPr>
      </w:pPr>
      <w:r>
        <w:t xml:space="preserve">After user buys tickets, his information is sent to database, so employee can assign the account to R-FID bracelet. </w:t>
      </w:r>
    </w:p>
    <w:p w14:paraId="3A21DA2E" w14:textId="79CF5DF5" w:rsidR="00B03BAF" w:rsidRDefault="00B03BAF" w:rsidP="00B03BAF">
      <w:pPr>
        <w:pStyle w:val="ListParagraph"/>
        <w:numPr>
          <w:ilvl w:val="0"/>
          <w:numId w:val="3"/>
        </w:numPr>
      </w:pPr>
      <w:proofErr w:type="spellStart"/>
      <w:r>
        <w:t>MoSCoW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1484"/>
        <w:gridCol w:w="1695"/>
        <w:gridCol w:w="1650"/>
        <w:gridCol w:w="1669"/>
      </w:tblGrid>
      <w:tr w:rsidR="00EE6B5F" w14:paraId="228A1245" w14:textId="77777777" w:rsidTr="00EB2F5A">
        <w:tc>
          <w:tcPr>
            <w:tcW w:w="3616" w:type="dxa"/>
            <w:gridSpan w:val="2"/>
          </w:tcPr>
          <w:p w14:paraId="326B83FD" w14:textId="4F7E4135" w:rsidR="00EE6B5F" w:rsidRPr="00EE6B5F" w:rsidRDefault="00EE6B5F" w:rsidP="00B03BAF">
            <w:pPr>
              <w:rPr>
                <w:b/>
              </w:rPr>
            </w:pPr>
            <w:r w:rsidRPr="00EE6B5F">
              <w:rPr>
                <w:b/>
              </w:rPr>
              <w:t>Must do</w:t>
            </w:r>
          </w:p>
        </w:tc>
        <w:tc>
          <w:tcPr>
            <w:tcW w:w="1695" w:type="dxa"/>
          </w:tcPr>
          <w:p w14:paraId="499C5AA8" w14:textId="49D95A56" w:rsidR="00EE6B5F" w:rsidRPr="00EE6B5F" w:rsidRDefault="00EE6B5F" w:rsidP="00B03BAF">
            <w:pPr>
              <w:rPr>
                <w:b/>
              </w:rPr>
            </w:pPr>
            <w:r w:rsidRPr="00EE6B5F">
              <w:rPr>
                <w:b/>
              </w:rPr>
              <w:t>Should do</w:t>
            </w:r>
          </w:p>
        </w:tc>
        <w:tc>
          <w:tcPr>
            <w:tcW w:w="1650" w:type="dxa"/>
          </w:tcPr>
          <w:p w14:paraId="0E4EC5B0" w14:textId="41E34636" w:rsidR="00EE6B5F" w:rsidRPr="00EE6B5F" w:rsidRDefault="00EE6B5F" w:rsidP="00B03BAF">
            <w:pPr>
              <w:rPr>
                <w:b/>
              </w:rPr>
            </w:pPr>
            <w:r w:rsidRPr="00EE6B5F">
              <w:rPr>
                <w:b/>
              </w:rPr>
              <w:t>Could do</w:t>
            </w:r>
          </w:p>
        </w:tc>
        <w:tc>
          <w:tcPr>
            <w:tcW w:w="1669" w:type="dxa"/>
          </w:tcPr>
          <w:p w14:paraId="7F029E91" w14:textId="6A0527E7" w:rsidR="00EE6B5F" w:rsidRPr="00EE6B5F" w:rsidRDefault="00EE6B5F" w:rsidP="00B03BAF">
            <w:pPr>
              <w:rPr>
                <w:b/>
              </w:rPr>
            </w:pPr>
            <w:r w:rsidRPr="00EE6B5F">
              <w:rPr>
                <w:b/>
              </w:rPr>
              <w:t>Won’t do</w:t>
            </w:r>
          </w:p>
        </w:tc>
      </w:tr>
      <w:tr w:rsidR="00EE6B5F" w14:paraId="1B6AAA8D" w14:textId="77777777" w:rsidTr="00EE6B5F">
        <w:tc>
          <w:tcPr>
            <w:tcW w:w="2132" w:type="dxa"/>
          </w:tcPr>
          <w:p w14:paraId="25EBA2A1" w14:textId="7CB3B751" w:rsidR="00EE6B5F" w:rsidRDefault="00EE6B5F" w:rsidP="00B03BAF">
            <w:r>
              <w:t>Check if code in visitor’s R-FID bracelet is acceptable</w:t>
            </w:r>
          </w:p>
        </w:tc>
        <w:tc>
          <w:tcPr>
            <w:tcW w:w="1484" w:type="dxa"/>
          </w:tcPr>
          <w:p w14:paraId="3599ACDC" w14:textId="57F70DEE" w:rsidR="00EE6B5F" w:rsidRDefault="00EE6B5F" w:rsidP="00B03BAF">
            <w:r w:rsidRPr="00EE6B5F">
              <w:t>Check if code in visitor’s R-FID bracelet is acceptable</w:t>
            </w:r>
          </w:p>
        </w:tc>
        <w:tc>
          <w:tcPr>
            <w:tcW w:w="1695" w:type="dxa"/>
          </w:tcPr>
          <w:p w14:paraId="5BCAD1DA" w14:textId="54F92DEA" w:rsidR="00EE6B5F" w:rsidRDefault="00EE6B5F" w:rsidP="00B03BAF">
            <w:r w:rsidRPr="00EE6B5F">
              <w:t>Show to user about event status (how many people, total spent amount of the money per shop, etc.)</w:t>
            </w:r>
          </w:p>
        </w:tc>
        <w:tc>
          <w:tcPr>
            <w:tcW w:w="1650" w:type="dxa"/>
          </w:tcPr>
          <w:p w14:paraId="0EE19075" w14:textId="37911FA3" w:rsidR="00EE6B5F" w:rsidRDefault="00EE6B5F" w:rsidP="00B03BAF">
            <w:r>
              <w:t>Check if stages are overcrowded</w:t>
            </w:r>
          </w:p>
        </w:tc>
        <w:tc>
          <w:tcPr>
            <w:tcW w:w="1669" w:type="dxa"/>
          </w:tcPr>
          <w:p w14:paraId="7E6FA06E" w14:textId="1190131A" w:rsidR="00EE6B5F" w:rsidRDefault="002B5F69" w:rsidP="00B03BAF">
            <w:r>
              <w:t>Application for employee to sign account to R-FID bracelet.</w:t>
            </w:r>
          </w:p>
        </w:tc>
      </w:tr>
      <w:tr w:rsidR="00EE6B5F" w14:paraId="2B9C654B" w14:textId="77777777" w:rsidTr="00EE6B5F">
        <w:tc>
          <w:tcPr>
            <w:tcW w:w="2132" w:type="dxa"/>
          </w:tcPr>
          <w:p w14:paraId="661DB02C" w14:textId="300045DF" w:rsidR="00EE6B5F" w:rsidRDefault="00EE6B5F" w:rsidP="00B03BAF">
            <w:r w:rsidRPr="00EE6B5F">
              <w:t xml:space="preserve">Convert log file from the bank to </w:t>
            </w:r>
            <w:proofErr w:type="gramStart"/>
            <w:r w:rsidRPr="00EE6B5F">
              <w:t>visitors</w:t>
            </w:r>
            <w:proofErr w:type="gramEnd"/>
            <w:r w:rsidRPr="00EE6B5F">
              <w:t xml:space="preserve"> accounts’ balance.</w:t>
            </w:r>
          </w:p>
        </w:tc>
        <w:tc>
          <w:tcPr>
            <w:tcW w:w="1484" w:type="dxa"/>
          </w:tcPr>
          <w:p w14:paraId="222629CB" w14:textId="77777777" w:rsidR="00EE6B5F" w:rsidRDefault="00EE6B5F" w:rsidP="00B03BAF"/>
        </w:tc>
        <w:tc>
          <w:tcPr>
            <w:tcW w:w="1695" w:type="dxa"/>
          </w:tcPr>
          <w:p w14:paraId="1BFC76BB" w14:textId="7ACF455A" w:rsidR="00EE6B5F" w:rsidRDefault="00EE6B5F" w:rsidP="00B03BAF">
            <w:r w:rsidRPr="00EE6B5F">
              <w:t>Track when user enters/leaves the event.</w:t>
            </w:r>
          </w:p>
        </w:tc>
        <w:tc>
          <w:tcPr>
            <w:tcW w:w="1650" w:type="dxa"/>
          </w:tcPr>
          <w:p w14:paraId="3F63A93E" w14:textId="33820AAA" w:rsidR="00EE6B5F" w:rsidRDefault="00EE6B5F" w:rsidP="00B03BAF">
            <w:r w:rsidRPr="00EE6B5F">
              <w:t>Website shows the available camping spots.</w:t>
            </w:r>
          </w:p>
        </w:tc>
        <w:tc>
          <w:tcPr>
            <w:tcW w:w="1669" w:type="dxa"/>
          </w:tcPr>
          <w:p w14:paraId="6D608A09" w14:textId="77777777" w:rsidR="00EE6B5F" w:rsidRDefault="00EE6B5F" w:rsidP="00B03BAF"/>
        </w:tc>
      </w:tr>
      <w:tr w:rsidR="00EE6B5F" w14:paraId="1D889B17" w14:textId="77777777" w:rsidTr="00EE6B5F">
        <w:tc>
          <w:tcPr>
            <w:tcW w:w="2132" w:type="dxa"/>
          </w:tcPr>
          <w:p w14:paraId="29E6C8FC" w14:textId="48716600" w:rsidR="00EE6B5F" w:rsidRDefault="00EE6B5F" w:rsidP="00B03BAF">
            <w:r w:rsidRPr="00EE6B5F">
              <w:t xml:space="preserve">Increase or decrease the balance of visitors based on other </w:t>
            </w:r>
            <w:proofErr w:type="gramStart"/>
            <w:r w:rsidRPr="00EE6B5F">
              <w:t>applications(</w:t>
            </w:r>
            <w:proofErr w:type="gramEnd"/>
            <w:r w:rsidRPr="00EE6B5F">
              <w:t>when buying food, loaning, bank transaction).</w:t>
            </w:r>
          </w:p>
        </w:tc>
        <w:tc>
          <w:tcPr>
            <w:tcW w:w="1484" w:type="dxa"/>
          </w:tcPr>
          <w:p w14:paraId="78185C63" w14:textId="77777777" w:rsidR="00EE6B5F" w:rsidRDefault="00EE6B5F" w:rsidP="00B03BAF"/>
        </w:tc>
        <w:tc>
          <w:tcPr>
            <w:tcW w:w="1695" w:type="dxa"/>
          </w:tcPr>
          <w:p w14:paraId="15B9441D" w14:textId="2D1E2258" w:rsidR="00EE6B5F" w:rsidRDefault="00EE6B5F" w:rsidP="00B03BAF"/>
        </w:tc>
        <w:tc>
          <w:tcPr>
            <w:tcW w:w="1650" w:type="dxa"/>
          </w:tcPr>
          <w:p w14:paraId="7F76DAD5" w14:textId="77777777" w:rsidR="00EE6B5F" w:rsidRDefault="00EE6B5F" w:rsidP="00B03BAF"/>
        </w:tc>
        <w:tc>
          <w:tcPr>
            <w:tcW w:w="1669" w:type="dxa"/>
          </w:tcPr>
          <w:p w14:paraId="0DB61677" w14:textId="77777777" w:rsidR="00EE6B5F" w:rsidRDefault="00EE6B5F" w:rsidP="00B03BAF"/>
        </w:tc>
      </w:tr>
      <w:tr w:rsidR="00EE6B5F" w14:paraId="685AAD1F" w14:textId="77777777" w:rsidTr="00EE6B5F">
        <w:tc>
          <w:tcPr>
            <w:tcW w:w="2132" w:type="dxa"/>
          </w:tcPr>
          <w:p w14:paraId="1CB27C40" w14:textId="1CB118C4" w:rsidR="00EE6B5F" w:rsidRDefault="00EE6B5F" w:rsidP="00B03BAF">
            <w:r>
              <w:t xml:space="preserve">Check </w:t>
            </w:r>
            <w:r w:rsidRPr="00EE6B5F">
              <w:t>if account has camping included</w:t>
            </w:r>
          </w:p>
        </w:tc>
        <w:tc>
          <w:tcPr>
            <w:tcW w:w="1484" w:type="dxa"/>
          </w:tcPr>
          <w:p w14:paraId="7FE0CA4C" w14:textId="77777777" w:rsidR="00EE6B5F" w:rsidRDefault="00EE6B5F" w:rsidP="00B03BAF"/>
        </w:tc>
        <w:tc>
          <w:tcPr>
            <w:tcW w:w="1695" w:type="dxa"/>
          </w:tcPr>
          <w:p w14:paraId="06557440" w14:textId="599D3AAC" w:rsidR="00EE6B5F" w:rsidRDefault="00EE6B5F" w:rsidP="00B03BAF"/>
        </w:tc>
        <w:tc>
          <w:tcPr>
            <w:tcW w:w="1650" w:type="dxa"/>
          </w:tcPr>
          <w:p w14:paraId="17597C4A" w14:textId="77777777" w:rsidR="00EE6B5F" w:rsidRDefault="00EE6B5F" w:rsidP="00B03BAF"/>
        </w:tc>
        <w:tc>
          <w:tcPr>
            <w:tcW w:w="1669" w:type="dxa"/>
          </w:tcPr>
          <w:p w14:paraId="5F01EFD5" w14:textId="77777777" w:rsidR="00EE6B5F" w:rsidRDefault="00EE6B5F" w:rsidP="00B03BAF"/>
        </w:tc>
      </w:tr>
      <w:tr w:rsidR="00EE6B5F" w14:paraId="1689CB9E" w14:textId="77777777" w:rsidTr="00EE6B5F">
        <w:tc>
          <w:tcPr>
            <w:tcW w:w="2132" w:type="dxa"/>
          </w:tcPr>
          <w:p w14:paraId="79B069EE" w14:textId="7FAC2F0F" w:rsidR="00EE6B5F" w:rsidRDefault="00EE6B5F" w:rsidP="00B03BAF">
            <w:r>
              <w:t xml:space="preserve">Store </w:t>
            </w:r>
            <w:r w:rsidRPr="00EE6B5F">
              <w:t>data about new visitors after applying in the website.</w:t>
            </w:r>
          </w:p>
        </w:tc>
        <w:tc>
          <w:tcPr>
            <w:tcW w:w="1484" w:type="dxa"/>
          </w:tcPr>
          <w:p w14:paraId="23D93435" w14:textId="77777777" w:rsidR="00EE6B5F" w:rsidRDefault="00EE6B5F" w:rsidP="00B03BAF"/>
        </w:tc>
        <w:tc>
          <w:tcPr>
            <w:tcW w:w="1695" w:type="dxa"/>
          </w:tcPr>
          <w:p w14:paraId="7FDCD056" w14:textId="6DBDC270" w:rsidR="00EE6B5F" w:rsidRDefault="00EE6B5F" w:rsidP="00B03BAF"/>
        </w:tc>
        <w:tc>
          <w:tcPr>
            <w:tcW w:w="1650" w:type="dxa"/>
          </w:tcPr>
          <w:p w14:paraId="55315D44" w14:textId="77777777" w:rsidR="00EE6B5F" w:rsidRDefault="00EE6B5F" w:rsidP="00B03BAF"/>
        </w:tc>
        <w:tc>
          <w:tcPr>
            <w:tcW w:w="1669" w:type="dxa"/>
          </w:tcPr>
          <w:p w14:paraId="61D3D471" w14:textId="77777777" w:rsidR="00EE6B5F" w:rsidRDefault="00EE6B5F" w:rsidP="00B03BAF"/>
        </w:tc>
      </w:tr>
      <w:tr w:rsidR="00EE6B5F" w14:paraId="4593A2AC" w14:textId="77777777" w:rsidTr="00EE6B5F">
        <w:tc>
          <w:tcPr>
            <w:tcW w:w="2132" w:type="dxa"/>
          </w:tcPr>
          <w:p w14:paraId="3F553AB3" w14:textId="0544D7F3" w:rsidR="00EE6B5F" w:rsidRDefault="00EE6B5F" w:rsidP="00B03BAF">
            <w:r w:rsidRPr="00EE6B5F">
              <w:t xml:space="preserve">After user buys tickets, his information is sent to database, so </w:t>
            </w:r>
            <w:r w:rsidRPr="00EE6B5F">
              <w:lastRenderedPageBreak/>
              <w:t>employee can assign the account to R-FID bracelet</w:t>
            </w:r>
          </w:p>
        </w:tc>
        <w:tc>
          <w:tcPr>
            <w:tcW w:w="1484" w:type="dxa"/>
          </w:tcPr>
          <w:p w14:paraId="50023331" w14:textId="77777777" w:rsidR="00EE6B5F" w:rsidRDefault="00EE6B5F" w:rsidP="00B03BAF"/>
        </w:tc>
        <w:tc>
          <w:tcPr>
            <w:tcW w:w="1695" w:type="dxa"/>
          </w:tcPr>
          <w:p w14:paraId="43B9B7C0" w14:textId="5EB48FEC" w:rsidR="00EE6B5F" w:rsidRDefault="00EE6B5F" w:rsidP="00B03BAF"/>
        </w:tc>
        <w:tc>
          <w:tcPr>
            <w:tcW w:w="1650" w:type="dxa"/>
          </w:tcPr>
          <w:p w14:paraId="46CB089B" w14:textId="77777777" w:rsidR="00EE6B5F" w:rsidRDefault="00EE6B5F" w:rsidP="00B03BAF"/>
        </w:tc>
        <w:tc>
          <w:tcPr>
            <w:tcW w:w="1669" w:type="dxa"/>
          </w:tcPr>
          <w:p w14:paraId="76160390" w14:textId="77777777" w:rsidR="00EE6B5F" w:rsidRDefault="00EE6B5F" w:rsidP="00B03BAF"/>
        </w:tc>
      </w:tr>
    </w:tbl>
    <w:p w14:paraId="23546C6D" w14:textId="77777777" w:rsidR="00B03BAF" w:rsidRPr="00C308A6" w:rsidRDefault="00B03BAF" w:rsidP="00B03BAF">
      <w:pPr>
        <w:ind w:left="720"/>
      </w:pPr>
    </w:p>
    <w:p w14:paraId="4C359B40" w14:textId="13A81AC6" w:rsidR="002B5F69" w:rsidRDefault="002B5F69">
      <w:r>
        <w:br w:type="page"/>
      </w:r>
    </w:p>
    <w:p w14:paraId="3317E33D" w14:textId="53767AB0" w:rsidR="00E03B2E" w:rsidRDefault="002B5F69" w:rsidP="002B5F69">
      <w:pPr>
        <w:pStyle w:val="Heading1"/>
      </w:pPr>
      <w:bookmarkStart w:id="3" w:name="_Toc509220446"/>
      <w:r>
        <w:lastRenderedPageBreak/>
        <w:t>GUI</w:t>
      </w:r>
      <w:bookmarkEnd w:id="3"/>
    </w:p>
    <w:p w14:paraId="6C758BB1" w14:textId="77777777" w:rsidR="002B5F69" w:rsidRPr="002B5F69" w:rsidRDefault="002B5F69" w:rsidP="002B5F69"/>
    <w:p w14:paraId="61D5717F" w14:textId="180A32F0" w:rsidR="002B5F69" w:rsidRDefault="002B5F69" w:rsidP="002B5F69">
      <w:r>
        <w:rPr>
          <w:noProof/>
        </w:rPr>
        <w:drawing>
          <wp:inline distT="0" distB="0" distL="0" distR="0" wp14:anchorId="0BC95484" wp14:editId="4EB823CE">
            <wp:extent cx="5936614" cy="3948430"/>
            <wp:effectExtent l="0" t="0" r="6985" b="0"/>
            <wp:docPr id="4033215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561B8" wp14:editId="32D191B7">
            <wp:extent cx="5708014" cy="3331845"/>
            <wp:effectExtent l="0" t="0" r="6985" b="1905"/>
            <wp:docPr id="3559285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4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3DE89" wp14:editId="3CFCC0A0">
            <wp:extent cx="5936614" cy="5902324"/>
            <wp:effectExtent l="0" t="0" r="6985" b="3175"/>
            <wp:docPr id="366510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59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E7B8B" wp14:editId="44D19500">
            <wp:extent cx="5936614" cy="3567430"/>
            <wp:effectExtent l="0" t="0" r="6985" b="0"/>
            <wp:docPr id="9150110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68BAB" wp14:editId="0F6AA469">
            <wp:extent cx="5569583" cy="3830955"/>
            <wp:effectExtent l="0" t="0" r="0" b="0"/>
            <wp:docPr id="12244656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3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4C108" wp14:editId="7A6E7BC9">
            <wp:extent cx="5860417" cy="3269615"/>
            <wp:effectExtent l="0" t="0" r="6985" b="6985"/>
            <wp:docPr id="3309731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7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15EDA" wp14:editId="25A2F318">
            <wp:extent cx="5936614" cy="3422015"/>
            <wp:effectExtent l="0" t="0" r="6985" b="6985"/>
            <wp:docPr id="524896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4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01FE" w14:textId="180A32F0" w:rsidR="0318B07D" w:rsidRDefault="0318B07D">
      <w:r>
        <w:br w:type="page"/>
      </w:r>
    </w:p>
    <w:p w14:paraId="09464063" w14:textId="21325274" w:rsidR="00151775" w:rsidRDefault="002B5F69" w:rsidP="00545939">
      <w:pPr>
        <w:pStyle w:val="Heading1"/>
      </w:pPr>
      <w:bookmarkStart w:id="4" w:name="_Toc509220447"/>
      <w:r>
        <w:lastRenderedPageBreak/>
        <w:t>ERD</w:t>
      </w:r>
      <w:bookmarkEnd w:id="4"/>
    </w:p>
    <w:p w14:paraId="11DB83BD" w14:textId="2291F13A" w:rsidR="00545939" w:rsidRPr="00545939" w:rsidRDefault="00203A1B" w:rsidP="00545939">
      <w:r>
        <w:rPr>
          <w:noProof/>
        </w:rPr>
        <w:drawing>
          <wp:anchor distT="0" distB="0" distL="114300" distR="114300" simplePos="0" relativeHeight="251659267" behindDoc="0" locked="0" layoutInCell="1" allowOverlap="1" wp14:anchorId="074651BB" wp14:editId="1535D303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7413713" cy="4511040"/>
            <wp:effectExtent l="0" t="0" r="0" b="3810"/>
            <wp:wrapThrough wrapText="bothSides">
              <wp:wrapPolygon edited="0">
                <wp:start x="0" y="0"/>
                <wp:lineTo x="0" y="21527"/>
                <wp:lineTo x="21535" y="21527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713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3CB29" w14:textId="16A3E836" w:rsidR="00151775" w:rsidRPr="00151775" w:rsidRDefault="00151775" w:rsidP="00151775">
      <w:pPr>
        <w:pStyle w:val="Quote"/>
        <w:jc w:val="left"/>
        <w:rPr>
          <w:rFonts w:asciiTheme="majorHAnsi" w:eastAsiaTheme="majorEastAsia" w:hAnsiTheme="majorHAnsi" w:cstheme="majorBidi"/>
          <w:i w:val="0"/>
          <w:color w:val="2F5496" w:themeColor="accent1" w:themeShade="BF"/>
          <w:sz w:val="38"/>
          <w:szCs w:val="32"/>
        </w:rPr>
      </w:pPr>
      <w:bookmarkStart w:id="5" w:name="_Toc509220448"/>
      <w:r w:rsidRPr="00151775">
        <w:rPr>
          <w:rStyle w:val="Heading1Char"/>
          <w:i w:val="0"/>
        </w:rPr>
        <w:lastRenderedPageBreak/>
        <w:t>Website wirefra</w:t>
      </w:r>
      <w:r>
        <w:rPr>
          <w:rStyle w:val="Heading1Char"/>
          <w:i w:val="0"/>
        </w:rPr>
        <w:t>me</w:t>
      </w:r>
      <w:bookmarkEnd w:id="5"/>
      <w:r>
        <w:rPr>
          <w:noProof/>
        </w:rPr>
        <w:drawing>
          <wp:inline distT="0" distB="0" distL="0" distR="0" wp14:anchorId="0506D51B" wp14:editId="0C5520CE">
            <wp:extent cx="5250740" cy="757843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75" cy="75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775" w:rsidRPr="00151775" w:rsidSect="00E01A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4A63"/>
    <w:multiLevelType w:val="hybridMultilevel"/>
    <w:tmpl w:val="D7A2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38E0"/>
    <w:multiLevelType w:val="hybridMultilevel"/>
    <w:tmpl w:val="5AC8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92420"/>
    <w:multiLevelType w:val="hybridMultilevel"/>
    <w:tmpl w:val="214836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915676"/>
    <w:multiLevelType w:val="hybridMultilevel"/>
    <w:tmpl w:val="7F7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E3898"/>
    <w:multiLevelType w:val="hybridMultilevel"/>
    <w:tmpl w:val="E13C6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0"/>
    <w:rsid w:val="00045324"/>
    <w:rsid w:val="000564C0"/>
    <w:rsid w:val="0005668E"/>
    <w:rsid w:val="00092CB8"/>
    <w:rsid w:val="000B0BFE"/>
    <w:rsid w:val="000C03A2"/>
    <w:rsid w:val="000E262E"/>
    <w:rsid w:val="00102D76"/>
    <w:rsid w:val="00151775"/>
    <w:rsid w:val="0016477C"/>
    <w:rsid w:val="001C11B5"/>
    <w:rsid w:val="001D7066"/>
    <w:rsid w:val="001F7D57"/>
    <w:rsid w:val="002005BA"/>
    <w:rsid w:val="00202305"/>
    <w:rsid w:val="00203A1B"/>
    <w:rsid w:val="00231343"/>
    <w:rsid w:val="0028706F"/>
    <w:rsid w:val="002B5F69"/>
    <w:rsid w:val="002C11BD"/>
    <w:rsid w:val="00306D15"/>
    <w:rsid w:val="0032465F"/>
    <w:rsid w:val="00400D02"/>
    <w:rsid w:val="00545939"/>
    <w:rsid w:val="00553535"/>
    <w:rsid w:val="00554EA6"/>
    <w:rsid w:val="00563929"/>
    <w:rsid w:val="00564687"/>
    <w:rsid w:val="0056471D"/>
    <w:rsid w:val="005913BF"/>
    <w:rsid w:val="005B6722"/>
    <w:rsid w:val="005D7593"/>
    <w:rsid w:val="005E0CF4"/>
    <w:rsid w:val="005F58D1"/>
    <w:rsid w:val="00626F87"/>
    <w:rsid w:val="00643060"/>
    <w:rsid w:val="006E664E"/>
    <w:rsid w:val="007124B5"/>
    <w:rsid w:val="00731EE1"/>
    <w:rsid w:val="007520E8"/>
    <w:rsid w:val="00777724"/>
    <w:rsid w:val="00933347"/>
    <w:rsid w:val="00933AAD"/>
    <w:rsid w:val="0096095C"/>
    <w:rsid w:val="009A21C5"/>
    <w:rsid w:val="00A64432"/>
    <w:rsid w:val="00A954F8"/>
    <w:rsid w:val="00AA285A"/>
    <w:rsid w:val="00B03BAF"/>
    <w:rsid w:val="00B42E43"/>
    <w:rsid w:val="00B64415"/>
    <w:rsid w:val="00B971D9"/>
    <w:rsid w:val="00BB5EEC"/>
    <w:rsid w:val="00BB7DFB"/>
    <w:rsid w:val="00BE258B"/>
    <w:rsid w:val="00C00C49"/>
    <w:rsid w:val="00C275B7"/>
    <w:rsid w:val="00C308A6"/>
    <w:rsid w:val="00C52EC5"/>
    <w:rsid w:val="00CA6A71"/>
    <w:rsid w:val="00CD0AFE"/>
    <w:rsid w:val="00CE4E83"/>
    <w:rsid w:val="00D57ACD"/>
    <w:rsid w:val="00DE2EDA"/>
    <w:rsid w:val="00E01AFF"/>
    <w:rsid w:val="00E03B2E"/>
    <w:rsid w:val="00E32EA2"/>
    <w:rsid w:val="00E7672B"/>
    <w:rsid w:val="00E96DF5"/>
    <w:rsid w:val="00EE6B5F"/>
    <w:rsid w:val="00F23C33"/>
    <w:rsid w:val="00F70B9F"/>
    <w:rsid w:val="00F840D5"/>
    <w:rsid w:val="00FC2289"/>
    <w:rsid w:val="0318B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65D1"/>
  <w15:chartTrackingRefBased/>
  <w15:docId w15:val="{A80934DB-E2B0-4893-9764-9B4A668A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A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1AF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5F69"/>
    <w:rPr>
      <w:rFonts w:asciiTheme="majorHAnsi" w:eastAsiaTheme="majorEastAsia" w:hAnsiTheme="majorHAnsi" w:cstheme="majorBidi"/>
      <w:color w:val="2F5496" w:themeColor="accent1" w:themeShade="BF"/>
      <w:sz w:val="38"/>
      <w:szCs w:val="32"/>
    </w:rPr>
  </w:style>
  <w:style w:type="paragraph" w:styleId="ListParagraph">
    <w:name w:val="List Paragraph"/>
    <w:basedOn w:val="Normal"/>
    <w:uiPriority w:val="34"/>
    <w:qFormat/>
    <w:rsid w:val="00E01AFF"/>
    <w:pPr>
      <w:ind w:left="720"/>
      <w:contextualSpacing/>
    </w:pPr>
  </w:style>
  <w:style w:type="table" w:styleId="TableGrid">
    <w:name w:val="Table Grid"/>
    <w:basedOn w:val="TableNormal"/>
    <w:uiPriority w:val="39"/>
    <w:rsid w:val="00EE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5F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F69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5F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F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3EEC8-E614-482C-9704-5C1497CF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subject>VERSION 2</dc:subject>
  <dc:creator>Taurius Antanevicius - 3342166</dc:creator>
  <cp:keywords/>
  <dc:description/>
  <cp:lastModifiedBy>Taurius Antanevicius</cp:lastModifiedBy>
  <cp:revision>72</cp:revision>
  <dcterms:created xsi:type="dcterms:W3CDTF">2018-03-05T17:40:00Z</dcterms:created>
  <dcterms:modified xsi:type="dcterms:W3CDTF">2018-03-26T19:43:00Z</dcterms:modified>
</cp:coreProperties>
</file>