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text" w:horzAnchor="margin" w:tblpY="109"/>
        <w:tblW w:w="10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693"/>
        <w:gridCol w:w="3693"/>
        <w:gridCol w:w="5387"/>
      </w:tblGrid>
      <w:tr w:rsidR="00C47FF6" w:rsidRPr="008502BF" w:rsidTr="007170CC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47FF6" w:rsidRPr="008502BF" w:rsidRDefault="00C47FF6" w:rsidP="007170CC">
            <w:pPr>
              <w:pStyle w:val="normal0"/>
              <w:widowControl/>
              <w:ind w:left="38"/>
              <w:jc w:val="center"/>
              <w:rPr>
                <w:rFonts w:ascii="Calibri" w:eastAsia="Calibri" w:hAnsi="Calibri" w:cs="Calibri"/>
                <w:sz w:val="12"/>
                <w:szCs w:val="12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widowControl/>
              <w:ind w:left="38"/>
              <w:jc w:val="center"/>
              <w:rPr>
                <w:lang w:val="es-ES"/>
              </w:rPr>
            </w:pPr>
            <w:r w:rsidRPr="008502BF">
              <w:rPr>
                <w:noProof/>
                <w:lang w:val="es-E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margin">
                    <wp:posOffset>118745</wp:posOffset>
                  </wp:positionH>
                  <wp:positionV relativeFrom="paragraph">
                    <wp:posOffset>46990</wp:posOffset>
                  </wp:positionV>
                  <wp:extent cx="627380" cy="656590"/>
                  <wp:effectExtent l="0" t="0" r="0" b="0"/>
                  <wp:wrapSquare wrapText="bothSides" distT="0" distB="0" distL="0" distR="0"/>
                  <wp:docPr id="5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  <w:vAlign w:val="center"/>
          </w:tcPr>
          <w:p w:rsidR="00C47FF6" w:rsidRPr="008502BF" w:rsidRDefault="00C47FF6" w:rsidP="007170CC">
            <w:pPr>
              <w:pStyle w:val="normal0"/>
              <w:widowControl/>
              <w:jc w:val="center"/>
              <w:rPr>
                <w:rFonts w:ascii="Calibri" w:eastAsia="Calibri" w:hAnsi="Calibri" w:cs="Calibri"/>
                <w:sz w:val="32"/>
                <w:szCs w:val="32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widowControl/>
              <w:jc w:val="center"/>
              <w:rPr>
                <w:rFonts w:ascii="Calibri" w:eastAsia="Calibri" w:hAnsi="Calibri" w:cs="Calibri"/>
                <w:sz w:val="32"/>
                <w:szCs w:val="32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widowControl/>
              <w:jc w:val="center"/>
              <w:rPr>
                <w:lang w:val="es-ES"/>
              </w:rPr>
            </w:pPr>
            <w:r w:rsidRPr="008502BF">
              <w:rPr>
                <w:rFonts w:ascii="Arial" w:eastAsia="Arial" w:hAnsi="Arial" w:cs="Arial"/>
                <w:b/>
                <w:sz w:val="32"/>
                <w:szCs w:val="32"/>
                <w:lang w:val="es-ES"/>
              </w:rPr>
              <w:t>Carátula para entrega de prácticas</w:t>
            </w:r>
          </w:p>
          <w:p w:rsidR="00C47FF6" w:rsidRPr="008502BF" w:rsidRDefault="00C47FF6" w:rsidP="007170CC">
            <w:pPr>
              <w:pStyle w:val="normal0"/>
              <w:widowControl/>
              <w:jc w:val="center"/>
              <w:rPr>
                <w:rFonts w:ascii="Calibri" w:eastAsia="Calibri" w:hAnsi="Calibri" w:cs="Calibri"/>
                <w:sz w:val="22"/>
                <w:szCs w:val="22"/>
                <w:lang w:val="es-ES"/>
              </w:rPr>
            </w:pPr>
          </w:p>
        </w:tc>
      </w:tr>
      <w:tr w:rsidR="00C47FF6" w:rsidRPr="008502BF" w:rsidTr="007170CC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47FF6" w:rsidRPr="008502BF" w:rsidRDefault="00C47FF6" w:rsidP="007170CC">
            <w:pPr>
              <w:pStyle w:val="normal0"/>
              <w:widowControl/>
              <w:ind w:left="38"/>
              <w:jc w:val="center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widowControl/>
              <w:ind w:left="38"/>
              <w:jc w:val="center"/>
              <w:rPr>
                <w:rFonts w:ascii="Arial" w:eastAsia="Arial" w:hAnsi="Arial" w:cs="Arial"/>
                <w:lang w:val="es-ES"/>
              </w:rPr>
            </w:pPr>
            <w:r w:rsidRPr="008502BF">
              <w:rPr>
                <w:rFonts w:ascii="Arial" w:eastAsia="Arial" w:hAnsi="Arial" w:cs="Arial"/>
                <w:lang w:val="es-ES"/>
              </w:rPr>
              <w:t>Facultad de Ingeniería</w:t>
            </w:r>
          </w:p>
          <w:p w:rsidR="00C47FF6" w:rsidRPr="008502BF" w:rsidRDefault="00C47FF6" w:rsidP="007170CC">
            <w:pPr>
              <w:pStyle w:val="normal0"/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47FF6" w:rsidRPr="008502BF" w:rsidRDefault="00C47FF6" w:rsidP="007170CC">
            <w:pPr>
              <w:pStyle w:val="normal0"/>
              <w:widowControl/>
              <w:ind w:left="38"/>
              <w:jc w:val="center"/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widowControl/>
              <w:ind w:left="38"/>
              <w:jc w:val="center"/>
              <w:rPr>
                <w:rFonts w:ascii="Arial" w:eastAsia="Arial" w:hAnsi="Arial" w:cs="Arial"/>
                <w:lang w:val="es-ES"/>
              </w:rPr>
            </w:pPr>
            <w:r w:rsidRPr="008502BF">
              <w:rPr>
                <w:rFonts w:ascii="Arial" w:eastAsia="Arial" w:hAnsi="Arial" w:cs="Arial"/>
                <w:lang w:val="es-ES"/>
              </w:rPr>
              <w:t>Laboratorio de docencia</w:t>
            </w:r>
          </w:p>
        </w:tc>
      </w:tr>
    </w:tbl>
    <w:p w:rsidR="00C47FF6" w:rsidRPr="008502BF" w:rsidRDefault="00C47FF6" w:rsidP="00C47FF6">
      <w:pPr>
        <w:pStyle w:val="normal0"/>
        <w:outlineLvl w:val="0"/>
        <w:rPr>
          <w:rFonts w:ascii="Arial" w:eastAsia="Arial" w:hAnsi="Arial" w:cs="Arial"/>
          <w:sz w:val="22"/>
          <w:szCs w:val="22"/>
          <w:lang w:val="es-ES"/>
        </w:rPr>
      </w:pPr>
    </w:p>
    <w:p w:rsidR="00C47FF6" w:rsidRPr="008502BF" w:rsidRDefault="00C47FF6" w:rsidP="00C47FF6">
      <w:pPr>
        <w:pStyle w:val="normal0"/>
        <w:jc w:val="center"/>
        <w:outlineLvl w:val="0"/>
        <w:rPr>
          <w:lang w:val="es-ES"/>
        </w:rPr>
      </w:pPr>
      <w:r w:rsidRPr="008502BF">
        <w:rPr>
          <w:sz w:val="72"/>
          <w:szCs w:val="72"/>
          <w:lang w:val="es-ES"/>
        </w:rPr>
        <w:t>Laboratorios de computación</w:t>
      </w:r>
    </w:p>
    <w:p w:rsidR="00C47FF6" w:rsidRPr="008502BF" w:rsidRDefault="00C47FF6" w:rsidP="00C47FF6">
      <w:pPr>
        <w:pStyle w:val="normal0"/>
        <w:jc w:val="center"/>
        <w:outlineLvl w:val="0"/>
        <w:rPr>
          <w:sz w:val="72"/>
          <w:szCs w:val="72"/>
          <w:lang w:val="es-ES"/>
        </w:rPr>
      </w:pPr>
      <w:proofErr w:type="gramStart"/>
      <w:r w:rsidRPr="008502BF">
        <w:rPr>
          <w:sz w:val="72"/>
          <w:szCs w:val="72"/>
          <w:lang w:val="es-ES"/>
        </w:rPr>
        <w:t>salas</w:t>
      </w:r>
      <w:proofErr w:type="gramEnd"/>
      <w:r w:rsidRPr="008502BF">
        <w:rPr>
          <w:sz w:val="72"/>
          <w:szCs w:val="72"/>
          <w:lang w:val="es-ES"/>
        </w:rPr>
        <w:t xml:space="preserve"> A y B</w:t>
      </w:r>
    </w:p>
    <w:p w:rsidR="00C47FF6" w:rsidRPr="008502BF" w:rsidRDefault="00C47FF6" w:rsidP="00C47FF6">
      <w:pPr>
        <w:pStyle w:val="normal0"/>
        <w:jc w:val="center"/>
        <w:rPr>
          <w:lang w:val="es-ES"/>
        </w:rPr>
      </w:pPr>
    </w:p>
    <w:tbl>
      <w:tblPr>
        <w:tblW w:w="10454" w:type="dxa"/>
        <w:tblLayout w:type="fixed"/>
        <w:tblLook w:val="0000"/>
      </w:tblPr>
      <w:tblGrid>
        <w:gridCol w:w="3600"/>
        <w:gridCol w:w="6854"/>
      </w:tblGrid>
      <w:tr w:rsidR="00C47FF6" w:rsidRPr="008502BF" w:rsidTr="007170CC">
        <w:trPr>
          <w:trHeight w:val="72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  <w:r w:rsidRPr="008502BF"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  <w:t xml:space="preserve">Profesor:  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rPr>
                <w:rFonts w:ascii="Cambria" w:hAnsi="Cambria"/>
                <w:lang w:val="es-ES"/>
              </w:rPr>
            </w:pPr>
            <w:r w:rsidRPr="008502BF">
              <w:rPr>
                <w:rFonts w:ascii="Cambria" w:hAnsi="Cambria"/>
                <w:lang w:val="es-ES"/>
              </w:rPr>
              <w:t xml:space="preserve">     Claudia Rodríguez Espino </w:t>
            </w:r>
          </w:p>
          <w:p w:rsidR="00C47FF6" w:rsidRPr="008502BF" w:rsidRDefault="00C47FF6" w:rsidP="007170CC">
            <w:pPr>
              <w:pStyle w:val="normal0"/>
              <w:ind w:left="629"/>
              <w:rPr>
                <w:rFonts w:ascii="Cambria" w:hAnsi="Cambria"/>
                <w:lang w:val="es-ES"/>
              </w:rPr>
            </w:pPr>
          </w:p>
        </w:tc>
      </w:tr>
      <w:tr w:rsidR="00C47FF6" w:rsidRPr="008502BF" w:rsidTr="007170CC">
        <w:trPr>
          <w:trHeight w:val="86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  <w:r w:rsidRPr="008502BF"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  <w:t>Asignatura: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rPr>
                <w:rFonts w:ascii="Cambria" w:hAnsi="Cambria"/>
                <w:lang w:val="es-ES"/>
              </w:rPr>
            </w:pPr>
            <w:r w:rsidRPr="008502BF">
              <w:rPr>
                <w:rFonts w:ascii="Cambria" w:hAnsi="Cambria"/>
                <w:lang w:val="es-ES"/>
              </w:rPr>
              <w:t xml:space="preserve">     Fundamentos en programación </w:t>
            </w:r>
          </w:p>
          <w:p w:rsidR="00C47FF6" w:rsidRPr="008502BF" w:rsidRDefault="00C47FF6" w:rsidP="007170CC">
            <w:pPr>
              <w:pStyle w:val="normal0"/>
              <w:ind w:left="629"/>
              <w:rPr>
                <w:rFonts w:ascii="Cambria" w:hAnsi="Cambria"/>
                <w:lang w:val="es-ES"/>
              </w:rPr>
            </w:pPr>
          </w:p>
        </w:tc>
      </w:tr>
      <w:tr w:rsidR="00C47FF6" w:rsidRPr="008502BF" w:rsidTr="007170CC">
        <w:trPr>
          <w:trHeight w:val="78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  <w:r w:rsidRPr="008502BF"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  <w:t>Grupo: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rPr>
                <w:rFonts w:ascii="Cambria" w:hAnsi="Cambria"/>
                <w:lang w:val="es-ES"/>
              </w:rPr>
            </w:pPr>
            <w:r w:rsidRPr="008502BF">
              <w:rPr>
                <w:rFonts w:ascii="Cambria" w:hAnsi="Cambria"/>
                <w:lang w:val="es-ES"/>
              </w:rPr>
              <w:t xml:space="preserve">      02</w:t>
            </w:r>
          </w:p>
        </w:tc>
      </w:tr>
      <w:tr w:rsidR="00C47FF6" w:rsidRPr="008502BF" w:rsidTr="007170CC">
        <w:trPr>
          <w:trHeight w:val="78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  <w:r w:rsidRPr="008502BF"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  <w:t>No de Práctica(s):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rPr>
                <w:rFonts w:ascii="Cambria" w:hAnsi="Cambria"/>
                <w:lang w:val="es-ES"/>
              </w:rPr>
            </w:pPr>
            <w:r w:rsidRPr="008502BF">
              <w:rPr>
                <w:rFonts w:ascii="Cambria" w:hAnsi="Cambria"/>
                <w:lang w:val="es-ES"/>
              </w:rPr>
              <w:t xml:space="preserve">      10</w:t>
            </w:r>
          </w:p>
        </w:tc>
      </w:tr>
      <w:tr w:rsidR="00C47FF6" w:rsidRPr="008502BF" w:rsidTr="007170CC">
        <w:trPr>
          <w:trHeight w:val="78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  <w:r w:rsidRPr="008502BF"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  <w:t>Integrante(s):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rPr>
                <w:rFonts w:ascii="Cambria" w:hAnsi="Cambria"/>
                <w:lang w:val="es-ES"/>
              </w:rPr>
            </w:pPr>
            <w:r w:rsidRPr="008502BF">
              <w:rPr>
                <w:rFonts w:ascii="Cambria" w:hAnsi="Cambria"/>
                <w:lang w:val="es-ES"/>
              </w:rPr>
              <w:t xml:space="preserve">Santos Martínez Daniela </w:t>
            </w:r>
          </w:p>
        </w:tc>
      </w:tr>
      <w:tr w:rsidR="00C47FF6" w:rsidRPr="008502BF" w:rsidTr="007170CC">
        <w:trPr>
          <w:trHeight w:val="72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rPr>
                <w:lang w:val="es-ES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rPr>
                <w:rFonts w:ascii="Cambria" w:hAnsi="Cambria"/>
                <w:lang w:val="es-ES"/>
              </w:rPr>
            </w:pPr>
          </w:p>
        </w:tc>
      </w:tr>
      <w:tr w:rsidR="00C47FF6" w:rsidRPr="008502BF" w:rsidTr="007170CC">
        <w:trPr>
          <w:trHeight w:val="72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rPr>
                <w:lang w:val="es-ES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rPr>
                <w:rFonts w:ascii="Cambria" w:hAnsi="Cambria"/>
                <w:lang w:val="es-ES"/>
              </w:rPr>
            </w:pPr>
          </w:p>
        </w:tc>
      </w:tr>
      <w:tr w:rsidR="00C47FF6" w:rsidRPr="008502BF" w:rsidTr="007170CC">
        <w:trPr>
          <w:trHeight w:val="78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  <w:r w:rsidRPr="008502BF"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  <w:t>Semestre: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rPr>
                <w:rFonts w:ascii="Cambria" w:hAnsi="Cambria"/>
                <w:lang w:val="es-ES"/>
              </w:rPr>
            </w:pPr>
            <w:r w:rsidRPr="008502BF">
              <w:rPr>
                <w:rFonts w:ascii="Cambria" w:hAnsi="Cambria"/>
                <w:lang w:val="es-ES"/>
              </w:rPr>
              <w:t>Primero</w:t>
            </w:r>
          </w:p>
        </w:tc>
      </w:tr>
      <w:tr w:rsidR="00C47FF6" w:rsidRPr="008502BF" w:rsidTr="007170CC">
        <w:trPr>
          <w:trHeight w:val="78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ind w:left="629"/>
              <w:jc w:val="right"/>
              <w:rPr>
                <w:lang w:val="es-ES"/>
              </w:rPr>
            </w:pPr>
            <w:r w:rsidRPr="008502BF"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  <w:t>Fecha de entrega: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rPr>
                <w:rFonts w:ascii="Cambria" w:hAnsi="Cambria"/>
                <w:lang w:val="es-ES"/>
              </w:rPr>
            </w:pPr>
            <w:r w:rsidRPr="008502BF">
              <w:rPr>
                <w:rFonts w:ascii="Cambria" w:hAnsi="Cambria"/>
                <w:lang w:val="es-ES"/>
              </w:rPr>
              <w:t>27-octubre-2017</w:t>
            </w:r>
          </w:p>
        </w:tc>
      </w:tr>
      <w:tr w:rsidR="00C47FF6" w:rsidRPr="008502BF" w:rsidTr="007170CC">
        <w:trPr>
          <w:trHeight w:val="88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jc w:val="right"/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</w:pPr>
          </w:p>
          <w:p w:rsidR="00C47FF6" w:rsidRPr="008502BF" w:rsidRDefault="00C47FF6" w:rsidP="007170CC">
            <w:pPr>
              <w:pStyle w:val="normal0"/>
              <w:ind w:left="629"/>
              <w:jc w:val="right"/>
              <w:rPr>
                <w:lang w:val="es-ES"/>
              </w:rPr>
            </w:pPr>
            <w:r w:rsidRPr="008502BF">
              <w:rPr>
                <w:rFonts w:ascii="Cambria" w:eastAsia="Cambria" w:hAnsi="Cambria" w:cs="Cambria"/>
                <w:i/>
                <w:sz w:val="30"/>
                <w:szCs w:val="30"/>
                <w:lang w:val="es-ES"/>
              </w:rPr>
              <w:t>Observaciones: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rPr>
                <w:rFonts w:ascii="Cambria" w:hAnsi="Cambria"/>
                <w:lang w:val="es-ES"/>
              </w:rPr>
            </w:pPr>
          </w:p>
        </w:tc>
      </w:tr>
      <w:tr w:rsidR="00C47FF6" w:rsidRPr="008502BF" w:rsidTr="007170CC">
        <w:trPr>
          <w:trHeight w:val="720"/>
        </w:trPr>
        <w:tc>
          <w:tcPr>
            <w:tcW w:w="3600" w:type="dxa"/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jc w:val="right"/>
              <w:rPr>
                <w:lang w:val="es-ES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</w:tcPr>
          <w:p w:rsidR="00C47FF6" w:rsidRPr="008502BF" w:rsidRDefault="00C47FF6" w:rsidP="007170CC">
            <w:pPr>
              <w:pStyle w:val="normal0"/>
              <w:ind w:left="629"/>
              <w:rPr>
                <w:rFonts w:ascii="Cambria" w:hAnsi="Cambria"/>
                <w:lang w:val="es-ES"/>
              </w:rPr>
            </w:pPr>
          </w:p>
        </w:tc>
      </w:tr>
    </w:tbl>
    <w:p w:rsidR="00F4707C" w:rsidRDefault="00F4707C">
      <w:pPr>
        <w:rPr>
          <w:lang w:val="es-ES"/>
        </w:rPr>
      </w:pPr>
    </w:p>
    <w:p w:rsidR="00F4707C" w:rsidRPr="00662BF8" w:rsidRDefault="00F4707C" w:rsidP="00F4707C">
      <w:pPr>
        <w:pStyle w:val="Default"/>
        <w:rPr>
          <w:rFonts w:ascii="Century Gothic" w:hAnsi="Century Gothic"/>
          <w:color w:val="0070C0"/>
          <w:sz w:val="40"/>
          <w:szCs w:val="28"/>
          <w:lang w:val="es-ES"/>
        </w:rPr>
      </w:pPr>
      <w:r>
        <w:rPr>
          <w:lang w:val="es-ES"/>
        </w:rPr>
        <w:br w:type="page"/>
      </w:r>
      <w:r w:rsidRPr="00662BF8">
        <w:rPr>
          <w:rFonts w:ascii="Century Gothic" w:hAnsi="Century Gothic"/>
          <w:bCs/>
          <w:color w:val="0070C0"/>
          <w:sz w:val="40"/>
          <w:szCs w:val="28"/>
          <w:lang w:val="es-ES"/>
        </w:rPr>
        <w:lastRenderedPageBreak/>
        <w:t xml:space="preserve">Guía práctica de estudio 10: Depuración de programas </w:t>
      </w:r>
    </w:p>
    <w:p w:rsidR="00F4707C" w:rsidRPr="00662BF8" w:rsidRDefault="00F4707C" w:rsidP="00F4707C">
      <w:pPr>
        <w:pStyle w:val="Default"/>
        <w:rPr>
          <w:rFonts w:ascii="Century Gothic" w:hAnsi="Century Gothic"/>
          <w:bCs/>
          <w:color w:val="0070C0"/>
          <w:sz w:val="36"/>
          <w:szCs w:val="26"/>
          <w:lang w:val="es-ES"/>
        </w:rPr>
      </w:pPr>
    </w:p>
    <w:p w:rsidR="00F4707C" w:rsidRPr="00662BF8" w:rsidRDefault="00662BF8" w:rsidP="00F4707C">
      <w:pPr>
        <w:pStyle w:val="Default"/>
        <w:rPr>
          <w:rFonts w:ascii="Century Gothic" w:hAnsi="Century Gothic"/>
          <w:color w:val="0070C0"/>
          <w:sz w:val="36"/>
          <w:szCs w:val="26"/>
          <w:lang w:val="es-ES"/>
        </w:rPr>
      </w:pPr>
      <w:r w:rsidRPr="00662BF8">
        <w:rPr>
          <w:rFonts w:ascii="Century Gothic" w:hAnsi="Century Gothic"/>
          <w:bCs/>
          <w:color w:val="0070C0"/>
          <w:sz w:val="36"/>
          <w:szCs w:val="26"/>
          <w:lang w:val="es-ES"/>
        </w:rPr>
        <w:t>Objetivo:</w:t>
      </w:r>
    </w:p>
    <w:p w:rsidR="00F4707C" w:rsidRPr="00662BF8" w:rsidRDefault="00F4707C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Century Gothic" w:hAnsi="Century Gothic" w:cs="Book Antiqua"/>
          <w:lang w:val="es-ES"/>
        </w:rPr>
      </w:pPr>
      <w:r w:rsidRPr="00662BF8">
        <w:rPr>
          <w:rFonts w:ascii="Century Gothic" w:hAnsi="Century Gothic" w:cs="Book Antiqua"/>
          <w:lang w:val="es-ES"/>
        </w:rPr>
        <w:t>Aprender las técnicas básicas de depuración de programas en C para revisar de manera precisa el flujo de ejecución de un programa y el valor de las variables; en su caso, corregir posibles errores.</w:t>
      </w:r>
    </w:p>
    <w:p w:rsidR="00F4707C" w:rsidRPr="00662BF8" w:rsidRDefault="00F4707C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Century Gothic" w:hAnsi="Century Gothic" w:cs="Book Antiqua"/>
          <w:lang w:val="es-ES"/>
        </w:rPr>
      </w:pPr>
    </w:p>
    <w:p w:rsidR="00F4707C" w:rsidRDefault="00662BF8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Century Gothic" w:hAnsi="Century Gothic"/>
          <w:bCs/>
          <w:color w:val="0070C0"/>
          <w:sz w:val="36"/>
          <w:szCs w:val="26"/>
          <w:lang w:val="es-ES"/>
        </w:rPr>
      </w:pPr>
      <w:r>
        <w:rPr>
          <w:rFonts w:ascii="Century Gothic" w:hAnsi="Century Gothic"/>
          <w:bCs/>
          <w:color w:val="0070C0"/>
          <w:sz w:val="36"/>
          <w:szCs w:val="26"/>
          <w:lang w:val="es-ES"/>
        </w:rPr>
        <w:t>Actividades</w:t>
      </w:r>
      <w:r w:rsidRPr="00662BF8">
        <w:rPr>
          <w:rFonts w:ascii="Century Gothic" w:hAnsi="Century Gothic"/>
          <w:bCs/>
          <w:color w:val="0070C0"/>
          <w:sz w:val="36"/>
          <w:szCs w:val="26"/>
          <w:lang w:val="es-ES"/>
        </w:rPr>
        <w:t>:</w:t>
      </w:r>
    </w:p>
    <w:p w:rsidR="00F4707C" w:rsidRPr="00662BF8" w:rsidRDefault="00662BF8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Century Gothic" w:hAnsi="Century Gothic" w:cs="Book Antiqua"/>
          <w:color w:val="auto"/>
          <w:lang w:val="es-ES"/>
        </w:rPr>
      </w:pPr>
      <w:r w:rsidRPr="00662BF8">
        <w:rPr>
          <w:rFonts w:ascii="Century Gothic" w:hAnsi="Century Gothic"/>
          <w:bCs/>
          <w:color w:val="auto"/>
          <w:lang w:val="es-ES"/>
        </w:rPr>
        <w:t xml:space="preserve">La practica comenzó leyéndose la práctica, conforme aparecían los programas propuestos se copiaban en </w:t>
      </w:r>
      <w:proofErr w:type="spellStart"/>
      <w:r w:rsidRPr="00662BF8">
        <w:rPr>
          <w:rFonts w:ascii="Century Gothic" w:hAnsi="Century Gothic"/>
          <w:bCs/>
          <w:color w:val="auto"/>
          <w:lang w:val="es-ES"/>
        </w:rPr>
        <w:t>Dev</w:t>
      </w:r>
      <w:proofErr w:type="spellEnd"/>
      <w:r w:rsidRPr="00662BF8">
        <w:rPr>
          <w:rFonts w:ascii="Century Gothic" w:hAnsi="Century Gothic"/>
          <w:bCs/>
          <w:color w:val="auto"/>
          <w:lang w:val="es-ES"/>
        </w:rPr>
        <w:t xml:space="preserve"> C++, y resolvíamos los errores que se tenían para después compilarlos y se aplicaba la depuración para ver el cambio de las</w:t>
      </w:r>
      <w:r w:rsidR="008C3762">
        <w:rPr>
          <w:rFonts w:ascii="Century Gothic" w:hAnsi="Century Gothic"/>
          <w:bCs/>
          <w:color w:val="auto"/>
          <w:lang w:val="es-ES"/>
        </w:rPr>
        <w:t xml:space="preserve"> variables y como se ejecutaban.</w:t>
      </w:r>
      <w:r w:rsidRPr="00662BF8">
        <w:rPr>
          <w:rFonts w:ascii="Century Gothic" w:hAnsi="Century Gothic"/>
          <w:bCs/>
          <w:color w:val="auto"/>
          <w:lang w:val="es-ES"/>
        </w:rPr>
        <w:t xml:space="preserve"> </w:t>
      </w:r>
    </w:p>
    <w:p w:rsidR="00F4707C" w:rsidRDefault="00F4707C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  <w:lang w:val="es-ES"/>
        </w:rPr>
      </w:pPr>
    </w:p>
    <w:p w:rsidR="00662BF8" w:rsidRPr="00662BF8" w:rsidRDefault="00662BF8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  <w:lang w:val="es-ES"/>
        </w:rPr>
      </w:pPr>
    </w:p>
    <w:p w:rsidR="00F4707C" w:rsidRDefault="00F4707C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  <w:lang w:val="es-ES"/>
        </w:rPr>
      </w:pPr>
    </w:p>
    <w:p w:rsidR="008C3762" w:rsidRDefault="008C3762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  <w:lang w:val="es-ES"/>
        </w:rPr>
      </w:pPr>
    </w:p>
    <w:p w:rsidR="008C3762" w:rsidRDefault="008C3762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  <w:lang w:val="es-ES"/>
        </w:rPr>
      </w:pPr>
    </w:p>
    <w:p w:rsidR="008C3762" w:rsidRDefault="008C3762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  <w:lang w:val="es-ES"/>
        </w:rPr>
      </w:pPr>
    </w:p>
    <w:p w:rsidR="008C3762" w:rsidRDefault="008C3762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  <w:lang w:val="es-ES"/>
        </w:rPr>
      </w:pPr>
    </w:p>
    <w:p w:rsidR="008C3762" w:rsidRPr="00662BF8" w:rsidRDefault="008C3762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  <w:lang w:val="es-ES"/>
        </w:rPr>
      </w:pPr>
    </w:p>
    <w:p w:rsidR="00F4707C" w:rsidRPr="00662BF8" w:rsidRDefault="00F4707C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  <w:lang w:val="es-ES"/>
        </w:rPr>
      </w:pPr>
    </w:p>
    <w:p w:rsidR="00F4707C" w:rsidRDefault="00F4707C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sz w:val="22"/>
          <w:szCs w:val="22"/>
        </w:rPr>
      </w:pPr>
    </w:p>
    <w:p w:rsidR="00F4707C" w:rsidRDefault="00F4707C" w:rsidP="00F4707C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lang w:val="es-ES"/>
        </w:rPr>
      </w:pPr>
    </w:p>
    <w:p w:rsidR="00F4707C" w:rsidRDefault="00F4707C">
      <w:pPr>
        <w:rPr>
          <w:lang w:val="es-ES"/>
        </w:rPr>
      </w:pPr>
    </w:p>
    <w:p w:rsidR="00460515" w:rsidRPr="008502BF" w:rsidRDefault="00460515">
      <w:pPr>
        <w:rPr>
          <w:lang w:val="es-ES"/>
        </w:rPr>
      </w:pPr>
    </w:p>
    <w:p w:rsidR="00460515" w:rsidRPr="008502BF" w:rsidRDefault="008502BF" w:rsidP="00460515">
      <w:pPr>
        <w:jc w:val="center"/>
        <w:rPr>
          <w:rFonts w:ascii="Century Gothic" w:hAnsi="Century Gothic"/>
          <w:color w:val="0070C0"/>
          <w:lang w:val="es-ES"/>
        </w:rPr>
      </w:pPr>
      <w:r w:rsidRPr="008502BF">
        <w:rPr>
          <w:rFonts w:ascii="Century Gothic" w:hAnsi="Century Gothic"/>
          <w:color w:val="0070C0"/>
          <w:lang w:val="es-ES"/>
        </w:rPr>
        <w:t xml:space="preserve">Programa 1: </w:t>
      </w:r>
      <w:r w:rsidR="00460515" w:rsidRPr="008502BF">
        <w:rPr>
          <w:rFonts w:ascii="Century Gothic" w:hAnsi="Century Gothic"/>
          <w:color w:val="0070C0"/>
          <w:lang w:val="es-ES"/>
        </w:rPr>
        <w:t>Tablas de multiplicar</w:t>
      </w:r>
    </w:p>
    <w:p w:rsidR="00460515" w:rsidRPr="008502BF" w:rsidRDefault="00460515">
      <w:pPr>
        <w:rPr>
          <w:lang w:val="es-ES"/>
        </w:rPr>
      </w:pPr>
    </w:p>
    <w:p w:rsidR="00460515" w:rsidRPr="008502BF" w:rsidRDefault="00460515">
      <w:pPr>
        <w:rPr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2A356B" w:rsidRPr="008502BF" w:rsidRDefault="008F681E">
      <w:pPr>
        <w:rPr>
          <w:rFonts w:ascii="Century Gothic" w:hAnsi="Century Gothic"/>
          <w:lang w:val="es-ES"/>
        </w:rPr>
      </w:pPr>
      <w:r w:rsidRPr="008502BF">
        <w:rPr>
          <w:rFonts w:ascii="Century Gothic" w:hAnsi="Century Gothic"/>
          <w:lang w:val="es-ES"/>
        </w:rPr>
        <w:t xml:space="preserve">Errores: </w:t>
      </w:r>
    </w:p>
    <w:p w:rsidR="008F681E" w:rsidRPr="008502BF" w:rsidRDefault="008C3762">
      <w:pPr>
        <w:rPr>
          <w:rFonts w:ascii="Century Gothic" w:hAnsi="Century Gothic"/>
          <w:lang w:val="es-ES"/>
        </w:rPr>
      </w:pPr>
      <w:r>
        <w:rPr>
          <w:rFonts w:ascii="Century Gothic" w:hAnsi="Century Gothic"/>
          <w:noProof/>
          <w:lang w:val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69850</wp:posOffset>
            </wp:positionH>
            <wp:positionV relativeFrom="margin">
              <wp:posOffset>891540</wp:posOffset>
            </wp:positionV>
            <wp:extent cx="4043680" cy="3803650"/>
            <wp:effectExtent l="1905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051" r="57860" b="25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380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681E" w:rsidRPr="008502BF">
        <w:rPr>
          <w:rFonts w:ascii="Century Gothic" w:hAnsi="Century Gothic"/>
          <w:lang w:val="es-ES"/>
        </w:rPr>
        <w:t xml:space="preserve">*No compilaba con </w:t>
      </w:r>
    </w:p>
    <w:p w:rsidR="008F681E" w:rsidRPr="008502BF" w:rsidRDefault="008F681E">
      <w:pPr>
        <w:rPr>
          <w:rFonts w:ascii="Century Gothic" w:hAnsi="Century Gothic"/>
          <w:lang w:val="es-ES"/>
        </w:rPr>
      </w:pPr>
      <w:proofErr w:type="spellStart"/>
      <w:proofErr w:type="gramStart"/>
      <w:r w:rsidRPr="008502BF">
        <w:rPr>
          <w:rFonts w:ascii="Century Gothic" w:hAnsi="Century Gothic"/>
          <w:lang w:val="es-ES"/>
        </w:rPr>
        <w:t>void</w:t>
      </w:r>
      <w:proofErr w:type="spellEnd"/>
      <w:proofErr w:type="gramEnd"/>
      <w:r w:rsidRPr="008502BF">
        <w:rPr>
          <w:rFonts w:ascii="Century Gothic" w:hAnsi="Century Gothic"/>
          <w:lang w:val="es-ES"/>
        </w:rPr>
        <w:t xml:space="preserve"> </w:t>
      </w:r>
      <w:proofErr w:type="spellStart"/>
      <w:r w:rsidRPr="008502BF">
        <w:rPr>
          <w:rFonts w:ascii="Century Gothic" w:hAnsi="Century Gothic"/>
          <w:lang w:val="es-ES"/>
        </w:rPr>
        <w:t>main</w:t>
      </w:r>
      <w:proofErr w:type="spellEnd"/>
      <w:r w:rsidRPr="008502BF">
        <w:rPr>
          <w:rFonts w:ascii="Century Gothic" w:hAnsi="Century Gothic"/>
          <w:lang w:val="es-ES"/>
        </w:rPr>
        <w:t xml:space="preserve"> ()</w:t>
      </w:r>
    </w:p>
    <w:p w:rsidR="008F681E" w:rsidRPr="008502BF" w:rsidRDefault="008F681E">
      <w:pPr>
        <w:rPr>
          <w:rFonts w:ascii="Century Gothic" w:hAnsi="Century Gothic"/>
          <w:lang w:val="es-ES"/>
        </w:rPr>
      </w:pPr>
      <w:r w:rsidRPr="008502BF">
        <w:rPr>
          <w:rFonts w:ascii="Century Gothic" w:hAnsi="Century Gothic"/>
          <w:lang w:val="es-ES"/>
        </w:rPr>
        <w:t xml:space="preserve">*En los </w:t>
      </w:r>
      <w:proofErr w:type="spellStart"/>
      <w:r w:rsidRPr="008502BF">
        <w:rPr>
          <w:rFonts w:ascii="Century Gothic" w:hAnsi="Century Gothic"/>
          <w:lang w:val="es-ES"/>
        </w:rPr>
        <w:t>for</w:t>
      </w:r>
      <w:proofErr w:type="spellEnd"/>
      <w:r w:rsidRPr="008502BF">
        <w:rPr>
          <w:rFonts w:ascii="Century Gothic" w:hAnsi="Century Gothic"/>
          <w:lang w:val="es-ES"/>
        </w:rPr>
        <w:t xml:space="preserve"> debe ser</w:t>
      </w:r>
    </w:p>
    <w:p w:rsidR="008F681E" w:rsidRPr="008502BF" w:rsidRDefault="008F681E">
      <w:pPr>
        <w:rPr>
          <w:rFonts w:ascii="Century Gothic" w:hAnsi="Century Gothic"/>
          <w:lang w:val="es-ES"/>
        </w:rPr>
      </w:pPr>
      <w:proofErr w:type="spellStart"/>
      <w:proofErr w:type="gramStart"/>
      <w:r w:rsidRPr="008502BF">
        <w:rPr>
          <w:rFonts w:ascii="Century Gothic" w:hAnsi="Century Gothic"/>
          <w:lang w:val="es-ES"/>
        </w:rPr>
        <w:t>for</w:t>
      </w:r>
      <w:proofErr w:type="spellEnd"/>
      <w:r w:rsidRPr="008502BF">
        <w:rPr>
          <w:rFonts w:ascii="Century Gothic" w:hAnsi="Century Gothic"/>
          <w:lang w:val="es-ES"/>
        </w:rPr>
        <w:t>(</w:t>
      </w:r>
      <w:proofErr w:type="gramEnd"/>
      <w:r w:rsidRPr="008502BF">
        <w:rPr>
          <w:rFonts w:ascii="Century Gothic" w:hAnsi="Century Gothic"/>
          <w:lang w:val="es-ES"/>
        </w:rPr>
        <w:t>x=1;  x&lt;=10;  x++)</w:t>
      </w:r>
    </w:p>
    <w:p w:rsidR="008F681E" w:rsidRPr="008502BF" w:rsidRDefault="008F681E">
      <w:pPr>
        <w:rPr>
          <w:rFonts w:ascii="Century Gothic" w:hAnsi="Century Gothic"/>
          <w:lang w:val="es-ES"/>
        </w:rPr>
      </w:pPr>
    </w:p>
    <w:p w:rsidR="002A356B" w:rsidRPr="008502BF" w:rsidRDefault="002A356B">
      <w:pPr>
        <w:rPr>
          <w:rFonts w:ascii="Century Gothic" w:hAnsi="Century Gothic"/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460515" w:rsidRPr="008502BF" w:rsidRDefault="00460515">
      <w:pPr>
        <w:rPr>
          <w:lang w:val="es-ES"/>
        </w:rPr>
      </w:pPr>
    </w:p>
    <w:p w:rsidR="00460515" w:rsidRPr="008502BF" w:rsidRDefault="00460515">
      <w:pPr>
        <w:rPr>
          <w:lang w:val="es-ES"/>
        </w:rPr>
      </w:pPr>
    </w:p>
    <w:p w:rsidR="00460515" w:rsidRPr="008502BF" w:rsidRDefault="00460515">
      <w:pPr>
        <w:rPr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C47FF6" w:rsidRPr="008502BF" w:rsidRDefault="00C47FF6">
      <w:pPr>
        <w:rPr>
          <w:lang w:val="es-ES"/>
        </w:rPr>
      </w:pPr>
    </w:p>
    <w:p w:rsidR="002A356B" w:rsidRPr="008502BF" w:rsidRDefault="002A356B">
      <w:pPr>
        <w:rPr>
          <w:lang w:val="es-ES"/>
        </w:rPr>
      </w:pPr>
    </w:p>
    <w:p w:rsidR="008C3762" w:rsidRDefault="008C3762" w:rsidP="008502BF">
      <w:pPr>
        <w:jc w:val="center"/>
        <w:rPr>
          <w:rFonts w:ascii="Century Gothic" w:hAnsi="Century Gothic"/>
          <w:color w:val="0070C0"/>
          <w:lang w:val="es-ES"/>
        </w:rPr>
      </w:pPr>
    </w:p>
    <w:p w:rsidR="008C3762" w:rsidRDefault="008C3762" w:rsidP="008502BF">
      <w:pPr>
        <w:jc w:val="center"/>
        <w:rPr>
          <w:rFonts w:ascii="Century Gothic" w:hAnsi="Century Gothic"/>
          <w:color w:val="0070C0"/>
          <w:lang w:val="es-ES"/>
        </w:rPr>
      </w:pPr>
      <w:r>
        <w:rPr>
          <w:rFonts w:ascii="Century Gothic" w:hAnsi="Century Gothic"/>
          <w:noProof/>
          <w:color w:val="0070C0"/>
          <w:lang w:val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5316855</wp:posOffset>
            </wp:positionV>
            <wp:extent cx="5665470" cy="1673225"/>
            <wp:effectExtent l="1905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16" t="14430" r="46050" b="58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0515" w:rsidRPr="008502BF" w:rsidRDefault="008502BF" w:rsidP="008502BF">
      <w:pPr>
        <w:jc w:val="center"/>
        <w:rPr>
          <w:rFonts w:ascii="Century Gothic" w:hAnsi="Century Gothic"/>
          <w:color w:val="0070C0"/>
          <w:lang w:val="es-ES"/>
        </w:rPr>
      </w:pPr>
      <w:r w:rsidRPr="008502BF">
        <w:rPr>
          <w:rFonts w:ascii="Century Gothic" w:hAnsi="Century Gothic"/>
          <w:color w:val="0070C0"/>
          <w:lang w:val="es-ES"/>
        </w:rPr>
        <w:t>Programa 2:</w:t>
      </w: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lang w:val="es-ES"/>
        </w:rPr>
      </w:pPr>
    </w:p>
    <w:p w:rsidR="008F681E" w:rsidRPr="008502BF" w:rsidRDefault="008F681E">
      <w:pPr>
        <w:rPr>
          <w:rFonts w:ascii="Century Gothic" w:hAnsi="Century Gothic"/>
          <w:lang w:val="es-ES"/>
        </w:rPr>
      </w:pPr>
      <w:r w:rsidRPr="008502BF">
        <w:rPr>
          <w:rFonts w:ascii="Century Gothic" w:hAnsi="Century Gothic"/>
          <w:lang w:val="es-ES"/>
        </w:rPr>
        <w:t>Errores:</w:t>
      </w:r>
    </w:p>
    <w:p w:rsidR="008F681E" w:rsidRPr="008502BF" w:rsidRDefault="008F681E" w:rsidP="008F681E">
      <w:pPr>
        <w:rPr>
          <w:rFonts w:ascii="Century Gothic" w:hAnsi="Century Gothic"/>
          <w:lang w:val="es-ES"/>
        </w:rPr>
      </w:pPr>
      <w:r w:rsidRPr="008502BF">
        <w:rPr>
          <w:rFonts w:ascii="Century Gothic" w:hAnsi="Century Gothic"/>
          <w:lang w:val="es-ES"/>
        </w:rPr>
        <w:t xml:space="preserve">*No compilaba con </w:t>
      </w:r>
    </w:p>
    <w:p w:rsidR="008F681E" w:rsidRPr="008502BF" w:rsidRDefault="008F681E" w:rsidP="008F681E">
      <w:pPr>
        <w:rPr>
          <w:rFonts w:ascii="Century Gothic" w:hAnsi="Century Gothic"/>
          <w:lang w:val="es-ES"/>
        </w:rPr>
      </w:pPr>
      <w:proofErr w:type="spellStart"/>
      <w:proofErr w:type="gramStart"/>
      <w:r w:rsidRPr="008502BF">
        <w:rPr>
          <w:rFonts w:ascii="Century Gothic" w:hAnsi="Century Gothic"/>
          <w:lang w:val="es-ES"/>
        </w:rPr>
        <w:t>void</w:t>
      </w:r>
      <w:proofErr w:type="spellEnd"/>
      <w:proofErr w:type="gramEnd"/>
      <w:r w:rsidRPr="008502BF">
        <w:rPr>
          <w:rFonts w:ascii="Century Gothic" w:hAnsi="Century Gothic"/>
          <w:lang w:val="es-ES"/>
        </w:rPr>
        <w:t xml:space="preserve"> </w:t>
      </w:r>
      <w:proofErr w:type="spellStart"/>
      <w:r w:rsidRPr="008502BF">
        <w:rPr>
          <w:rFonts w:ascii="Century Gothic" w:hAnsi="Century Gothic"/>
          <w:lang w:val="es-ES"/>
        </w:rPr>
        <w:t>main</w:t>
      </w:r>
      <w:proofErr w:type="spellEnd"/>
      <w:r w:rsidRPr="008502BF">
        <w:rPr>
          <w:rFonts w:ascii="Century Gothic" w:hAnsi="Century Gothic"/>
          <w:lang w:val="es-ES"/>
        </w:rPr>
        <w:t xml:space="preserve"> ()</w:t>
      </w:r>
    </w:p>
    <w:p w:rsidR="008F681E" w:rsidRPr="008502BF" w:rsidRDefault="008F681E">
      <w:pPr>
        <w:rPr>
          <w:rFonts w:ascii="Century Gothic" w:hAnsi="Century Gothic"/>
          <w:lang w:val="es-ES"/>
        </w:rPr>
      </w:pPr>
      <w:r w:rsidRPr="008502BF">
        <w:rPr>
          <w:rFonts w:ascii="Century Gothic" w:hAnsi="Century Gothic"/>
          <w:lang w:val="es-ES"/>
        </w:rPr>
        <w:t xml:space="preserve">*Faltaban &amp; en </w:t>
      </w:r>
      <w:proofErr w:type="spellStart"/>
      <w:r w:rsidRPr="008502BF">
        <w:rPr>
          <w:rFonts w:ascii="Century Gothic" w:hAnsi="Century Gothic"/>
          <w:lang w:val="es-ES"/>
        </w:rPr>
        <w:t>scanf</w:t>
      </w:r>
      <w:proofErr w:type="spellEnd"/>
    </w:p>
    <w:p w:rsidR="00460515" w:rsidRDefault="00460515">
      <w:pPr>
        <w:rPr>
          <w:rFonts w:ascii="Century Gothic" w:hAnsi="Century Gothic"/>
          <w:lang w:val="es-ES"/>
        </w:rPr>
      </w:pPr>
      <w:r w:rsidRPr="008502BF">
        <w:rPr>
          <w:rFonts w:ascii="Century Gothic" w:hAnsi="Century Gothic"/>
          <w:lang w:val="es-ES"/>
        </w:rPr>
        <w:t>*Cambiar el tipo de variable entera a flota</w:t>
      </w:r>
      <w:r>
        <w:rPr>
          <w:rFonts w:ascii="Century Gothic" w:hAnsi="Century Gothic"/>
          <w:lang w:val="es-ES"/>
        </w:rPr>
        <w:t xml:space="preserve">nte </w:t>
      </w:r>
    </w:p>
    <w:p w:rsidR="008502BF" w:rsidRDefault="008502BF">
      <w:pPr>
        <w:rPr>
          <w:rFonts w:ascii="Century Gothic" w:hAnsi="Century Gothic"/>
          <w:lang w:val="es-ES"/>
        </w:rPr>
      </w:pPr>
    </w:p>
    <w:p w:rsidR="008502BF" w:rsidRDefault="008502BF">
      <w:pPr>
        <w:rPr>
          <w:rFonts w:ascii="Century Gothic" w:hAnsi="Century Gothic"/>
          <w:lang w:val="es-ES"/>
        </w:rPr>
      </w:pPr>
    </w:p>
    <w:p w:rsidR="008502BF" w:rsidRDefault="008502BF">
      <w:pPr>
        <w:rPr>
          <w:rFonts w:ascii="Century Gothic" w:hAnsi="Century Gothic"/>
          <w:lang w:val="es-ES"/>
        </w:rPr>
      </w:pPr>
    </w:p>
    <w:p w:rsidR="008502BF" w:rsidRDefault="008502BF">
      <w:pPr>
        <w:rPr>
          <w:rFonts w:ascii="Century Gothic" w:hAnsi="Century Gothic"/>
          <w:lang w:val="es-ES"/>
        </w:rPr>
      </w:pPr>
    </w:p>
    <w:p w:rsidR="008502BF" w:rsidRDefault="008502BF">
      <w:pPr>
        <w:rPr>
          <w:rFonts w:ascii="Century Gothic" w:hAnsi="Century Gothic"/>
          <w:lang w:val="es-ES"/>
        </w:rPr>
      </w:pPr>
    </w:p>
    <w:p w:rsidR="008502BF" w:rsidRDefault="008502BF" w:rsidP="008502BF">
      <w:pPr>
        <w:jc w:val="center"/>
        <w:rPr>
          <w:rFonts w:ascii="Century Gothic" w:hAnsi="Century Gothic"/>
          <w:color w:val="0070C0"/>
          <w:lang w:val="es-ES"/>
        </w:rPr>
      </w:pPr>
      <w:r w:rsidRPr="008502BF">
        <w:rPr>
          <w:rFonts w:ascii="Century Gothic" w:hAnsi="Century Gothic"/>
          <w:color w:val="0070C0"/>
          <w:lang w:val="es-ES"/>
        </w:rPr>
        <w:t>Programa 3:</w:t>
      </w:r>
    </w:p>
    <w:p w:rsidR="008502BF" w:rsidRPr="008502BF" w:rsidRDefault="00F4707C" w:rsidP="008502BF">
      <w:pPr>
        <w:rPr>
          <w:rFonts w:ascii="Century Gothic" w:hAnsi="Century Gothic"/>
          <w:lang w:val="es-ES"/>
        </w:rPr>
      </w:pPr>
      <w:r w:rsidRPr="00F4707C">
        <w:rPr>
          <w:rFonts w:ascii="Century Gothic" w:hAnsi="Century Gothic"/>
          <w:lang w:val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69850</wp:posOffset>
            </wp:positionH>
            <wp:positionV relativeFrom="margin">
              <wp:posOffset>805180</wp:posOffset>
            </wp:positionV>
            <wp:extent cx="4893945" cy="2121535"/>
            <wp:effectExtent l="19050" t="0" r="1905" b="0"/>
            <wp:wrapSquare wrapText="bothSides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3418" r="58998" b="54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4707C">
        <w:rPr>
          <w:rFonts w:ascii="Century Gothic" w:hAnsi="Century Gothic"/>
          <w:lang w:val="es-ES"/>
        </w:rPr>
        <w:t xml:space="preserve"> </w:t>
      </w:r>
      <w:r w:rsidR="008502BF" w:rsidRPr="008502BF">
        <w:rPr>
          <w:rFonts w:ascii="Century Gothic" w:hAnsi="Century Gothic"/>
          <w:lang w:val="es-ES"/>
        </w:rPr>
        <w:t xml:space="preserve">*No compilaba con </w:t>
      </w:r>
    </w:p>
    <w:p w:rsidR="008502BF" w:rsidRPr="008502BF" w:rsidRDefault="008502BF" w:rsidP="008502BF">
      <w:pPr>
        <w:rPr>
          <w:rFonts w:ascii="Century Gothic" w:hAnsi="Century Gothic"/>
          <w:lang w:val="es-ES"/>
        </w:rPr>
      </w:pPr>
      <w:proofErr w:type="spellStart"/>
      <w:proofErr w:type="gramStart"/>
      <w:r w:rsidRPr="008502BF">
        <w:rPr>
          <w:rFonts w:ascii="Century Gothic" w:hAnsi="Century Gothic"/>
          <w:lang w:val="es-ES"/>
        </w:rPr>
        <w:t>void</w:t>
      </w:r>
      <w:proofErr w:type="spellEnd"/>
      <w:proofErr w:type="gramEnd"/>
      <w:r w:rsidRPr="008502BF">
        <w:rPr>
          <w:rFonts w:ascii="Century Gothic" w:hAnsi="Century Gothic"/>
          <w:lang w:val="es-ES"/>
        </w:rPr>
        <w:t xml:space="preserve"> </w:t>
      </w:r>
      <w:proofErr w:type="spellStart"/>
      <w:r w:rsidRPr="008502BF">
        <w:rPr>
          <w:rFonts w:ascii="Century Gothic" w:hAnsi="Century Gothic"/>
          <w:lang w:val="es-ES"/>
        </w:rPr>
        <w:t>main</w:t>
      </w:r>
      <w:proofErr w:type="spellEnd"/>
      <w:r w:rsidRPr="008502BF">
        <w:rPr>
          <w:rFonts w:ascii="Century Gothic" w:hAnsi="Century Gothic"/>
          <w:lang w:val="es-ES"/>
        </w:rPr>
        <w:t xml:space="preserve"> ()</w:t>
      </w: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rPr>
          <w:rFonts w:ascii="Century Gothic" w:hAnsi="Century Gothic"/>
          <w:color w:val="0070C0"/>
          <w:lang w:val="es-ES"/>
        </w:rPr>
      </w:pPr>
    </w:p>
    <w:p w:rsidR="00F4707C" w:rsidRDefault="00F4707C" w:rsidP="008502BF">
      <w:pPr>
        <w:jc w:val="center"/>
        <w:rPr>
          <w:rFonts w:ascii="Century Gothic" w:hAnsi="Century Gothic"/>
          <w:color w:val="0070C0"/>
          <w:lang w:val="es-ES"/>
        </w:rPr>
      </w:pPr>
    </w:p>
    <w:p w:rsidR="008502BF" w:rsidRDefault="008502BF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  <w:r w:rsidRPr="008502BF">
        <w:rPr>
          <w:rFonts w:ascii="Century Gothic" w:hAnsi="Century Gothic"/>
          <w:color w:val="0070C0"/>
          <w:lang w:val="es-ES"/>
        </w:rPr>
        <w:t>Programa</w:t>
      </w:r>
      <w:r>
        <w:rPr>
          <w:rFonts w:ascii="Century Gothic" w:hAnsi="Century Gothic"/>
          <w:noProof/>
          <w:color w:val="0070C0"/>
          <w:lang w:val="es-MX"/>
        </w:rPr>
        <w:t xml:space="preserve"> 4: Formula general </w:t>
      </w: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</w:p>
    <w:tbl>
      <w:tblPr>
        <w:tblStyle w:val="Tablaconcuadrcula"/>
        <w:tblW w:w="0" w:type="auto"/>
        <w:tblLook w:val="04A0"/>
      </w:tblPr>
      <w:tblGrid>
        <w:gridCol w:w="9686"/>
      </w:tblGrid>
      <w:tr w:rsidR="00F4707C" w:rsidTr="00F4707C">
        <w:tc>
          <w:tcPr>
            <w:tcW w:w="9686" w:type="dxa"/>
          </w:tcPr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>#include&lt;stdio.h&gt;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>#include&lt;stdlib.h&gt;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>#include&lt;conio.h&gt;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>#include&lt;math.h&gt;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>float a,b,c, r,g,x1,x2,n1,n2,p;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>int main()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>{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printf("\tFormula general\n\n");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printf("Dame el valor de a, diferente a cero \n");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scanf("%f", &amp;a);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printf("Dame el valor de b\n");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scanf("%f", &amp;b);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printf("Dame el valor de c\n");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scanf("%f", &amp;c);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if(a==0)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{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printf("No existe solucion");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}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 xml:space="preserve">else 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{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g=((b*b)-(4*a*c));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if(g&gt;=0)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{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lastRenderedPageBreak/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r=(sqrt(g));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x1=((-b+r)/2*a);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x2=((-b-r)/2*a);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printf("\nLas soluciones relaes son:\n x1=%.2f\n x2=%.2f\n",x1,x2 );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}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 xml:space="preserve">else 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{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g=(g*(-1));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r=(sqrt(g));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p=(2*a);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n1=((-b)/p);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printf("Las soluciones imaginarias son:");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printf("\n x1=%.2f+%.2fi/%.2f \n x2=%.2f-%.2fi/%.2f \n",n1,r,p,n1,r,p);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 xml:space="preserve">    }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 xml:space="preserve">    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 xml:space="preserve">    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 xml:space="preserve">    }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  <w:t>printf("\n\n\tFin");</w:t>
            </w:r>
          </w:p>
          <w:p w:rsidR="00F4707C" w:rsidRPr="00F4707C" w:rsidRDefault="00F4707C" w:rsidP="00F4707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auto"/>
              <w:rPr>
                <w:rFonts w:ascii="Century Gothic" w:hAnsi="Century Gothic"/>
                <w:noProof/>
                <w:color w:val="auto"/>
                <w:lang w:val="es-MX"/>
              </w:rPr>
            </w:pPr>
            <w:r w:rsidRPr="00F4707C">
              <w:rPr>
                <w:rFonts w:ascii="Century Gothic" w:hAnsi="Century Gothic"/>
                <w:noProof/>
                <w:color w:val="auto"/>
                <w:lang w:val="es-MX"/>
              </w:rPr>
              <w:tab/>
            </w:r>
          </w:p>
        </w:tc>
      </w:tr>
    </w:tbl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  <w:r>
        <w:rPr>
          <w:rFonts w:ascii="Century Gothic" w:hAnsi="Century Gothic"/>
          <w:noProof/>
          <w:color w:val="0070C0"/>
          <w:lang w:val="es-MX"/>
        </w:rPr>
        <w:drawing>
          <wp:inline distT="0" distB="0" distL="0" distR="0">
            <wp:extent cx="4880754" cy="207034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1646" r="53734" b="53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54" cy="207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</w:p>
    <w:p w:rsidR="008502BF" w:rsidRDefault="008502BF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  <w:r w:rsidRPr="00F4707C">
        <w:rPr>
          <w:rFonts w:ascii="Century Gothic" w:hAnsi="Century Gothic"/>
          <w:noProof/>
          <w:color w:val="0070C0"/>
          <w:lang w:val="es-MX"/>
        </w:rPr>
        <w:drawing>
          <wp:inline distT="0" distB="0" distL="0" distR="0">
            <wp:extent cx="4656467" cy="2209601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570" r="47525" b="50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784" cy="221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  <w:r>
        <w:rPr>
          <w:rFonts w:ascii="Century Gothic" w:hAnsi="Century Gothic"/>
          <w:noProof/>
          <w:color w:val="0070C0"/>
          <w:lang w:val="es-MX"/>
        </w:rPr>
        <w:lastRenderedPageBreak/>
        <w:drawing>
          <wp:inline distT="0" distB="0" distL="0" distR="0">
            <wp:extent cx="5880355" cy="2104845"/>
            <wp:effectExtent l="19050" t="0" r="609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2911" r="51318" b="5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871" cy="211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</w:p>
    <w:p w:rsidR="00F4707C" w:rsidRDefault="00F4707C" w:rsidP="008502BF">
      <w:pPr>
        <w:jc w:val="center"/>
        <w:rPr>
          <w:rFonts w:ascii="Century Gothic" w:hAnsi="Century Gothic"/>
          <w:noProof/>
          <w:color w:val="0070C0"/>
          <w:lang w:val="es-MX"/>
        </w:rPr>
      </w:pPr>
    </w:p>
    <w:p w:rsidR="008C3762" w:rsidRDefault="008C3762" w:rsidP="008C3762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Century Gothic" w:hAnsi="Century Gothic"/>
          <w:bCs/>
          <w:color w:val="0070C0"/>
          <w:sz w:val="36"/>
          <w:szCs w:val="26"/>
          <w:lang w:val="es-ES"/>
        </w:rPr>
      </w:pPr>
      <w:r>
        <w:rPr>
          <w:rFonts w:ascii="Century Gothic" w:hAnsi="Century Gothic"/>
          <w:bCs/>
          <w:color w:val="0070C0"/>
          <w:sz w:val="36"/>
          <w:szCs w:val="26"/>
          <w:lang w:val="es-ES"/>
        </w:rPr>
        <w:t>Conclusiones</w:t>
      </w:r>
      <w:r w:rsidRPr="00662BF8">
        <w:rPr>
          <w:rFonts w:ascii="Century Gothic" w:hAnsi="Century Gothic"/>
          <w:bCs/>
          <w:color w:val="0070C0"/>
          <w:sz w:val="36"/>
          <w:szCs w:val="26"/>
          <w:lang w:val="es-ES"/>
        </w:rPr>
        <w:t>:</w:t>
      </w:r>
    </w:p>
    <w:p w:rsidR="008C3762" w:rsidRPr="008C3762" w:rsidRDefault="008C3762" w:rsidP="008C3762">
      <w:pPr>
        <w:keepNext w:val="0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after="200" w:line="276" w:lineRule="auto"/>
        <w:rPr>
          <w:rFonts w:ascii="Book Antiqua" w:hAnsi="Book Antiqua" w:cs="Book Antiqua"/>
          <w:color w:val="auto"/>
          <w:lang w:val="es-ES"/>
        </w:rPr>
      </w:pPr>
      <w:r w:rsidRPr="008C3762">
        <w:rPr>
          <w:rFonts w:ascii="Century Gothic" w:hAnsi="Century Gothic"/>
          <w:bCs/>
          <w:color w:val="auto"/>
          <w:lang w:val="es-ES"/>
        </w:rPr>
        <w:t>Se aprendió a identificar errores que  puedan presentarse, antes y después de que compile el programa, esto con la depuración.</w:t>
      </w:r>
      <w:r>
        <w:rPr>
          <w:rFonts w:ascii="Century Gothic" w:hAnsi="Century Gothic"/>
          <w:bCs/>
          <w:color w:val="auto"/>
          <w:lang w:val="es-ES"/>
        </w:rPr>
        <w:t xml:space="preserve"> </w:t>
      </w:r>
      <w:r w:rsidRPr="008C3762">
        <w:rPr>
          <w:rFonts w:ascii="Century Gothic" w:hAnsi="Century Gothic"/>
          <w:bCs/>
          <w:color w:val="auto"/>
          <w:lang w:val="es-ES"/>
        </w:rPr>
        <w:t>Al realizar una depuración se aprendió a declarar variables para vigilar el cambio de valores que se tiene a lo largo del programa.</w:t>
      </w:r>
    </w:p>
    <w:p w:rsidR="008502BF" w:rsidRPr="008502BF" w:rsidRDefault="008502BF" w:rsidP="008502BF">
      <w:pPr>
        <w:jc w:val="center"/>
        <w:rPr>
          <w:rFonts w:ascii="Century Gothic" w:hAnsi="Century Gothic"/>
          <w:color w:val="0070C0"/>
          <w:lang w:val="es-ES"/>
        </w:rPr>
      </w:pPr>
    </w:p>
    <w:sectPr w:rsidR="008502BF" w:rsidRPr="008502BF" w:rsidSect="00C47FF6">
      <w:pgSz w:w="12240" w:h="15840"/>
      <w:pgMar w:top="851" w:right="1701" w:bottom="1417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C47FF6"/>
    <w:rsid w:val="002A356B"/>
    <w:rsid w:val="00460515"/>
    <w:rsid w:val="00662BF8"/>
    <w:rsid w:val="006D730D"/>
    <w:rsid w:val="008502BF"/>
    <w:rsid w:val="008C3762"/>
    <w:rsid w:val="008F681E"/>
    <w:rsid w:val="0094386A"/>
    <w:rsid w:val="009C071E"/>
    <w:rsid w:val="00A67C5F"/>
    <w:rsid w:val="00C47FF6"/>
    <w:rsid w:val="00F206F7"/>
    <w:rsid w:val="00F470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FF6"/>
    <w:pPr>
      <w:keepNext/>
      <w:widowControl w:val="0"/>
      <w:pBdr>
        <w:top w:val="nil"/>
        <w:left w:val="nil"/>
        <w:bottom w:val="nil"/>
        <w:right w:val="nil"/>
        <w:between w:val="nil"/>
      </w:pBdr>
      <w:shd w:val="clear" w:color="auto" w:fill="FFFFFF"/>
      <w:spacing w:after="0" w:line="240" w:lineRule="auto"/>
    </w:pPr>
    <w:rPr>
      <w:rFonts w:ascii="Liberation Serif" w:eastAsia="Liberation Serif" w:hAnsi="Liberation Serif" w:cs="Liberation Serif"/>
      <w:color w:val="000000"/>
      <w:sz w:val="24"/>
      <w:szCs w:val="24"/>
      <w:lang w:val="en-US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C47FF6"/>
    <w:pPr>
      <w:keepNext/>
      <w:widowControl w:val="0"/>
      <w:pBdr>
        <w:top w:val="nil"/>
        <w:left w:val="nil"/>
        <w:bottom w:val="nil"/>
        <w:right w:val="nil"/>
        <w:between w:val="nil"/>
      </w:pBdr>
      <w:shd w:val="clear" w:color="auto" w:fill="FFFFFF"/>
      <w:spacing w:after="0" w:line="240" w:lineRule="auto"/>
    </w:pPr>
    <w:rPr>
      <w:rFonts w:ascii="Liberation Serif" w:eastAsia="Liberation Serif" w:hAnsi="Liberation Serif" w:cs="Liberation Serif"/>
      <w:color w:val="000000"/>
      <w:sz w:val="24"/>
      <w:szCs w:val="24"/>
      <w:lang w:val="en-US"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356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356B"/>
    <w:rPr>
      <w:rFonts w:ascii="Tahoma" w:eastAsia="Liberation Serif" w:hAnsi="Tahoma" w:cs="Tahoma"/>
      <w:color w:val="000000"/>
      <w:sz w:val="16"/>
      <w:szCs w:val="16"/>
      <w:shd w:val="clear" w:color="auto" w:fill="FFFFFF"/>
      <w:lang w:val="en-US" w:eastAsia="es-MX"/>
    </w:rPr>
  </w:style>
  <w:style w:type="table" w:styleId="Tablaconcuadrcula">
    <w:name w:val="Table Grid"/>
    <w:basedOn w:val="Tablanormal"/>
    <w:uiPriority w:val="59"/>
    <w:rsid w:val="00F47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4707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1BFF67-FEE0-4F68-BF20-7B0470D5C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370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sm</dc:creator>
  <cp:lastModifiedBy>daniela sm</cp:lastModifiedBy>
  <cp:revision>2</cp:revision>
  <dcterms:created xsi:type="dcterms:W3CDTF">2017-10-28T21:14:00Z</dcterms:created>
  <dcterms:modified xsi:type="dcterms:W3CDTF">2017-10-28T21:14:00Z</dcterms:modified>
</cp:coreProperties>
</file>