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41" w:rightFromText="141" w:vertAnchor="text" w:horzAnchor="margin" w:tblpY="109"/>
        <w:tblW w:w="107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3"/>
        <w:gridCol w:w="3693"/>
        <w:gridCol w:w="5387"/>
      </w:tblGrid>
      <w:tr w:rsidR="004D6DEA" w:rsidRPr="004D6DEA" w:rsidTr="004D6DE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  <w:lang w:val="es-MX"/>
              </w:rPr>
            </w:pPr>
          </w:p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lang w:val="es-MX"/>
              </w:rPr>
            </w:pPr>
            <w:r w:rsidRPr="004D6DEA">
              <w:rPr>
                <w:noProof/>
                <w:lang w:val="es-MX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5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4D6DEA" w:rsidRPr="004D6DEA" w:rsidRDefault="004D6DEA" w:rsidP="004D6DE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MX"/>
              </w:rPr>
            </w:pPr>
          </w:p>
          <w:p w:rsidR="004D6DEA" w:rsidRPr="004D6DEA" w:rsidRDefault="004D6DEA" w:rsidP="004D6DE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32"/>
                <w:szCs w:val="32"/>
                <w:lang w:val="es-MX"/>
              </w:rPr>
            </w:pPr>
          </w:p>
          <w:p w:rsidR="004D6DEA" w:rsidRPr="004D6DEA" w:rsidRDefault="004D6DEA" w:rsidP="004D6DEA">
            <w:pPr>
              <w:pStyle w:val="normal0"/>
              <w:widowControl/>
              <w:jc w:val="center"/>
              <w:rPr>
                <w:lang w:val="es-MX"/>
              </w:rPr>
            </w:pPr>
            <w:r w:rsidRPr="004D6DEA">
              <w:rPr>
                <w:rFonts w:ascii="Arial" w:eastAsia="Arial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4D6DEA" w:rsidRPr="004D6DEA" w:rsidRDefault="004D6DEA" w:rsidP="004D6DEA">
            <w:pPr>
              <w:pStyle w:val="normal0"/>
              <w:widowControl/>
              <w:jc w:val="center"/>
              <w:rPr>
                <w:rFonts w:ascii="Calibri" w:eastAsia="Calibri" w:hAnsi="Calibri" w:cs="Calibri"/>
                <w:sz w:val="22"/>
                <w:szCs w:val="22"/>
                <w:lang w:val="es-MX"/>
              </w:rPr>
            </w:pPr>
          </w:p>
        </w:tc>
      </w:tr>
      <w:tr w:rsidR="004D6DEA" w:rsidRPr="004D6DEA" w:rsidTr="004D6DE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MX"/>
              </w:rPr>
            </w:pPr>
            <w:r w:rsidRPr="004D6DEA">
              <w:rPr>
                <w:rFonts w:ascii="Arial" w:eastAsia="Arial" w:hAnsi="Arial" w:cs="Arial"/>
                <w:lang w:val="es-MX"/>
              </w:rPr>
              <w:t>Facultad de Ingeniería</w:t>
            </w:r>
          </w:p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</w:p>
          <w:p w:rsidR="004D6DEA" w:rsidRPr="004D6DEA" w:rsidRDefault="004D6DEA" w:rsidP="004D6DEA">
            <w:pPr>
              <w:pStyle w:val="normal0"/>
              <w:widowControl/>
              <w:ind w:left="38"/>
              <w:jc w:val="center"/>
              <w:rPr>
                <w:rFonts w:ascii="Arial" w:eastAsia="Arial" w:hAnsi="Arial" w:cs="Arial"/>
                <w:lang w:val="es-MX"/>
              </w:rPr>
            </w:pPr>
            <w:r w:rsidRPr="004D6DEA">
              <w:rPr>
                <w:rFonts w:ascii="Arial" w:eastAsia="Arial" w:hAnsi="Arial" w:cs="Arial"/>
                <w:lang w:val="es-MX"/>
              </w:rPr>
              <w:t>Laboratorio de docencia</w:t>
            </w:r>
          </w:p>
        </w:tc>
      </w:tr>
    </w:tbl>
    <w:p w:rsidR="004D6DEA" w:rsidRPr="004D6DEA" w:rsidRDefault="004D6DEA" w:rsidP="004D6DEA">
      <w:pPr>
        <w:pStyle w:val="normal0"/>
        <w:outlineLvl w:val="0"/>
        <w:rPr>
          <w:rFonts w:ascii="Arial" w:eastAsia="Arial" w:hAnsi="Arial" w:cs="Arial"/>
          <w:sz w:val="22"/>
          <w:szCs w:val="22"/>
          <w:lang w:val="es-MX"/>
        </w:rPr>
      </w:pPr>
    </w:p>
    <w:p w:rsidR="003273E3" w:rsidRPr="004D6DEA" w:rsidRDefault="004D6DEA" w:rsidP="004D6DEA">
      <w:pPr>
        <w:pStyle w:val="normal0"/>
        <w:jc w:val="center"/>
        <w:outlineLvl w:val="0"/>
        <w:rPr>
          <w:lang w:val="es-MX"/>
        </w:rPr>
      </w:pPr>
      <w:r w:rsidRPr="004D6DEA">
        <w:rPr>
          <w:sz w:val="72"/>
          <w:szCs w:val="72"/>
          <w:lang w:val="es-MX"/>
        </w:rPr>
        <w:t>Laboratorios de computación</w:t>
      </w:r>
    </w:p>
    <w:p w:rsidR="003273E3" w:rsidRPr="004D6DEA" w:rsidRDefault="004D6DEA" w:rsidP="004D6DEA">
      <w:pPr>
        <w:pStyle w:val="normal0"/>
        <w:jc w:val="center"/>
        <w:outlineLvl w:val="0"/>
        <w:rPr>
          <w:sz w:val="72"/>
          <w:szCs w:val="72"/>
          <w:lang w:val="es-MX"/>
        </w:rPr>
      </w:pPr>
      <w:proofErr w:type="gramStart"/>
      <w:r w:rsidRPr="004D6DEA">
        <w:rPr>
          <w:sz w:val="72"/>
          <w:szCs w:val="72"/>
          <w:lang w:val="es-MX"/>
        </w:rPr>
        <w:t>salas</w:t>
      </w:r>
      <w:proofErr w:type="gramEnd"/>
      <w:r w:rsidRPr="004D6DEA">
        <w:rPr>
          <w:sz w:val="72"/>
          <w:szCs w:val="72"/>
          <w:lang w:val="es-MX"/>
        </w:rPr>
        <w:t xml:space="preserve"> A y B</w:t>
      </w:r>
    </w:p>
    <w:p w:rsidR="003273E3" w:rsidRPr="004D6DEA" w:rsidRDefault="003273E3">
      <w:pPr>
        <w:pStyle w:val="normal0"/>
        <w:jc w:val="center"/>
        <w:rPr>
          <w:lang w:val="es-MX"/>
        </w:rPr>
      </w:pPr>
    </w:p>
    <w:tbl>
      <w:tblPr>
        <w:tblStyle w:val="a0"/>
        <w:tblW w:w="10454" w:type="dxa"/>
        <w:tblInd w:w="0" w:type="dxa"/>
        <w:tblLayout w:type="fixed"/>
        <w:tblLook w:val="0000"/>
      </w:tblPr>
      <w:tblGrid>
        <w:gridCol w:w="3600"/>
        <w:gridCol w:w="6854"/>
      </w:tblGrid>
      <w:tr w:rsidR="003273E3" w:rsidRPr="004D6DEA">
        <w:trPr>
          <w:trHeight w:val="72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 xml:space="preserve">Profesor: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Claudia Rodríguez Espino </w:t>
            </w:r>
          </w:p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3273E3" w:rsidRPr="004D6DEA">
        <w:trPr>
          <w:trHeight w:val="86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Fundamentos en programación </w:t>
            </w:r>
          </w:p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3273E3" w:rsidRPr="004D6DEA">
        <w:trPr>
          <w:trHeight w:val="7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02</w:t>
            </w:r>
          </w:p>
        </w:tc>
      </w:tr>
      <w:tr w:rsidR="003273E3" w:rsidRPr="004D6DEA">
        <w:trPr>
          <w:trHeight w:val="7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      1</w:t>
            </w:r>
          </w:p>
        </w:tc>
      </w:tr>
      <w:tr w:rsidR="003273E3" w:rsidRPr="004D6DEA">
        <w:trPr>
          <w:trHeight w:val="7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 xml:space="preserve">Santos Martínez Daniela </w:t>
            </w:r>
          </w:p>
        </w:tc>
      </w:tr>
      <w:tr w:rsidR="003273E3" w:rsidRPr="004D6DEA">
        <w:trPr>
          <w:trHeight w:val="72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3273E3" w:rsidRPr="004D6DEA">
        <w:trPr>
          <w:trHeight w:val="72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3273E3" w:rsidRPr="004D6DEA">
        <w:trPr>
          <w:trHeight w:val="7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Primero</w:t>
            </w:r>
          </w:p>
        </w:tc>
      </w:tr>
      <w:tr w:rsidR="003273E3" w:rsidRPr="004D6DEA">
        <w:trPr>
          <w:trHeight w:val="7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lang w:val="es-MX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4D6DEA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  <w:r w:rsidRPr="004D6DEA">
              <w:rPr>
                <w:rFonts w:ascii="Cambria" w:hAnsi="Cambria"/>
                <w:lang w:val="es-MX"/>
              </w:rPr>
              <w:t>18-agosto-2017</w:t>
            </w:r>
          </w:p>
        </w:tc>
      </w:tr>
      <w:tr w:rsidR="003273E3" w:rsidRPr="004D6DEA">
        <w:trPr>
          <w:trHeight w:val="88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</w:pPr>
          </w:p>
          <w:p w:rsidR="003273E3" w:rsidRPr="004D6DEA" w:rsidRDefault="004D6DEA">
            <w:pPr>
              <w:pStyle w:val="normal0"/>
              <w:ind w:left="629"/>
              <w:jc w:val="right"/>
              <w:rPr>
                <w:lang w:val="es-MX"/>
              </w:rPr>
            </w:pPr>
            <w:proofErr w:type="spellStart"/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Obervaciones</w:t>
            </w:r>
            <w:proofErr w:type="spellEnd"/>
            <w:r w:rsidRPr="004D6DEA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3273E3" w:rsidRPr="004D6DEA">
        <w:trPr>
          <w:trHeight w:val="720"/>
        </w:trPr>
        <w:tc>
          <w:tcPr>
            <w:tcW w:w="3600" w:type="dxa"/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273E3" w:rsidRPr="004D6DEA" w:rsidRDefault="003273E3">
            <w:pPr>
              <w:pStyle w:val="normal0"/>
              <w:ind w:left="629"/>
              <w:rPr>
                <w:rFonts w:ascii="Cambria" w:hAnsi="Cambria"/>
                <w:lang w:val="es-MX"/>
              </w:rPr>
            </w:pPr>
          </w:p>
        </w:tc>
      </w:tr>
    </w:tbl>
    <w:p w:rsidR="003273E3" w:rsidRPr="004D6DEA" w:rsidRDefault="003273E3">
      <w:pPr>
        <w:pStyle w:val="normal0"/>
        <w:widowControl/>
        <w:rPr>
          <w:color w:val="002060"/>
          <w:sz w:val="44"/>
          <w:szCs w:val="44"/>
          <w:lang w:val="es-MX"/>
        </w:rPr>
      </w:pPr>
    </w:p>
    <w:p w:rsidR="003273E3" w:rsidRPr="004D6DEA" w:rsidRDefault="004D6DEA" w:rsidP="004D6DEA">
      <w:pPr>
        <w:pStyle w:val="normal0"/>
        <w:widowControl/>
        <w:pBdr>
          <w:left w:val="nil"/>
        </w:pBdr>
        <w:rPr>
          <w:rFonts w:ascii="Century Gothic" w:eastAsia="Calibri" w:hAnsi="Century Gothic" w:cs="Calibri"/>
          <w:lang w:val="es-MX"/>
        </w:rPr>
      </w:pPr>
      <w:r w:rsidRPr="004D6DEA">
        <w:rPr>
          <w:rFonts w:ascii="Century Gothic" w:hAnsi="Century Gothic"/>
          <w:color w:val="002060"/>
          <w:sz w:val="44"/>
          <w:szCs w:val="44"/>
          <w:lang w:val="es-MX"/>
        </w:rPr>
        <w:lastRenderedPageBreak/>
        <w:t>P</w:t>
      </w:r>
      <w:r w:rsidRPr="004D6DEA">
        <w:rPr>
          <w:rFonts w:ascii="Century Gothic" w:hAnsi="Century Gothic"/>
          <w:color w:val="002060"/>
          <w:sz w:val="44"/>
          <w:szCs w:val="44"/>
          <w:lang w:val="es-MX"/>
        </w:rPr>
        <w:t>ráctica de estudio 01: La computación como herramienta de trabajo del profesional de ingeniería</w:t>
      </w:r>
    </w:p>
    <w:p w:rsidR="003273E3" w:rsidRPr="004D6DEA" w:rsidRDefault="003273E3" w:rsidP="004D6DEA">
      <w:pPr>
        <w:pStyle w:val="normal0"/>
        <w:widowControl/>
        <w:pBdr>
          <w:left w:val="nil"/>
        </w:pBdr>
        <w:rPr>
          <w:rFonts w:ascii="Century Gothic" w:eastAsia="Century Gothic" w:hAnsi="Century Gothic" w:cs="Century Gothic"/>
          <w:b/>
          <w:color w:val="0070C0"/>
          <w:sz w:val="26"/>
          <w:szCs w:val="26"/>
          <w:lang w:val="es-MX"/>
        </w:rPr>
      </w:pPr>
    </w:p>
    <w:p w:rsidR="003273E3" w:rsidRPr="004D6DEA" w:rsidRDefault="004D6DEA" w:rsidP="004D6DEA">
      <w:pPr>
        <w:pStyle w:val="normal0"/>
        <w:widowControl/>
        <w:pBdr>
          <w:left w:val="nil"/>
        </w:pBdr>
        <w:spacing w:line="360" w:lineRule="auto"/>
        <w:outlineLvl w:val="0"/>
        <w:rPr>
          <w:rFonts w:ascii="Century Gothic" w:eastAsia="Calibri" w:hAnsi="Century Gothic" w:cs="Calibri"/>
          <w:lang w:val="es-MX"/>
        </w:rPr>
      </w:pPr>
      <w:r w:rsidRPr="004D6DEA">
        <w:rPr>
          <w:rFonts w:ascii="Century Gothic" w:hAnsi="Century Gothic"/>
          <w:b/>
          <w:color w:val="0070C0"/>
          <w:lang w:val="es-MX"/>
        </w:rPr>
        <w:t xml:space="preserve">Objetivo: </w:t>
      </w:r>
    </w:p>
    <w:p w:rsidR="003273E3" w:rsidRPr="004D6DEA" w:rsidRDefault="004D6DEA" w:rsidP="004D6DEA">
      <w:pPr>
        <w:pStyle w:val="normal0"/>
        <w:pBdr>
          <w:left w:val="nil"/>
        </w:pBdr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Descubrir y utilizar herramientas de software que se ofrecen en Internet que permitan realizar actividades y trabajos académicos de forma orga</w:t>
      </w:r>
      <w:r w:rsidRPr="004D6DEA">
        <w:rPr>
          <w:rFonts w:ascii="Century Gothic" w:hAnsi="Century Gothic"/>
          <w:lang w:val="es-MX"/>
        </w:rPr>
        <w:t>nizada y profesional a lo largo de la vida escolar, tales como manejo de repositorios de almacenamiento y buscadores con funciones avanzadas.</w:t>
      </w:r>
    </w:p>
    <w:p w:rsidR="003273E3" w:rsidRPr="004D6DEA" w:rsidRDefault="003273E3" w:rsidP="004D6DEA">
      <w:pPr>
        <w:pStyle w:val="normal0"/>
        <w:pBdr>
          <w:left w:val="nil"/>
        </w:pBdr>
        <w:spacing w:line="360" w:lineRule="auto"/>
        <w:rPr>
          <w:rFonts w:ascii="Century Gothic" w:hAnsi="Century Gothic"/>
          <w:lang w:val="es-MX"/>
        </w:rPr>
      </w:pPr>
    </w:p>
    <w:p w:rsidR="003273E3" w:rsidRPr="004D6DEA" w:rsidRDefault="004D6DEA" w:rsidP="004D6DEA">
      <w:pPr>
        <w:pStyle w:val="normal0"/>
        <w:pBdr>
          <w:left w:val="nil"/>
        </w:pBdr>
        <w:spacing w:line="360" w:lineRule="auto"/>
        <w:outlineLvl w:val="0"/>
        <w:rPr>
          <w:rFonts w:ascii="Century Gothic" w:hAnsi="Century Gothic"/>
          <w:b/>
          <w:color w:val="0070C0"/>
          <w:lang w:val="es-MX"/>
        </w:rPr>
      </w:pPr>
      <w:r w:rsidRPr="004D6DEA">
        <w:rPr>
          <w:rFonts w:ascii="Century Gothic" w:hAnsi="Century Gothic"/>
          <w:b/>
          <w:color w:val="0070C0"/>
          <w:lang w:val="es-MX"/>
        </w:rPr>
        <w:t xml:space="preserve">Actividades: </w:t>
      </w:r>
      <w:r w:rsidRPr="004D6DEA">
        <w:rPr>
          <w:rFonts w:ascii="Century Gothic" w:hAnsi="Century Gothic"/>
          <w:b/>
          <w:color w:val="0070C0"/>
          <w:lang w:val="es-MX"/>
        </w:rPr>
        <w:tab/>
      </w:r>
    </w:p>
    <w:p w:rsidR="003273E3" w:rsidRPr="004D6DEA" w:rsidRDefault="004D6DEA" w:rsidP="004D6DEA">
      <w:pPr>
        <w:pStyle w:val="normal0"/>
        <w:pBdr>
          <w:left w:val="nil"/>
        </w:pBdr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Se inició leyendo la práctica, la cual trato de los diferentes almacenamientos de la información e</w:t>
      </w:r>
      <w:r w:rsidRPr="004D6DEA">
        <w:rPr>
          <w:rFonts w:ascii="Century Gothic" w:hAnsi="Century Gothic"/>
          <w:lang w:val="es-MX"/>
        </w:rPr>
        <w:t xml:space="preserve">n repositorios como </w:t>
      </w:r>
      <w:proofErr w:type="spellStart"/>
      <w:r w:rsidRPr="004D6DEA">
        <w:rPr>
          <w:rFonts w:ascii="Century Gothic" w:hAnsi="Century Gothic"/>
          <w:lang w:val="es-MX"/>
        </w:rPr>
        <w:t>google</w:t>
      </w:r>
      <w:proofErr w:type="spellEnd"/>
      <w:r w:rsidRPr="004D6DEA">
        <w:rPr>
          <w:rFonts w:ascii="Century Gothic" w:hAnsi="Century Gothic"/>
          <w:lang w:val="es-MX"/>
        </w:rPr>
        <w:t xml:space="preserve"> drive, </w:t>
      </w:r>
      <w:proofErr w:type="spellStart"/>
      <w:r w:rsidRPr="004D6DEA">
        <w:rPr>
          <w:rFonts w:ascii="Century Gothic" w:hAnsi="Century Gothic"/>
          <w:lang w:val="es-MX"/>
        </w:rPr>
        <w:t>dropbox</w:t>
      </w:r>
      <w:proofErr w:type="spellEnd"/>
      <w:r w:rsidRPr="004D6DEA">
        <w:rPr>
          <w:rFonts w:ascii="Century Gothic" w:hAnsi="Century Gothic"/>
          <w:lang w:val="es-MX"/>
        </w:rPr>
        <w:t xml:space="preserve">, etc., y el uso del operador de búsqueda Google, distintas formas de que nuestros resultados sean más precisos en lo que buscamos. Para eso  realizamos las siguientes actividades. </w:t>
      </w:r>
    </w:p>
    <w:p w:rsidR="003273E3" w:rsidRPr="004D6DEA" w:rsidRDefault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Usando el operador de búsqueda en</w:t>
      </w:r>
      <w:r w:rsidRPr="004D6DEA">
        <w:rPr>
          <w:rFonts w:ascii="Century Gothic" w:hAnsi="Century Gothic"/>
          <w:lang w:val="es-MX"/>
        </w:rPr>
        <w:t xml:space="preserve"> Google se buscaron imágenes de perros y felinos. Anotando: </w:t>
      </w:r>
      <w:r w:rsidRPr="004D6DEA">
        <w:rPr>
          <w:rFonts w:ascii="Century Gothic" w:hAnsi="Century Gothic"/>
          <w:b/>
          <w:lang w:val="es-MX"/>
        </w:rPr>
        <w:t>imágenes</w:t>
      </w:r>
      <w:r w:rsidRPr="004D6DEA">
        <w:rPr>
          <w:rFonts w:ascii="Century Gothic" w:hAnsi="Century Gothic"/>
          <w:b/>
          <w:lang w:val="es-MX"/>
        </w:rPr>
        <w:t xml:space="preserve"> de perros </w:t>
      </w:r>
      <w:proofErr w:type="spellStart"/>
      <w:r w:rsidRPr="004D6DEA">
        <w:rPr>
          <w:rFonts w:ascii="Century Gothic" w:hAnsi="Century Gothic"/>
          <w:b/>
          <w:lang w:val="es-MX"/>
        </w:rPr>
        <w:t>or</w:t>
      </w:r>
      <w:proofErr w:type="spellEnd"/>
      <w:r w:rsidRPr="004D6DEA">
        <w:rPr>
          <w:rFonts w:ascii="Century Gothic" w:hAnsi="Century Gothic"/>
          <w:b/>
          <w:lang w:val="es-MX"/>
        </w:rPr>
        <w:t xml:space="preserve"> felinos. </w:t>
      </w:r>
      <w:r w:rsidRPr="004D6DEA">
        <w:rPr>
          <w:rFonts w:ascii="Century Gothic" w:hAnsi="Century Gothic"/>
          <w:lang w:val="es-MX"/>
        </w:rPr>
        <w:t>Después,  la misma búsqueda pero evitando que nuestros resultados  contuviera la palabra: leones, para esto se escribió un guión antes de lo que no queremos que esté</w:t>
      </w:r>
      <w:r w:rsidRPr="004D6DEA">
        <w:rPr>
          <w:rFonts w:ascii="Century Gothic" w:hAnsi="Century Gothic"/>
          <w:lang w:val="es-MX"/>
        </w:rPr>
        <w:t>. Anotando</w:t>
      </w:r>
      <w:r w:rsidRPr="004D6DEA">
        <w:rPr>
          <w:rFonts w:ascii="Century Gothic" w:hAnsi="Century Gothic"/>
          <w:b/>
          <w:lang w:val="es-MX"/>
        </w:rPr>
        <w:t>: imágenes</w:t>
      </w:r>
      <w:r w:rsidRPr="004D6DEA">
        <w:rPr>
          <w:rFonts w:ascii="Century Gothic" w:hAnsi="Century Gothic"/>
          <w:b/>
          <w:lang w:val="es-MX"/>
        </w:rPr>
        <w:t xml:space="preserve"> de perros</w:t>
      </w:r>
      <w:r w:rsidRPr="004D6DEA">
        <w:rPr>
          <w:rFonts w:ascii="Century Gothic" w:hAnsi="Century Gothic"/>
          <w:b/>
          <w:lang w:val="es-MX"/>
        </w:rPr>
        <w:t xml:space="preserve"> </w:t>
      </w:r>
      <w:proofErr w:type="spellStart"/>
      <w:r w:rsidRPr="004D6DEA">
        <w:rPr>
          <w:rFonts w:ascii="Century Gothic" w:hAnsi="Century Gothic"/>
          <w:b/>
          <w:lang w:val="es-MX"/>
        </w:rPr>
        <w:t>or</w:t>
      </w:r>
      <w:proofErr w:type="spellEnd"/>
      <w:r w:rsidRPr="004D6DEA">
        <w:rPr>
          <w:rFonts w:ascii="Century Gothic" w:hAnsi="Century Gothic"/>
          <w:b/>
          <w:lang w:val="es-MX"/>
        </w:rPr>
        <w:t xml:space="preserve"> felinos -leones. </w:t>
      </w:r>
      <w:r w:rsidRPr="004D6DEA">
        <w:rPr>
          <w:rFonts w:ascii="Century Gothic" w:hAnsi="Century Gothic"/>
          <w:lang w:val="es-MX"/>
        </w:rPr>
        <w:t>Al observar las distintas ilustraciones notamos que prácticamente</w:t>
      </w:r>
      <w:r w:rsidRPr="004D6DEA">
        <w:rPr>
          <w:rFonts w:ascii="Century Gothic" w:hAnsi="Century Gothic"/>
          <w:lang w:val="es-MX"/>
        </w:rPr>
        <w:t xml:space="preserve"> no había</w:t>
      </w:r>
      <w:r w:rsidRPr="004D6DEA">
        <w:rPr>
          <w:rFonts w:ascii="Century Gothic" w:hAnsi="Century Gothic"/>
          <w:lang w:val="es-MX"/>
        </w:rPr>
        <w:t xml:space="preserve"> imágenes</w:t>
      </w:r>
      <w:r w:rsidRPr="004D6DEA">
        <w:rPr>
          <w:rFonts w:ascii="Century Gothic" w:hAnsi="Century Gothic"/>
          <w:lang w:val="es-MX"/>
        </w:rPr>
        <w:t xml:space="preserve"> de leones. </w:t>
      </w:r>
    </w:p>
    <w:p w:rsidR="003273E3" w:rsidRPr="004D6DEA" w:rsidRDefault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eastAsia="Arial" w:hAnsi="Century Gothic" w:cs="Arial"/>
          <w:lang w:val="es-MX"/>
        </w:rPr>
      </w:pPr>
      <w:r w:rsidRPr="004D6DEA">
        <w:rPr>
          <w:rFonts w:ascii="Century Gothic" w:hAnsi="Century Gothic"/>
          <w:lang w:val="es-MX"/>
        </w:rPr>
        <w:t xml:space="preserve"> Anotando:</w:t>
      </w:r>
      <w:r w:rsidRPr="004D6DEA">
        <w:rPr>
          <w:rFonts w:ascii="Century Gothic" w:hAnsi="Century Gothic"/>
          <w:b/>
          <w:lang w:val="es-MX"/>
        </w:rPr>
        <w:t xml:space="preserve"> “</w:t>
      </w:r>
      <w:r w:rsidRPr="004D6DEA">
        <w:rPr>
          <w:rFonts w:ascii="Century Gothic" w:hAnsi="Century Gothic"/>
          <w:b/>
          <w:lang w:val="es-MX"/>
        </w:rPr>
        <w:t xml:space="preserve">facultad de ingeniería </w:t>
      </w:r>
      <w:proofErr w:type="spellStart"/>
      <w:r w:rsidRPr="004D6DEA">
        <w:rPr>
          <w:rFonts w:ascii="Century Gothic" w:hAnsi="Century Gothic"/>
          <w:b/>
          <w:lang w:val="es-MX"/>
        </w:rPr>
        <w:t>unam</w:t>
      </w:r>
      <w:proofErr w:type="spellEnd"/>
      <w:r w:rsidRPr="004D6DEA">
        <w:rPr>
          <w:rFonts w:ascii="Century Gothic" w:hAnsi="Century Gothic"/>
          <w:b/>
          <w:lang w:val="es-MX"/>
        </w:rPr>
        <w:t xml:space="preserve">”. </w:t>
      </w:r>
      <w:r w:rsidRPr="004D6DEA">
        <w:rPr>
          <w:rFonts w:ascii="Century Gothic" w:hAnsi="Century Gothic"/>
          <w:lang w:val="es-MX"/>
        </w:rPr>
        <w:t>Encontramos resultados pertenecientes a un sólo  tema, para esto se indicaron comillas al inicio y al final.</w:t>
      </w:r>
    </w:p>
    <w:p w:rsidR="003273E3" w:rsidRPr="004D6DEA" w:rsidRDefault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eastAsia="Arial" w:hAnsi="Century Gothic" w:cs="Arial"/>
          <w:lang w:val="es-MX"/>
        </w:rPr>
      </w:pPr>
      <w:r w:rsidRPr="004D6DEA">
        <w:rPr>
          <w:rFonts w:ascii="Century Gothic" w:hAnsi="Century Gothic"/>
          <w:lang w:val="es-MX"/>
        </w:rPr>
        <w:t>Anotando:</w:t>
      </w:r>
      <w:r w:rsidRPr="004D6DEA">
        <w:rPr>
          <w:rFonts w:ascii="Century Gothic" w:hAnsi="Century Gothic"/>
          <w:b/>
          <w:lang w:val="es-MX"/>
        </w:rPr>
        <w:t xml:space="preserve"> +ingeniería. </w:t>
      </w:r>
      <w:r w:rsidRPr="004D6DEA">
        <w:rPr>
          <w:rFonts w:ascii="Century Gothic" w:hAnsi="Century Gothic"/>
          <w:lang w:val="es-MX"/>
        </w:rPr>
        <w:t xml:space="preserve">Hallamos distintas búsquedas con una palabra en especial en las búsquedas, agregando un + antes de la palabra de la que se tiene interés.  </w:t>
      </w:r>
    </w:p>
    <w:p w:rsidR="003273E3" w:rsidRPr="004D6DEA" w:rsidRDefault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 xml:space="preserve">Anotando: </w:t>
      </w:r>
      <w:r w:rsidRPr="004D6DEA">
        <w:rPr>
          <w:rFonts w:ascii="Century Gothic" w:hAnsi="Century Gothic"/>
          <w:b/>
          <w:lang w:val="es-MX"/>
        </w:rPr>
        <w:t>define: tecnología</w:t>
      </w:r>
      <w:r w:rsidRPr="004D6DEA">
        <w:rPr>
          <w:rFonts w:ascii="Century Gothic" w:hAnsi="Century Gothic"/>
          <w:b/>
          <w:lang w:val="es-MX"/>
        </w:rPr>
        <w:t>.</w:t>
      </w:r>
      <w:r w:rsidRPr="004D6DEA">
        <w:rPr>
          <w:rFonts w:ascii="Century Gothic" w:hAnsi="Century Gothic"/>
          <w:lang w:val="es-MX"/>
        </w:rPr>
        <w:t xml:space="preserve"> Localizamos la definición de una palabra, para esto anotamos:</w:t>
      </w:r>
      <w:r w:rsidRPr="004D6DEA">
        <w:rPr>
          <w:rFonts w:ascii="Century Gothic" w:hAnsi="Century Gothic"/>
          <w:lang w:val="es-MX"/>
        </w:rPr>
        <w:t xml:space="preserve"> define: y después una pa</w:t>
      </w:r>
      <w:r w:rsidRPr="004D6DEA">
        <w:rPr>
          <w:rFonts w:ascii="Century Gothic" w:hAnsi="Century Gothic"/>
          <w:lang w:val="es-MX"/>
        </w:rPr>
        <w:t xml:space="preserve">labra para definir. </w:t>
      </w:r>
    </w:p>
    <w:p w:rsidR="003273E3" w:rsidRPr="004D6DEA" w:rsidRDefault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 xml:space="preserve">Anotando: </w:t>
      </w:r>
      <w:r w:rsidRPr="004D6DEA">
        <w:rPr>
          <w:rFonts w:ascii="Century Gothic" w:hAnsi="Century Gothic"/>
          <w:b/>
          <w:lang w:val="es-MX"/>
        </w:rPr>
        <w:t>site:cnnmexico.com ~olimpiadas 2012</w:t>
      </w:r>
      <w:proofErr w:type="gramStart"/>
      <w:r w:rsidRPr="004D6DEA">
        <w:rPr>
          <w:rFonts w:ascii="Century Gothic" w:hAnsi="Century Gothic"/>
          <w:b/>
          <w:lang w:val="es-MX"/>
        </w:rPr>
        <w:t>..2013</w:t>
      </w:r>
      <w:proofErr w:type="gramEnd"/>
      <w:r w:rsidRPr="004D6DEA">
        <w:rPr>
          <w:rFonts w:ascii="Century Gothic" w:hAnsi="Century Gothic"/>
          <w:b/>
          <w:lang w:val="es-MX"/>
        </w:rPr>
        <w:t xml:space="preserve"> </w:t>
      </w:r>
      <w:r w:rsidRPr="004D6DEA">
        <w:rPr>
          <w:rFonts w:ascii="Century Gothic" w:hAnsi="Century Gothic"/>
          <w:lang w:val="es-MX"/>
        </w:rPr>
        <w:t xml:space="preserve">encontramos información de una sola página en especial (la que anotamos después de </w:t>
      </w:r>
      <w:proofErr w:type="spellStart"/>
      <w:r w:rsidRPr="004D6DEA">
        <w:rPr>
          <w:rFonts w:ascii="Century Gothic" w:hAnsi="Century Gothic"/>
          <w:lang w:val="es-MX"/>
        </w:rPr>
        <w:t>site</w:t>
      </w:r>
      <w:proofErr w:type="spellEnd"/>
      <w:r w:rsidRPr="004D6DEA">
        <w:rPr>
          <w:rFonts w:ascii="Century Gothic" w:hAnsi="Century Gothic"/>
          <w:lang w:val="es-MX"/>
        </w:rPr>
        <w:t>), también salen resultados que tienen que ver con una palabra específica  (la que anotamos desp</w:t>
      </w:r>
      <w:r w:rsidRPr="004D6DEA">
        <w:rPr>
          <w:rFonts w:ascii="Century Gothic" w:hAnsi="Century Gothic"/>
          <w:lang w:val="es-MX"/>
        </w:rPr>
        <w:t xml:space="preserve">ués de ~) y un intervalo de años de los que queremos los resultados. </w:t>
      </w:r>
    </w:p>
    <w:p w:rsidR="004D6DEA" w:rsidRDefault="004D6DEA" w:rsidP="004D6DEA">
      <w:pPr>
        <w:pStyle w:val="normal0"/>
        <w:numPr>
          <w:ilvl w:val="0"/>
          <w:numId w:val="1"/>
        </w:numPr>
        <w:spacing w:line="360" w:lineRule="auto"/>
        <w:contextualSpacing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 xml:space="preserve">Anotando: </w:t>
      </w:r>
      <w:proofErr w:type="spellStart"/>
      <w:r w:rsidRPr="004D6DEA">
        <w:rPr>
          <w:rFonts w:ascii="Century Gothic" w:hAnsi="Century Gothic"/>
          <w:b/>
          <w:lang w:val="es-MX"/>
        </w:rPr>
        <w:t>intitle</w:t>
      </w:r>
      <w:proofErr w:type="spellEnd"/>
      <w:r w:rsidRPr="004D6DEA">
        <w:rPr>
          <w:rFonts w:ascii="Century Gothic" w:hAnsi="Century Gothic"/>
          <w:b/>
          <w:lang w:val="es-MX"/>
        </w:rPr>
        <w:t>:”programación</w:t>
      </w:r>
      <w:r w:rsidRPr="004D6DEA">
        <w:rPr>
          <w:rFonts w:ascii="Century Gothic" w:hAnsi="Century Gothic"/>
          <w:b/>
          <w:lang w:val="es-MX"/>
        </w:rPr>
        <w:t xml:space="preserve"> en c”</w:t>
      </w:r>
      <w:r w:rsidRPr="004D6DEA">
        <w:rPr>
          <w:rFonts w:ascii="Century Gothic" w:hAnsi="Century Gothic"/>
          <w:lang w:val="es-MX"/>
        </w:rPr>
        <w:t xml:space="preserve"> pudimos encontrar documentos que contuvieran ese título, y para tener solo </w:t>
      </w:r>
      <w:proofErr w:type="spellStart"/>
      <w:r w:rsidRPr="004D6DEA">
        <w:rPr>
          <w:rFonts w:ascii="Century Gothic" w:hAnsi="Century Gothic"/>
          <w:lang w:val="es-MX"/>
        </w:rPr>
        <w:t>pdf</w:t>
      </w:r>
      <w:proofErr w:type="spellEnd"/>
      <w:r w:rsidRPr="004D6DEA">
        <w:rPr>
          <w:rFonts w:ascii="Century Gothic" w:hAnsi="Century Gothic"/>
          <w:lang w:val="es-MX"/>
        </w:rPr>
        <w:t xml:space="preserve"> pusimos </w:t>
      </w:r>
      <w:proofErr w:type="spellStart"/>
      <w:r w:rsidRPr="004D6DEA">
        <w:rPr>
          <w:rFonts w:ascii="Century Gothic" w:hAnsi="Century Gothic"/>
          <w:b/>
          <w:lang w:val="es-MX"/>
        </w:rPr>
        <w:t>filetype:pdf</w:t>
      </w:r>
      <w:proofErr w:type="spellEnd"/>
    </w:p>
    <w:p w:rsidR="004D6DEA" w:rsidRPr="004D6DEA" w:rsidRDefault="004D6DEA" w:rsidP="004D6DEA">
      <w:pPr>
        <w:pStyle w:val="normal0"/>
        <w:spacing w:line="360" w:lineRule="auto"/>
        <w:ind w:left="720"/>
        <w:contextualSpacing/>
        <w:rPr>
          <w:rFonts w:ascii="Century Gothic" w:hAnsi="Century Gothic"/>
          <w:lang w:val="es-MX"/>
        </w:rPr>
      </w:pP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La profesora nos dejó una actividad. Consiste</w:t>
      </w:r>
      <w:r w:rsidRPr="004D6DEA">
        <w:rPr>
          <w:rFonts w:ascii="Century Gothic" w:hAnsi="Century Gothic"/>
          <w:lang w:val="es-MX"/>
        </w:rPr>
        <w:t xml:space="preserve"> en encontrar al autor mexicano del cuento “la voz del enemigo” y el número de novelas escritas por él.</w:t>
      </w: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Para resolverlo escribimos</w:t>
      </w:r>
      <w:r w:rsidRPr="004D6DEA">
        <w:rPr>
          <w:rFonts w:ascii="Century Gothic" w:hAnsi="Century Gothic"/>
          <w:b/>
          <w:lang w:val="es-MX"/>
        </w:rPr>
        <w:t xml:space="preserve"> </w:t>
      </w:r>
      <w:proofErr w:type="spellStart"/>
      <w:r w:rsidRPr="004D6DEA">
        <w:rPr>
          <w:rFonts w:ascii="Century Gothic" w:hAnsi="Century Gothic"/>
          <w:b/>
          <w:lang w:val="es-MX"/>
        </w:rPr>
        <w:t>intitle</w:t>
      </w:r>
      <w:proofErr w:type="spellEnd"/>
      <w:r w:rsidRPr="004D6DEA">
        <w:rPr>
          <w:rFonts w:ascii="Century Gothic" w:hAnsi="Century Gothic"/>
          <w:b/>
          <w:lang w:val="es-MX"/>
        </w:rPr>
        <w:t>:”la voz del enemigo”</w:t>
      </w:r>
      <w:r w:rsidRPr="004D6DEA">
        <w:rPr>
          <w:rFonts w:ascii="Century Gothic" w:hAnsi="Century Gothic"/>
          <w:lang w:val="es-MX"/>
        </w:rPr>
        <w:t>. Al entrar a la primera página encontramos todos los datos en las pestañas.</w:t>
      </w: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Finalmente hicimos u</w:t>
      </w:r>
      <w:r w:rsidRPr="004D6DEA">
        <w:rPr>
          <w:rFonts w:ascii="Century Gothic" w:hAnsi="Century Gothic"/>
          <w:lang w:val="es-MX"/>
        </w:rPr>
        <w:t xml:space="preserve">n recorrido virtual en la biblioteca central y en el museo de antropología. </w:t>
      </w: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 xml:space="preserve">Como tarea se dejó crear una cuenta en </w:t>
      </w:r>
      <w:proofErr w:type="spellStart"/>
      <w:r w:rsidRPr="004D6DEA">
        <w:rPr>
          <w:rFonts w:ascii="Century Gothic" w:hAnsi="Century Gothic"/>
          <w:lang w:val="es-MX"/>
        </w:rPr>
        <w:t>github</w:t>
      </w:r>
      <w:proofErr w:type="spellEnd"/>
      <w:r w:rsidRPr="004D6DEA">
        <w:rPr>
          <w:rFonts w:ascii="Century Gothic" w:hAnsi="Century Gothic"/>
          <w:lang w:val="es-MX"/>
        </w:rPr>
        <w:t>.</w:t>
      </w:r>
    </w:p>
    <w:p w:rsidR="003273E3" w:rsidRPr="004D6DEA" w:rsidRDefault="003273E3">
      <w:pPr>
        <w:pStyle w:val="normal0"/>
        <w:spacing w:line="360" w:lineRule="auto"/>
        <w:rPr>
          <w:rFonts w:ascii="Century Gothic" w:hAnsi="Century Gothic"/>
          <w:lang w:val="es-MX"/>
        </w:rPr>
      </w:pPr>
    </w:p>
    <w:p w:rsidR="003273E3" w:rsidRPr="004D6DEA" w:rsidRDefault="004D6DEA" w:rsidP="004D6DEA">
      <w:pPr>
        <w:pStyle w:val="normal0"/>
        <w:spacing w:line="360" w:lineRule="auto"/>
        <w:outlineLvl w:val="0"/>
        <w:rPr>
          <w:rFonts w:ascii="Century Gothic" w:hAnsi="Century Gothic"/>
          <w:b/>
          <w:color w:val="0070C0"/>
          <w:lang w:val="es-MX"/>
        </w:rPr>
      </w:pPr>
      <w:r w:rsidRPr="004D6DEA">
        <w:rPr>
          <w:rFonts w:ascii="Century Gothic" w:hAnsi="Century Gothic"/>
          <w:b/>
          <w:color w:val="0070C0"/>
          <w:lang w:val="es-MX"/>
        </w:rPr>
        <w:t>Conclusiones</w:t>
      </w: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Respecto a los diferentes almacenamientos de la información en repositorios son sin duda una gran herramienta para tra</w:t>
      </w:r>
      <w:r w:rsidRPr="004D6DEA">
        <w:rPr>
          <w:rFonts w:ascii="Century Gothic" w:hAnsi="Century Gothic"/>
          <w:lang w:val="es-MX"/>
        </w:rPr>
        <w:t xml:space="preserve">bajos en equipo y de respaldo. Están disponibles solo con entrar a internet, se pueden compartir con las personas que se desee, modificables y se pueden llevar en dispositivos móviles.    </w:t>
      </w:r>
    </w:p>
    <w:p w:rsidR="003273E3" w:rsidRPr="004D6DEA" w:rsidRDefault="004D6DEA">
      <w:pPr>
        <w:pStyle w:val="normal0"/>
        <w:spacing w:line="360" w:lineRule="auto"/>
        <w:rPr>
          <w:rFonts w:ascii="Century Gothic" w:hAnsi="Century Gothic"/>
          <w:lang w:val="es-MX"/>
        </w:rPr>
      </w:pPr>
      <w:r w:rsidRPr="004D6DEA">
        <w:rPr>
          <w:rFonts w:ascii="Century Gothic" w:hAnsi="Century Gothic"/>
          <w:lang w:val="es-MX"/>
        </w:rPr>
        <w:t>Se encontró una gran variedad de formas nuevas para obtener informa</w:t>
      </w:r>
      <w:r w:rsidRPr="004D6DEA">
        <w:rPr>
          <w:rFonts w:ascii="Century Gothic" w:hAnsi="Century Gothic"/>
          <w:lang w:val="es-MX"/>
        </w:rPr>
        <w:t xml:space="preserve">ción más clara en el buscador de </w:t>
      </w:r>
      <w:proofErr w:type="spellStart"/>
      <w:r w:rsidRPr="004D6DEA">
        <w:rPr>
          <w:rFonts w:ascii="Century Gothic" w:hAnsi="Century Gothic"/>
          <w:lang w:val="es-MX"/>
        </w:rPr>
        <w:t>google</w:t>
      </w:r>
      <w:proofErr w:type="spellEnd"/>
      <w:r w:rsidRPr="004D6DEA">
        <w:rPr>
          <w:rFonts w:ascii="Century Gothic" w:hAnsi="Century Gothic"/>
          <w:lang w:val="es-MX"/>
        </w:rPr>
        <w:t xml:space="preserve">, utilizando esto podemos tener resultados más precisos y rápidos, descartando inmediatamente los que no se relacionen con lo que queremos, especificando si queremos algún archivo </w:t>
      </w:r>
      <w:proofErr w:type="spellStart"/>
      <w:r w:rsidRPr="004D6DEA">
        <w:rPr>
          <w:rFonts w:ascii="Century Gothic" w:hAnsi="Century Gothic"/>
          <w:lang w:val="es-MX"/>
        </w:rPr>
        <w:t>pdf</w:t>
      </w:r>
      <w:proofErr w:type="spellEnd"/>
      <w:r w:rsidRPr="004D6DEA">
        <w:rPr>
          <w:rFonts w:ascii="Century Gothic" w:hAnsi="Century Gothic"/>
          <w:lang w:val="es-MX"/>
        </w:rPr>
        <w:t xml:space="preserve">, un título en especial, los años </w:t>
      </w:r>
      <w:r w:rsidRPr="004D6DEA">
        <w:rPr>
          <w:rFonts w:ascii="Century Gothic" w:hAnsi="Century Gothic"/>
          <w:lang w:val="es-MX"/>
        </w:rPr>
        <w:t xml:space="preserve">de los que se necesita la información, etc. </w:t>
      </w:r>
    </w:p>
    <w:p w:rsidR="003273E3" w:rsidRPr="004D6DEA" w:rsidRDefault="003273E3">
      <w:pPr>
        <w:pStyle w:val="normal0"/>
        <w:rPr>
          <w:rFonts w:ascii="Century Gothic" w:eastAsia="Century Gothic" w:hAnsi="Century Gothic" w:cs="Century Gothic"/>
          <w:sz w:val="52"/>
          <w:szCs w:val="52"/>
        </w:rPr>
      </w:pPr>
    </w:p>
    <w:p w:rsidR="003273E3" w:rsidRDefault="003273E3">
      <w:pPr>
        <w:pStyle w:val="normal0"/>
        <w:rPr>
          <w:rFonts w:ascii="Calibri" w:eastAsia="Calibri" w:hAnsi="Calibri" w:cs="Calibri"/>
          <w:sz w:val="52"/>
          <w:szCs w:val="52"/>
        </w:rPr>
      </w:pPr>
    </w:p>
    <w:p w:rsidR="003273E3" w:rsidRDefault="004D6DEA" w:rsidP="004D6DEA">
      <w:pPr>
        <w:pStyle w:val="normal0"/>
        <w:outlineLvl w:val="0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CALIFICACIÓN: __________</w:t>
      </w:r>
    </w:p>
    <w:p w:rsidR="003273E3" w:rsidRDefault="003273E3">
      <w:pPr>
        <w:pStyle w:val="normal0"/>
      </w:pPr>
    </w:p>
    <w:sectPr w:rsidR="003273E3" w:rsidSect="003273E3">
      <w:pgSz w:w="12240" w:h="15840"/>
      <w:pgMar w:top="568" w:right="675" w:bottom="284" w:left="113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417CA"/>
    <w:multiLevelType w:val="multilevel"/>
    <w:tmpl w:val="90E295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273E3"/>
    <w:rsid w:val="003273E3"/>
    <w:rsid w:val="004D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273E3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2">
    <w:name w:val="heading 2"/>
    <w:basedOn w:val="normal0"/>
    <w:next w:val="normal0"/>
    <w:rsid w:val="003273E3"/>
    <w:pPr>
      <w:spacing w:before="200"/>
      <w:ind w:left="576" w:hanging="576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3">
    <w:name w:val="heading 3"/>
    <w:basedOn w:val="normal0"/>
    <w:next w:val="normal0"/>
    <w:rsid w:val="003273E3"/>
    <w:pPr>
      <w:spacing w:before="14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0"/>
    <w:next w:val="normal0"/>
    <w:rsid w:val="003273E3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3273E3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3273E3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273E3"/>
  </w:style>
  <w:style w:type="table" w:customStyle="1" w:styleId="TableNormal">
    <w:name w:val="Table Normal"/>
    <w:rsid w:val="003273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273E3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3273E3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73E3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rsid w:val="003273E3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6D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DEA"/>
    <w:rPr>
      <w:rFonts w:ascii="Tahoma" w:hAnsi="Tahoma" w:cs="Tahoma"/>
      <w:sz w:val="16"/>
      <w:szCs w:val="16"/>
      <w:shd w:val="clear" w:color="auto" w:fill="FFFFFF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D6DE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D6DEA"/>
    <w:rPr>
      <w:rFonts w:ascii="Tahoma" w:hAnsi="Tahoma" w:cs="Tahoma"/>
      <w:sz w:val="16"/>
      <w:szCs w:val="1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01E1E-3B11-4079-9102-FCA045E2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2</cp:revision>
  <dcterms:created xsi:type="dcterms:W3CDTF">2017-08-18T01:17:00Z</dcterms:created>
  <dcterms:modified xsi:type="dcterms:W3CDTF">2017-08-18T01:17:00Z</dcterms:modified>
</cp:coreProperties>
</file>